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Cưới hỏi (Đám cưới Nga), Plyos (Mu-dây xvát-bư)</w:t>
      </w:r>
    </w:p>
    <w:p>
      <w:r>
        <w:rPr>
          <w:i/>
          <w:color w:val="5C6773"/>
          <w:sz w:val="22"/>
        </w:rPr>
        <w:t>Музей свадьбы · Wedding Museum, Plyos</w:t>
      </w:r>
    </w:p>
    <w:p>
      <w:r>
        <w:rPr>
          <w:sz w:val="25"/>
        </w:rPr>
        <w:t>Phong tục cưới hỏi của thị dân Nga xưa</w:t>
      </w:r>
    </w:p>
    <w:p>
      <w:r>
        <w:rPr>
          <w:b/>
          <w:color w:val="152C4E"/>
          <w:sz w:val="26"/>
        </w:rPr>
        <w:t>★ Điểm nhấn</w:t>
      </w:r>
    </w:p>
    <w:p>
      <w:pPr>
        <w:pStyle w:val="ListBullet"/>
      </w:pPr>
      <w:r>
        <w:t>Bảo tàng tư nhân nhỏ về phong tục cưới hỏi của thị dân Nga tỉnh lẻ.</w:t>
      </w:r>
    </w:p>
    <w:p>
      <w:pPr>
        <w:pStyle w:val="ListBullet"/>
      </w:pPr>
      <w:r>
        <w:t>Đặt trong ngôi nhà ấm cúng từng thuộc một dược sĩ giàu của Plyos.</w:t>
      </w:r>
    </w:p>
    <w:p>
      <w:pPr>
        <w:pStyle w:val="ListBullet"/>
      </w:pPr>
      <w:r>
        <w:t>Trưng bày của hồi môn, y phục và vật dụng cưới – phần lớn là hiện vật thật.</w:t>
      </w:r>
    </w:p>
    <w:p>
      <w:pPr>
        <w:pStyle w:val="ListBullet"/>
      </w:pPr>
      <w:r>
        <w:t>Kể chuyện mai mối, kiêng kị và mẹo cưới nhà giàu.</w:t>
      </w:r>
    </w:p>
    <w:p>
      <w:pPr>
        <w:pStyle w:val="ListBullet"/>
      </w:pPr>
      <w:r>
        <w:t>Có phần trải nghiệm nhập vai cô dâu chú rể.</w:t>
      </w:r>
    </w:p>
    <w:p>
      <w:pPr>
        <w:pStyle w:val="Heading1"/>
      </w:pPr>
      <w:r>
        <w:rPr>
          <w:color w:val="152C4E"/>
        </w:rPr>
        <w:t>Ngôi nhà và ý tưởng bảo tàng</w:t>
      </w:r>
    </w:p>
    <w:p>
      <w:pPr>
        <w:jc w:val="both"/>
      </w:pPr>
      <w:r>
        <w:t>Nép trên con dốc Спуск Горы Свободы gần Đồi Nhà thờ, Bảo tàng Cưới hỏi là một điểm dừng nhỏ nhưng thú vị, hé lộ đời sống thị dân Plyos qua lăng kính chuyện trăm năm. Bảo tàng đặt trong ngôi nhà ấm cúng từng thuộc về một dược sĩ giàu có của thị trấn – người đã tổ chức đám cưới cho con gái mình ngay tại đây.</w:t>
      </w:r>
    </w:p>
    <w:p>
      <w:pPr>
        <w:jc w:val="both"/>
      </w:pPr>
      <w:r>
        <w:t>Không gian trưng bày tập trung vào phong tục cưới hỏi của tầng lớp thị dân tỉnh lẻ Nga thế kỉ 19.</w:t>
      </w:r>
    </w:p>
    <w:p>
      <w:pPr>
        <w:pStyle w:val="Heading1"/>
      </w:pPr>
      <w:r>
        <w:rPr>
          <w:color w:val="152C4E"/>
        </w:rPr>
        <w:t>Bên trong bảo tàng</w:t>
      </w:r>
    </w:p>
    <w:p>
      <w:pPr>
        <w:jc w:val="both"/>
      </w:pPr>
      <w:r>
        <w:t>Khách được nghe kể cách các gia đình mai mối, sắp đặt những cuộc hôn nhân môn đăng hộ đối, cùng các món của hồi môn, trang phục và vật dụng cưới. Phần lớn đồ đạc trong nhà đều là hiện vật thật, từng là của hồi môn của các cô dâu xưa.</w:t>
      </w:r>
    </w:p>
    <w:p>
      <w:pPr>
        <w:jc w:val="both"/>
      </w:pPr>
      <w:r>
        <w:t>Người thuyết minh đôi khi mời khách nhập vai cô dâu chú rể trong một nghi lễ mô phỏng, khiến chuyến thăm sinh động và vui vẻ.</w:t>
      </w:r>
    </w:p>
    <w:p>
      <w:pPr>
        <w:pStyle w:val="Heading1"/>
      </w:pPr>
      <w:r>
        <w:rPr>
          <w:color w:val="152C4E"/>
        </w:rPr>
        <w:t>Gợi ý cách kể &amp; lưu ý</w:t>
      </w:r>
    </w:p>
    <w:p>
      <w:pPr>
        <w:jc w:val="both"/>
      </w:pPr>
      <w:r>
        <w:t>Đây là điểm bổ trợ nhẹ nhàng, giàu tính đời thường, rất hợp để đổi không khí giữa các bảo tàng hội hoạ và nhà thờ. Vì là bảo tàng nhỏ, giờ mở có thể thất thường – nên gọi hỏi hoặc đặt trước khi dẫn khách tới.</w:t>
      </w:r>
    </w:p>
    <w:p>
      <w:pPr>
        <w:pStyle w:val="Heading1"/>
      </w:pPr>
      <w:r>
        <w:rPr>
          <w:color w:val="152C4E"/>
        </w:rPr>
        <w:t>Nguồn tham khảo &amp; liên kết</w:t>
      </w:r>
    </w:p>
    <w:p>
      <w:r>
        <w:rPr>
          <w:sz w:val="22"/>
        </w:rPr>
        <w:t xml:space="preserve">• Культурный туризм — Музей свадьбы (Плёс) — </w:t>
      </w:r>
      <w:r>
        <w:rPr>
          <w:color w:val="204A86"/>
          <w:sz w:val="20"/>
        </w:rPr>
        <w:t>https://culttourism.ru/ivanovskaya/plyos/muzey_svadby.html</w:t>
      </w:r>
    </w:p>
    <w:p>
      <w:pPr>
        <w:pStyle w:val="Heading2"/>
      </w:pPr>
      <w:r>
        <w:rPr>
          <w:color w:val="5C6773"/>
        </w:rPr>
        <w:t>Nguồn dữ kiện</w:t>
      </w:r>
    </w:p>
    <w:p>
      <w:r>
        <w:rPr>
          <w:color w:val="5C6773"/>
          <w:sz w:val="20"/>
        </w:rPr>
        <w:t>Культурный туризм — Музей свадьбы (Плёс).</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