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Gian số 58 «Nông nghiệp» (nguyên là gian «Ukraine»)</w:t>
      </w:r>
    </w:p>
    <w:p>
      <w:r>
        <w:rPr>
          <w:i/>
          <w:color w:val="5C6773"/>
          <w:sz w:val="22"/>
        </w:rPr>
        <w:t>Павильон № 58 «Земледелие» (бывший «Украинская ССР») · Pavilion No. 58 "Agriculture" (former "Ukraine"), VDNKh</w:t>
      </w:r>
    </w:p>
    <w:p>
      <w:r>
        <w:rPr>
          <w:sz w:val="25"/>
        </w:rPr>
        <w:t>Toà lâu đài dát vàng và men khảm rực rỡ bậc nhất VDNKh — từ gian trưng bày của Cộng hoà Ukraina thời Xô Viết đến ngôi đền của chữ nghĩa và tri thức hôm nay.</w:t>
      </w:r>
    </w:p>
    <w:p>
      <w:r>
        <w:rPr>
          <w:b/>
          <w:color w:val="152C4E"/>
          <w:sz w:val="26"/>
        </w:rPr>
        <w:t>★ Điểm nhấn</w:t>
      </w:r>
    </w:p>
    <w:p>
      <w:pPr>
        <w:pStyle w:val="ListBullet"/>
      </w:pPr>
      <w:r>
        <w:t>Một trong những mặt tiền lộng lẫy và được chụp ảnh nhiều nhất VDNKh: dát vàng, men khảm smalt và gốm chạm trổ, đối diện đài phun nước «Bông hoa đá».</w:t>
      </w:r>
    </w:p>
    <w:p>
      <w:pPr>
        <w:pStyle w:val="ListBullet"/>
      </w:pPr>
      <w:r>
        <w:t>Nguyên là gian của Cộng hoà Ukraina; xây bằng đá năm 1954 theo thiết kế của KTS Aleksei Tatsii, đổi tên thành «Zemledeliye» (Nông nghiệp) năm 1964.</w:t>
      </w:r>
    </w:p>
    <w:p>
      <w:pPr>
        <w:pStyle w:val="ListBullet"/>
      </w:pPr>
      <w:r>
        <w:t>Cổng vòm bao bằng vòng gốm majolica với phù điêu «Izobilie», phía trên là ô kính màu vitrazh tái hiện Hội nghị Pereyaslav; hai cột khắc «1654–1954».</w:t>
      </w:r>
    </w:p>
    <w:p>
      <w:pPr>
        <w:pStyle w:val="ListBullet"/>
      </w:pPr>
      <w:r>
        <w:t>Tượng thiếu nữ đội vòng hoa của Sergei Orlov — những tác phẩm đầu tiên ở VDNKh được ốp smalt vàng; tháp rotunda có chóp nhọn và cụm bó lúa mì.</w:t>
      </w:r>
    </w:p>
    <w:p>
      <w:pPr>
        <w:pStyle w:val="ListBullet"/>
      </w:pPr>
      <w:r>
        <w:t>Trùng tu 2017–2018, đoạt giải «Trùng tu Moskva» 2018 ở ba hạng mục; di sản văn hoá cấp liên bang.</w:t>
      </w:r>
    </w:p>
    <w:p>
      <w:pPr>
        <w:pStyle w:val="ListBullet"/>
      </w:pPr>
      <w:r>
        <w:t>Từ năm 2019 là Trung tâm Chữ viết Slavơ «Slovo» — bảo tàng tương tác với buồng chép sách, lớp học làng và xưởng in tái hiện.</w:t>
      </w:r>
    </w:p>
    <w:p>
      <w:pPr>
        <w:pStyle w:val="Heading1"/>
      </w:pPr>
      <w:r>
        <w:rPr>
          <w:color w:val="152C4E"/>
        </w:rPr>
        <w:t>Giới thiệu chung</w:t>
      </w:r>
    </w:p>
    <w:p>
      <w:pPr>
        <w:jc w:val="both"/>
      </w:pPr>
      <w:r>
        <w:t>Giữa quần thể triển lãm VDNKh mênh mông ở phía bắc Moskva, có một toà nhà mà gần như ai đi ngang qua cũng phải khựng lại, ngước nhìn và đưa máy ảnh lên: đó là Gian số 58, mang tên «Zemledeliye» (Dem-lê-đê-li-e), trong tiếng Nga nghĩa là «Nông nghiệp». Nhưng cái tên hành chính khô khan ấy không nói hết được điều đang hiện ra trước mắt du khách — một mặt tiền cao vút, ánh vàng, phủ kín gốm men nhiều màu, phù điêu chạm lộng và những pho tượng thiếu nữ dát vàng lấp lánh. Nhiều người dân Moskva và cả giới nghiên cứu kiến trúc vẫn gọi đây là gian trưng bày lộng lẫy và cầu kỳ nhất trong toàn bộ VDNKh, và chỉ cần đứng lại vài phút, du khách sẽ hiểu vì sao lời khen ấy hoàn toàn xứng đáng.</w:t>
      </w:r>
    </w:p>
    <w:p>
      <w:pPr>
        <w:jc w:val="both"/>
      </w:pPr>
      <w:r>
        <w:t>Điều làm nên chiều sâu của công trình này không chỉ là vẻ đẹp bề mặt, mà là câu chuyện ẩn sau cái tên. Gian số 58 ban đầu không phải là gian «Nông nghiệp», mà là gian của nước Cộng hoà Xã hội chủ nghĩa Xô Viết Ukraina — một trong những gian bề thế nhất, được dựng lên để phô diễn thành tựu và bản sắc của nước cộng hoà lớn thứ hai Liên Xô. Toàn bộ trang trí của nó, từ bó lúa mì, hoa hướng dương, quả lê, quả táo, chùm nho cho tới những cô gái đội vòng hoa, đều là ngôn ngữ thị giác của vùng đất Ukraina trù phú. Phải đến năm 1964, khi VDNKh được tổ chức lại theo từng ngành kinh tế thay vì theo từng nước cộng hoà, gian nhà mới đổi thành «Zemledeliye», cái tên còn được dùng cho đến ngày nay.</w:t>
      </w:r>
    </w:p>
    <w:p>
      <w:pPr>
        <w:jc w:val="both"/>
      </w:pPr>
      <w:r>
        <w:t>Toà nhà toạ lạc ở góc tây bắc Quảng trường Công nghiệp (Ploshchad Promyshlennosti), ngay đối diện đài phun nước nổi tiếng «Bông hoa đá» (Kamenny Tsvetok, Ca-men-nứi Sve-tốc). Vị trí đắc địa ấy khiến nó trở thành một trong những phông nền chụp ảnh được ưa chuộng nhất khu triển lãm: phía trước là mặt nước và những tia phun rực rỡ, phía sau là bức tường vàng chạm trổ như một tấm thảm gốm khổng lồ. Đây cũng là lý do vì sao, dù nằm khá xa cổng chính, Gian số 58 hầu như không bao giờ vắng bóng du khách.</w:t>
      </w:r>
    </w:p>
    <w:p>
      <w:pPr>
        <w:jc w:val="both"/>
      </w:pPr>
      <w:r>
        <w:t>Sau nhiều thập niên thăng trầm — từ thời hoàng kim Xô Viết, qua cảnh bị biến thành sạp bán hàng thời hậu Xô Viết, rồi đóng cửa vì xuống cấp — công trình đã được hồi sinh ngoạn mục qua cuộc trùng tu quy mô lớn giai đoạn 2017–2018. Kể từ năm 2019, bên trong toà lâu đài nông nghiệp này là một bảo tàng tương tác hoàn toàn mới: Trung tâm Chữ viết Slavơ mang tên «Slovo» (Xlô-vô), nghĩa là «Lời» hay «Chữ». Sự chuyển hoá ấy tạo nên một nghịch lý thú vị: một toà nhà từng dành để ca ngợi mùa màng và ruộng đồng nay lại trở thành ngôi đền của con chữ và tri thức.</w:t>
      </w:r>
    </w:p>
    <w:p>
      <w:pPr>
        <w:jc w:val="both"/>
      </w:pPr>
      <w:r>
        <w:t>Tài liệu thuyết minh này được biên soạn để giúp hướng dẫn viên và du khách hiểu trọn vẹn Gian số 58 ở cả ba tầng ý nghĩa: một kiệt tác kiến trúc trang trí của thời Đế chế Stalin, một chứng nhân sống động về lịch sử phức tạp của các nước cộng hoà trong Liên bang Xô Viết, và một điểm đến văn hoá hấp dẫn của Moskva hôm nay. Từ vị trí, lịch sử ba lần thay tên đổi vận, những chi tiết trang trí bằng gốm majolica và kính màu vitrazh, cho tới các giai thoại ly kỳ trong quá trình trùng tu — tất cả sẽ được dẫn dắt để mỗi buổi tham quan trước toà nhà này trở thành một câu chuyện đáng nhớ chứ không chỉ là một lần trầm trồ thoáng qua.</w:t>
      </w:r>
    </w:p>
    <w:p>
      <w:pPr>
        <w:pStyle w:val="Heading1"/>
      </w:pPr>
      <w:r>
        <w:rPr>
          <w:color w:val="152C4E"/>
        </w:rPr>
        <w:t>Vị trí &amp; cách di chuyển</w:t>
      </w:r>
    </w:p>
    <w:p>
      <w:pPr>
        <w:jc w:val="both"/>
      </w:pPr>
      <w:r>
        <w:t>Gian số 58 «Zemledeliye» nằm trong khuôn viên VDNKh, với địa chỉ hành chính là Đại lộ Hoà bình (Prospekt Mira, Prô-xpếch Mi-ra) số 119, công trình 58, thuộc quận Ostankinsky ở phía đông bắc Moskva. Trong sơ đồ quần thể, toà nhà chiếm góc tây bắc của Quảng trường Công nghiệp — quảng trường lớn nằm ở nửa sau trục trung tâm, nơi tập trung nhiều gian trưng bày đồ sộ nhất. Toạ độ địa lý của công trình vào khoảng 55,8327 độ vĩ bắc và 37,6272 độ kinh đông, thuận tiện cho du khách muốn định vị trước trên bản đồ số.</w:t>
      </w:r>
    </w:p>
    <w:p>
      <w:pPr>
        <w:jc w:val="both"/>
      </w:pPr>
      <w:r>
        <w:t>Cách đến VDNKh thuận tiện nhất là tàu điện ngầm. Ga metro mang chính tên «VDNKh» nằm trên tuyến số 6 (tuyến Kaluzhsko-Rizhskaya, ký hiệu màu cam). Từ ga, du khách đi bộ qua quảng trường trước cổng, bước qua Cổng Khải hoàn đồ sộ và men theo đại lộ trung tâm. Cần lưu ý rằng VDNKh rất rộng: từ cổng chính tới Quảng trường Công nghiệp là quãng đường khoảng một cây số, đi bộ thong thả mất chừng mười lăm đến hai mươi phút. Trên đường đi, du khách sẽ lần lượt ngang qua Gian Trung tâm số 1, đài phun nước «Tình hữu nghị các dân tộc» và đài «Bông hoa đá» — và chính khi tới đài «Bông hoa đá», ngước sang bên tay là đã thấy mặt tiền vàng rực của Gian số 58.</w:t>
      </w:r>
    </w:p>
    <w:p>
      <w:pPr>
        <w:jc w:val="both"/>
      </w:pPr>
      <w:r>
        <w:t>Vì khoảng cách bên trong khá lớn, nhiều du khách chọn thuê xe đạp hoặc xe scooter điện ngay từ khu vực cổng chính để di chuyển đỡ mệt và bao quát được nhiều điểm hơn. Vào mùa cao điểm còn có xe điện chở khách tham quan chạy vòng quanh các trục chính; đây là lựa chọn đáng cân nhắc cho gia đình có trẻ nhỏ hoặc người lớn tuổi. Nếu đi bộ, du khách nên tính toán lộ trình theo cụm để tránh vòng lại: Gian số 58 nằm cùng khu với Gian «Vũ trụ», các đài phun nước lớn và nhiều gian cộng hoà cũ, rất tiện gộp thành một vòng tham quan liền mạch.</w:t>
      </w:r>
    </w:p>
    <w:p>
      <w:pPr>
        <w:jc w:val="both"/>
      </w:pPr>
      <w:r>
        <w:t>Một điểm mốc dễ nhớ để tìm đường: hãy lấy đài phun nước «Bông hoa đá» làm tâm. Gian số 58 và gian «kề vai» số 59 (nguyên là gian «Ngũ cốc») đứng thành cặp ở phía tây bắc quảng trường, còn ở phía đối diện là gian «Vũ trụ» với mái vòm kính khổng lồ. Cách bố cục đăng đối này vốn là chủ ý của các nhà quy hoạch VDNKh, nhằm tạo ra một quảng trường nghi lễ hoành tráng; với du khách hôm nay, nó có nghĩa là chỉ cần đứng ở trung tâm quảng trường, ta có thể thu vào tầm mắt nhiều công trình biểu tượng cùng lúc.</w:t>
      </w:r>
    </w:p>
    <w:p>
      <w:pPr>
        <w:jc w:val="both"/>
      </w:pPr>
      <w:r>
        <w:t>Về giờ giấc, việc dạo chơi trong khuôn viên VDNKh là miễn phí và mở cửa tự do, nên du khách có thể ngắm và chụp ảnh mặt tiền Gian số 58 vào bất cứ lúc nào trong ngày. Riêng bảo tàng «Slovo» bên trong có giờ mở cửa và giá vé riêng (trình bày chi tiết ở phần sau). Lời khuyên chung là nên kết hợp thời gian hợp lý: ban ngày để chiêm ngưỡng lớp gốm chạm trổ dưới ánh sáng tự nhiên, và nếu muốn không khí lãng mạn hơn thì canh buổi chiều muộn, khi nắng vàng làm những mảng smalt và vàng lá trên tường bừng sáng lấp lánh.</w:t>
      </w:r>
    </w:p>
    <w:p>
      <w:pPr>
        <w:pStyle w:val="Heading1"/>
      </w:pPr>
      <w:r>
        <w:rPr>
          <w:color w:val="152C4E"/>
        </w:rPr>
        <w:t>Lịch sử hình thành và phát triển</w:t>
      </w:r>
    </w:p>
    <w:p>
      <w:pPr>
        <w:jc w:val="both"/>
      </w:pPr>
      <w:r>
        <w:t>Câu chuyện của Gian số 58 bắt đầu từ năm 1937, khi trên khu đất của triển lãm đang thành hình, người ta dựng lên một gian nhà bằng gỗ dành cho nước Cộng hoà Xã hội chủ nghĩa Xô Viết Ukraina. Thiết kế đầu tiên ấy do kiến trúc sư Aleksei Tatsii (A-lếch-xây Ta-xi) chủ trì, với sự tham gia của Nikolai Ivanchenko (Ni-cô-lai I-van-tren-cô). Gian gỗ này khánh thành cùng với Triển lãm Nông nghiệp Toàn Liên bang (viết tắt tiếng Nga là VSKhV) mở cửa lần đầu năm 1939 — một không gian tạm bợ hơn nhưng đã sớm định hình vị trí và vai trò biểu tượng của gian Ukraina trong tổng thể quần thể.</w:t>
      </w:r>
    </w:p>
    <w:p>
      <w:pPr>
        <w:jc w:val="both"/>
      </w:pPr>
      <w:r>
        <w:t>Sau Chiến tranh Vệ quốc Vĩ đại, khi triển lãm chuẩn bị mở lại, gian gỗ cũ đã hư hại nặng. Năm 1948, chính quyền quyết định phá bỏ công trình gỗ để xây một gian mới bằng vật liệu bền vững hơn. Một cuộc thi kiến trúc kín được tổ chức, và đến năm 1949 phương án mới của chính Tatsii được chọn. Việc triển khai và thi công về sau do viện thiết kế Kiev mang tên «Ukrselkhozstroyproekt» (U-cơ-xen-khô-dơ-xtroi-prô-ếch) đảm nhiệm; nhóm tác giả gồm chủ nhiệm dự án Tatsii, kiến trúc sư Vladimir Chuprina (Vla-đi-mia Tru-pri-na) và kỹ sư Aleksei Rykov (A-lếch-xây Rư-cốp). Toà nhà mới giữ lại hình chữ nhật của công trình cũ nhưng tăng số phòng trưng bày, thêm một sảnh tròn có mái vòm ở trung tâm, phía trên là tháp tròn có chóp nhọn định hình toàn bộ diện mạo mặt tiền.</w:t>
      </w:r>
    </w:p>
    <w:p>
      <w:pPr>
        <w:jc w:val="both"/>
      </w:pPr>
      <w:r>
        <w:t>Công trình đá đồ sộ mà du khách thấy hôm nay hoàn thành đúng dịp triển lãm mở cửa trở lại năm 1954, và ngay lập tức được ghi nhận là gian trưng bày lớn nhất dành cho một nước cộng hoà thuộc Liên Xô. Trong mười năm đầu, nơi đây chuyên trưng bày thành tựu nông nghiệp của Cộng hoà Ukraina, sau đó chuyển sang giới thiệu các loại cây trồng nông nghiệp. Thời điểm hoàn thành cũng mang ý nghĩa chính trị đặc biệt: năm 1954 trùng với dịp kỷ niệm 300 năm Hội nghị Pereyaslav (Pereyaslavskaya rada, Pê-rê-ia-xláp-xcai-a Ra-đa) năm 1654 — sự kiện được diễn giải trong lịch sử Xô Viết như cột mốc gắn kết vùng đất do quân Cô-dắc Zaporozhye kiểm soát với nhà nước Nga. Chính vì thế, con số kép «1654–1954» và chủ đề Pereyaslav được đưa thẳng vào trang trí toà nhà.</w:t>
      </w:r>
    </w:p>
    <w:p>
      <w:pPr>
        <w:jc w:val="both"/>
      </w:pPr>
      <w:r>
        <w:t>Bước ngoặt về danh phận đến vào năm 1964. Khi VDNKh chuyển từ nguyên tắc trưng bày theo nước cộng hoà sang nguyên tắc theo ngành kinh tế, gian Ukraina được đổi tên thành «Zemledeliye» — «Nông nghiệp» — và trở thành nơi giới thiệu thành tựu ngành trồng trọt nói chung. Sự đổi tên này không chỉ là một thao tác hành chính: nó phản ánh một chuyển dịch lớn trong cách Liên Xô tự trình bày về mình, từ việc tôn vinh bản sắc từng dân tộc sang việc đề cao sức mạnh của các ngành kinh tế thống nhất trên toàn liên bang.</w:t>
      </w:r>
    </w:p>
    <w:p>
      <w:pPr>
        <w:jc w:val="both"/>
      </w:pPr>
      <w:r>
        <w:t>Thời hậu Xô Viết là giai đoạn u ám. Trong thập niên 1990, không gian lộng lẫy bên trong bị lấp đầy bởi các sạp bán hàng, quầy buôn tạp nham; toà nhà dần xuống cấp và cuối cùng phải đóng cửa vào năm 2013. Đến năm 2017, thành phố khởi động một dự án trùng tu tổng thể, hoàn tất kịp dịp kỷ niệm 80 năm triển lãm. Mặt tiền được phục dựng theo ảnh tư liệu lịch sử, biểu tượng nước Cộng hoà Ukraina lại vươn cao trên cổng chính, các đài phun nước lân cận cũng được khôi phục. Thành quả trùng tu công phu ấy đã đưa Gian số 58 «Zemledeliye» trở thành công trình đoạt giải trong cuộc thi «Trùng tu Moskva» năm 2018, và mở ra chương mới cho toà nhà với vai trò một trung tâm bảo tàng — văn hoá.</w:t>
      </w:r>
    </w:p>
    <w:p>
      <w:pPr>
        <w:pStyle w:val="Heading1"/>
      </w:pPr>
      <w:r>
        <w:rPr>
          <w:color w:val="152C4E"/>
        </w:rPr>
        <w:t>Kiến trúc &amp; đặc điểm nổi bật</w:t>
      </w:r>
    </w:p>
    <w:p>
      <w:pPr>
        <w:jc w:val="both"/>
      </w:pPr>
      <w:r>
        <w:t>Gian số 58 được coi là một mẫu mực xuất sắc của phong cách «Đế chế Stalin» pha lẫn chất Baroque — nghĩa là kết hợp cái hoành tráng, uy nghi của kiến trúc nghi lễ với sự tinh xảo, lộng lẫy của nghệ thuật trang trí. Về kết cấu, toà nhà dựng trên một khung thép vững chắc, nhưng toàn bộ tường ngoài được xây bằng các khối gốm — loại vật liệu vừa chịu lực vừa đồng thời là chất liệu ốp hoàn thiện chính cho mặt tiền. Chính lựa chọn vật liệu độc đáo này giúp cả toà nhà như được khoác một tấm áo gốm men liền mạch, óng ánh và bền màu qua thời gian.</w:t>
      </w:r>
    </w:p>
    <w:p>
      <w:pPr>
        <w:jc w:val="both"/>
      </w:pPr>
      <w:r>
        <w:t>Mặt tiền chính gây ấn tượng bởi những ô cửa dọc cao vút, được viền bằng các tấm lưới thạch cao chạm lộng — tức chạm thủng thành hoa văn tinh tế như đăng ten — xen kẽ những mảng phù điêu gốm nhiều màu hình hoa và trái cây. Cổng vòm ra vào là điểm nhấn trung tâm: nó được bao quanh bằng khung gốm với bức phù điêu cao mang tên «Izobilie» (I-dô-bi-li-e), nghĩa là «Sự trù phú, sung túc». Vòng gốm men majolica với hoa văn cây cỏ ôm lấy cổng vòm, còn hai bên lối vào là hai cột kiểu cột cờ khắc con số «1654» và «1954», nhắc tới 300 năm Hội nghị Pereyaslav. Đây là những chi tiết mà hướng dẫn viên nên chỉ cho du khách để họ đọc ra cả một tầng thông điệp lịch sử ẩn trong đá và gốm.</w:t>
      </w:r>
    </w:p>
    <w:p>
      <w:pPr>
        <w:jc w:val="both"/>
      </w:pPr>
      <w:r>
        <w:t>Đặc sắc nhất về mặt điêu khắc là những pho tượng thiếu nữ Ukraina đội vòng nguyệt quế đặt ở các góc toà nhà, cùng những chiếc bình gốm trang trí. Các tượng này, do nhà điêu khắc Sergei Orlov (Xéc-gây Oóc-lốp) thực hiện, được ốp bằng vàng và men thuỷ tinh khảm màu — thứ mà tiếng Nga gọi là «smalt». Điều đặc biệt là đây nằm trong số những tác phẩm điêu khắc đầu tiên ở VDNKh áp dụng công nghệ ốp tượng bê-tông bằng smalt vàng, khiến chúng lấp lánh dưới nắng như được nạm châu báu. Hình ảnh thiếu nữ đội vòng hoa và những bình trái cây chính là «giấc mơ về mùa màng bội thu» được các nghệ nhân gửi gắm bằng vàng lá và men màu.</w:t>
      </w:r>
    </w:p>
    <w:p>
      <w:pPr>
        <w:jc w:val="both"/>
      </w:pPr>
      <w:r>
        <w:t>Trên đỉnh cổng chính là một trong những báu vật của toà nhà: ô cửa kính màu ghép (vitrazh) khổng lồ tái hiện cảnh Hội nghị Pereyaslav — đúng sự kiện mà toà nhà kỷ niệm trong năm xây dựng. Bức vitrazh này là công sức của nhóm hoạ sĩ gồm Ya. Bonya, V. Davydova, Stepan Kirichenko và Sergei Otroshchenko. Nhìn tổng thể, mặt tiền phủ gạch gốm men màu be sáng, trang trí hoa văn cây cỏ, mùa màng và cả những con vật vốn là niềm tự hào của nông nghiệp Ukraina; các cổng phụ được điểm xuyết bằng những mảng gốm nhiều màu hình quả — lê, táo, nho, bí ngô. Phần đỉnh toà nhà chạy quanh chu vi một dải hoa văn màu lam cùng những đầu cột màu nâu, còn ở tầng một là mô-típ búa liềm kết hợp với những nhánh lúa mì. Toàn bộ khối gốm ấy được sản xuất tại Xưởng Gốm Nghệ thuật Thực nghiệm Kiev năm 1954.</w:t>
      </w:r>
    </w:p>
    <w:p>
      <w:pPr>
        <w:jc w:val="both"/>
      </w:pPr>
      <w:r>
        <w:t>Vượt lên trên khối nhà là tháp tròn kiểu rotunda có chóp nhọn, trên đỉnh từng đặt cụm tượng bó lúa mì — một biểu tượng đắt giá cho chủ đề nông nghiệp. Bên trong, trần của các gian trưng bày được trang trí bằng những bông hướng dương và bông lúa đắp nổi bằng thạch cao, còn nền nhà lát theo kỹ thuật khảm terrazzo nhiều màu kiểu Ý. Nhờ tất cả những đặc điểm ấy — từ cổng vòm majolica, vitrazh Pereyaslav, tượng thiếu nữ dát vàng smalt cho tới tháp bó lúa — Gian số 58 được công nhận là di sản văn hoá cấp liên bang, và mặt tiền của nó thường được nhắc tới như một trong những mặt tiền được chụp ảnh nhiều nhất của cả khu triển lãm VDNKh.</w:t>
      </w:r>
    </w:p>
    <w:p>
      <w:pPr>
        <w:pStyle w:val="Heading1"/>
      </w:pPr>
      <w:r>
        <w:rPr>
          <w:color w:val="152C4E"/>
        </w:rPr>
        <w:t>Những điểm nhấn không thể bỏ lỡ</w:t>
      </w:r>
    </w:p>
    <w:p>
      <w:pPr>
        <w:jc w:val="both"/>
      </w:pPr>
      <w:r>
        <w:t>Điểm nhấn đầu tiên và cũng là bức ảnh «phải có» của mọi du khách chính là toàn cảnh mặt tiền vàng rực nhìn từ phía đài phun nước «Bông hoa đá». Đây là góc chụp kinh điển: mặt nước và những tia phun rực rỡ làm tiền cảnh, còn bức tường gốm chạm trổ của Gian số 58 làm hậu cảnh. Vào chiều muộn khi nắng xiên, lớp vàng lá và men smalt trên tường và trên các pho tượng thiếu nữ sẽ bừng sáng, cho ra những khung hình lộng lẫy nhất. Hãy dành thời gian đi lùi ra xa một chút để thu trọn cả tháp chóp nhọn vào ảnh.</w:t>
      </w:r>
    </w:p>
    <w:p>
      <w:pPr>
        <w:jc w:val="both"/>
      </w:pPr>
      <w:r>
        <w:t>Khi lại gần, du khách nên dừng lâu trước cổng vòm ra vào để chiêm ngưỡng ba lớp trang trí quyện vào nhau: vòng gốm men majolica ôm quanh cổng, bức phù điêu «Izobilie» ca ngợi sự trù phú, và phía trên là ô cửa kính màu vitrazh tái hiện Hội nghị Pereyaslav. Đây là nơi hội tụ tinh hoa thủ công của toà nhà, và cũng là điểm để hướng dẫn viên kể câu chuyện về ý nghĩa lịch sử của con số «1654–1954» khắc trên hai cột hai bên.</w:t>
      </w:r>
    </w:p>
    <w:p>
      <w:pPr>
        <w:jc w:val="both"/>
      </w:pPr>
      <w:r>
        <w:t>Đừng bỏ lỡ các pho tượng thiếu nữ đội vòng nguyệt quế ở các góc nhà — những tác phẩm đầu tiên tại VDNKh được ốp smalt vàng. Khi ánh nắng chiếu vào, bề mặt tượng lấp lánh như dát châu ngọc, tạo hiệu ứng thị giác rất riêng mà ít gian nào ở VDNKh có được. Cùng với những chiếc bình gốm trang trí và các mảng phù điêu hình lê, táo, nho, bí ngô rải khắp mặt tiền, chúng biến bức tường thành một «vườn cây trái» bằng gốm đúng nghĩa.</w:t>
      </w:r>
    </w:p>
    <w:p>
      <w:pPr>
        <w:jc w:val="both"/>
      </w:pPr>
      <w:r>
        <w:t>Hãy nhớ ngước nhìn lên tận đỉnh, nơi có tháp tròn với chóp nhọn và cụm bó lúa mì. Những chi tiết đẹp nhất của công trình thường ẩn ở trên cao và dễ bị bỏ qua nếu chỉ nhìn ngang tầm mắt. Dải hoa văn màu lam chạy quanh mái, những đầu cột màu nâu và mô-típ búa liềm cùng nhánh lúa ở tầng dưới cũng là những chi tiết đáng để chỉ ra cho du khách, bởi chúng cho thấy sự tỉ mỉ đến từng centimet của các nghệ nhân năm 1954.</w:t>
      </w:r>
    </w:p>
    <w:p>
      <w:pPr>
        <w:jc w:val="both"/>
      </w:pPr>
      <w:r>
        <w:t>Cuối cùng, nếu có thời gian, hãy bước vào bên trong để khám phá bảo tàng «Slovo» — Trung tâm Chữ viết Slavơ. Sự tương phản giữa lớp vỏ tôn vinh nông nghiệp bên ngoài và nội dung tôn vinh chữ viết bên trong chính là một trong những điểm thú vị nhất của toà nhà. Bên trong, du khách còn được thấy trần nhà đắp nổi hoa hướng dương và bông lúa cùng sàn khảm terrazzo nhiều màu — những chi tiết nội thất đã được phục dựng công phu trong đợt trùng tu.</w:t>
      </w:r>
    </w:p>
    <w:p>
      <w:pPr>
        <w:pStyle w:val="Heading1"/>
      </w:pPr>
      <w:r>
        <w:rPr>
          <w:color w:val="152C4E"/>
        </w:rPr>
        <w:t>Ý nghĩa lịch sử – văn hoá</w:t>
      </w:r>
    </w:p>
    <w:p>
      <w:pPr>
        <w:jc w:val="both"/>
      </w:pPr>
      <w:r>
        <w:t>Gian số 58 là một trong những minh chứng rõ nét nhất cho tư tưởng «tình hữu nghị các dân tộc» mà Liên Xô muốn phô diễn tại VDNKh. Trong sơ đồ ban đầu của triển lãm, mỗi nước cộng hoà có một gian riêng, được thiết kế để vừa thể hiện thành tựu kinh tế vừa gợi lên bản sắc dân tộc của nước đó. Là gian của Ukraina — nước cộng hoà đông dân và có nền nông nghiệp trù phú vào bậc nhất — công trình được đầu tư đặc biệt lộng lẫy, và trở thành gian trưng bày lớn nhất dành cho một nước cộng hoà. Đọc mặt tiền toà nhà, du khách thực chất đang đọc một bức chân dung lý tưởng hoá về Ukraina Xô Viết: phì nhiêu, đầy hoa trái, rạng rỡ và gắn bó với nhà nước liên bang.</w:t>
      </w:r>
    </w:p>
    <w:p>
      <w:pPr>
        <w:jc w:val="both"/>
      </w:pPr>
      <w:r>
        <w:t>Việc gắn con số «1654–1954» và cảnh Hội nghị Pereyaslav vào trang trí cho thấy toà nhà không đơn thuần là công trình kiến trúc, mà còn là một văn bản chính trị được viết bằng gốm và kính màu. Thời điểm xây dựng trùng với đại lễ 300 năm sự kiện Pereyaslav, và toàn bộ chương trình trang trí đã được huy động để củng cố một thông điệp về mối liên kết lịch sử lâu đời giữa Ukraina và Nga. Với hướng dẫn viên, đây là điểm cần trình bày một cách điềm tĩnh và đa chiều: giải thích bối cảnh mà công trình ra đời, thay vì né tránh, sẽ giúp du khách hiểu sâu hơn về cách nghệ thuật và chính trị đan cài trong không gian này.</w:t>
      </w:r>
    </w:p>
    <w:p>
      <w:pPr>
        <w:jc w:val="both"/>
      </w:pPr>
      <w:r>
        <w:t>Lần đổi tên năm 1964, từ gian «Ukraina» thành gian «Nông nghiệp», lại là dấu mốc cho một chuyển dịch tư tưởng khác. Khi VDNKh chuyển sang nguyên tắc trưng bày theo ngành, các gian cộng hoà lần lượt mất đi danh phận dân tộc để trở thành gian của những ngành kinh tế. Bản thân toà nhà vì thế trở thành một «hoá thạch» sống động ghi lại hai giai đoạn khác nhau trong cách Liên Xô hình dung về chính mình — từ liên minh của các dân tộc sang một khối kinh tế thống nhất. Chi tiết nhỏ này khiến Gian số 58 trở nên đặc biệt giàu ý nghĩa với những ai quan tâm đến lịch sử tư tưởng Xô Viết.</w:t>
      </w:r>
    </w:p>
    <w:p>
      <w:pPr>
        <w:jc w:val="both"/>
      </w:pPr>
      <w:r>
        <w:t>Về mặt nghệ thuật, công trình là một tài liệu quý về đỉnh cao của trang trí kiến trúc thời Stalin: sự kết hợp giữa quy mô hoành tráng và tay nghề thủ công tinh xảo, giữa gốm men, phù điêu, điêu khắc và kính màu. Việc nó được công nhận là di sản văn hoá cấp liên bang, và cuộc trùng tu 2017–2018 đoạt giải «Trùng tu Moskva» 2018, cho thấy giá trị của toà nhà đã được nhìn nhận một cách chính thức và trân trọng. Đây không chỉ là một gian trưng bày đẹp, mà là một tác phẩm nghệ thuật tổng hợp cần được bảo tồn.</w:t>
      </w:r>
    </w:p>
    <w:p>
      <w:pPr>
        <w:jc w:val="both"/>
      </w:pPr>
      <w:r>
        <w:t>Cuối cùng, sự chuyển hoá của toà nhà thành Trung tâm Chữ viết Slavơ «Slovo» mang một tầng ý nghĩa văn hoá mới. Một công trình từng gắn với chủ đề nông nghiệp và bản sắc của một nước cộng hoà nay trở thành nơi kể câu chuyện chung về nguồn cội chữ viết và ngôn ngữ của các dân tộc Slavơ. Trong bối cảnh lịch sử phức tạp của khu vực, việc một toà nhà mang di sản Ukraina được gìn giữ, trùng tu và trao cho một sứ mệnh văn hoá mới là điều đáng để suy ngẫm — và cũng là chất liệu để mỗi buổi thuyết minh trở nên sâu sắc, nhân văn hơn.</w:t>
      </w:r>
    </w:p>
    <w:p>
      <w:pPr>
        <w:pStyle w:val="Heading1"/>
      </w:pPr>
      <w:r>
        <w:rPr>
          <w:color w:val="152C4E"/>
        </w:rPr>
        <w:t>Trải nghiệm dành cho du khách</w:t>
      </w:r>
    </w:p>
    <w:p>
      <w:pPr>
        <w:jc w:val="both"/>
      </w:pPr>
      <w:r>
        <w:t>Trải nghiệm cốt lõi đầu tiên tại Gian số 58 là ngắm và chụp ảnh mặt tiền — điều mà du khách có thể làm tự do bất cứ lúc nào, bởi khuôn viên VDNKh mở cửa suốt và không thu phí vào. Chỉ riêng việc thong thả đi vòng quanh toà nhà, quan sát từng chi tiết gốm chạm trổ, từng pho tượng thiếu nữ dát vàng, đã là một trải nghiệm thị giác đáng giá. Hãy kết hợp với đài phun nước «Bông hoa đá» ngay đối diện để có một cụm tham quan trọn vẹn về cả kiến trúc lẫn cảnh quan nước.</w:t>
      </w:r>
    </w:p>
    <w:p>
      <w:pPr>
        <w:jc w:val="both"/>
      </w:pPr>
      <w:r>
        <w:t>Trải nghiệm chiều sâu hơn nằm bên trong, tại Trung tâm Chữ viết Slavơ «Slovo». Đây là một bảo tàng tương tác hiện đại kể lại lịch sử chữ viết, sách và việc đọc qua nhiều thế kỷ. Du khách được bước vào một buồng chép sách kín của tu sĩ thời trung cổ, nơi các thầy tu cần mẫn chép tay từng trang; ghé một lớp học làng quê xưa để hình dung trẻ em ngày trước học chữ ra sao; và tận mắt xem một xưởng in cổ tái hiện xưởng in của Ivan Fyodorov (I-van Phi-ô-đô-rốp) — người đặt nền móng cho ngành in ấn ở Nga.</w:t>
      </w:r>
    </w:p>
    <w:p>
      <w:pPr>
        <w:jc w:val="both"/>
      </w:pPr>
      <w:r>
        <w:t>Bảo tàng được thiết kế theo đúng tinh thần «chạm tay và tự trải nghiệm»: mỗi không gian đều được dựng lại tỉ mỉ để du khách không chỉ đứng nhìn mà còn có thể tương tác. Ngoài các khu tái hiện lịch sử, nơi đây còn có phòng kể những truyền thuyết đô thị và giai thoại dân gian, khu tìm hiểu tiếng Slavơ Nhà thờ, cùng những bức tường trình bày các mốc thời gian quan trọng của lịch sử chữ viết. Đây là điểm dừng chân lý tưởng cho gia đình có trẻ em, cho người yêu lịch sử ngôn ngữ, và cho bất cứ ai muốn hiểu thêm về văn hoá Slavơ.</w:t>
      </w:r>
    </w:p>
    <w:p>
      <w:pPr>
        <w:jc w:val="both"/>
      </w:pPr>
      <w:r>
        <w:t>Về thông tin thực tế, bảo tàng «Slovo» thường mở cửa từ thứ Ba đến Chủ nhật, trong khung giờ khoảng từ 11 giờ sáng đến 10 giờ tối (thường ngừng bán vé trước giờ đóng cửa khoảng một tiếng), và nghỉ vào thứ Hai. Giá vé ở mức phải chăng, khoảng 300 rúp cho vé thường và có mức giảm còn khoảng 100 rúp cho các đối tượng ưu đãi; việc vào khuôn viên VDNKh và ngắm mặt tiền thì hoàn toàn miễn phí. Du khách nên tra cứu lại lịch cụ thể trên trang chính thức trước khi đến, vì giờ giấc và giá vé có thể thay đổi theo mùa và theo các chương trình đặc biệt.</w:t>
      </w:r>
    </w:p>
    <w:p>
      <w:pPr>
        <w:jc w:val="both"/>
      </w:pPr>
      <w:r>
        <w:t>Về thời lượng, nếu chỉ ngắm và chụp ảnh mặt tiền, du khách cần khoảng 10–15 phút; nếu vào tham quan bảo tàng «Slovo», nên dành từ một đến một tiếng rưỡi để trải nghiệm trọn vẹn các không gian tương tác. Do toà nhà nằm ở nửa sau của trục trung tâm VDNKh, hãy tính toán để đến đây khi vẫn còn đủ thời gian và sức lực khám phá, thay vì để nó ở cuối hành trình khi đã mỏi chân — bởi đây là một trong những công trình xứng đáng được chiêm ngưỡng kỹ lưỡng nhất khu triển lãm.</w:t>
      </w:r>
    </w:p>
    <w:p>
      <w:pPr>
        <w:pStyle w:val="Heading1"/>
      </w:pPr>
      <w:r>
        <w:rPr>
          <w:color w:val="152C4E"/>
        </w:rPr>
        <w:t>Mẹo tham quan</w:t>
      </w:r>
    </w:p>
    <w:p>
      <w:pPr>
        <w:jc w:val="both"/>
      </w:pPr>
      <w:r>
        <w:t>Mẹo quan trọng nhất nếu bạn muốn vào bên trong: tránh đến vào thứ Hai, ngày bảo tàng «Slovo» đóng cửa nghỉ. Nếu chỉ có ý định ngắm và chụp mặt tiền thì ngày nào cũng được, nhưng để khám phá không gian bảo tàng, hãy sắp xếp lịch vào các ngày từ thứ Ba đến Chủ nhật. Việc kiểm tra trước lịch mở cửa và giá vé trên trang chính thức của VDNKh sẽ giúp tránh những chuyến đi hụt đáng tiếc.</w:t>
      </w:r>
    </w:p>
    <w:p>
      <w:pPr>
        <w:jc w:val="both"/>
      </w:pPr>
      <w:r>
        <w:t>Về thời điểm chụp ảnh, buổi chiều muộn là lý tưởng nhất cho mặt tiền phía tây bắc của toà nhà. Khi nắng vàng chiếu xiên, các mảng smalt và vàng lá trên tường cùng các pho tượng thiếu nữ sẽ ánh lên rực rỡ, cho ra những khung hình đẹp nhất. Ban ngày trời trong cũng là lúc lý tưởng để thấy rõ màu sắc và chi tiết của lớp gốm men. Đừng quên chụp cả góc rộng có đài phun nước «Bông hoa đá» làm tiền cảnh.</w:t>
      </w:r>
    </w:p>
    <w:p>
      <w:pPr>
        <w:jc w:val="both"/>
      </w:pPr>
      <w:r>
        <w:t>Hãy nhớ ngước nhìn lên cao. Rất nhiều du khách chỉ chụp phần cổng vòm mà bỏ lỡ tháp chóp nhọn, cụm bó lúa trên đỉnh và dải hoa văn màu lam chạy quanh mái. Nếu có ống nhòm hoặc máy ảnh zoom, hãy quan sát kỹ bức vitrazh Hội nghị Pereyaslav trên cổng và các chi tiết phù điêu tinh xảo mà mắt thường khó thấy rõ từ dưới lên.</w:t>
      </w:r>
    </w:p>
    <w:p>
      <w:pPr>
        <w:jc w:val="both"/>
      </w:pPr>
      <w:r>
        <w:t>Vì VDNKh rất rộng, hãy đi giày thật thoải mái và chủ động cân nhắc thuê xe đạp hoặc scooter điện để đỡ mỏi chân. Nên gộp Gian số 58 vào cùng vòng tham quan với các điểm lân cận trên Quảng trường Công nghiệp — đài phun nước, gian «Vũ trụ», các gian cộng hoà cũ — để tiết kiệm sức và thời gian. Mang theo nước uống và ít đồ ăn nhẹ cũng là lời khuyên hữu ích, bởi giá dịch vụ bên trong khu triển lãm khá cao.</w:t>
      </w:r>
    </w:p>
    <w:p>
      <w:pPr>
        <w:jc w:val="both"/>
      </w:pPr>
      <w:r>
        <w:t>Cuối cùng, hãy chuẩn bị sẵn một vài câu chuyện nhỏ để buổi tham quan thêm sinh động — chẳng hạn giai thoại về tổ chim chìa vôi được tìm thấy bên trong một pho tượng trong lúc trùng tu (kể ở phần sau), hay hành trình ba lần thay tên đổi vận của toà nhà. Với những công trình giàu chi tiết như thế này, chính các câu chuyện mới là thứ khiến du khách nhớ lâu, chứ không chỉ là vẻ đẹp bề mặt. Và cũng nên lưu ý rằng VDNKh liên tục có các hạng mục được tu bổ, nên đôi khi một vài khu vực có thể quây rào tạm thời.</w:t>
      </w:r>
    </w:p>
    <w:p>
      <w:pPr>
        <w:pStyle w:val="Heading1"/>
      </w:pPr>
      <w:r>
        <w:rPr>
          <w:color w:val="152C4E"/>
        </w:rPr>
        <w:t>Khám phá xung quanh</w:t>
      </w:r>
    </w:p>
    <w:p>
      <w:pPr>
        <w:jc w:val="both"/>
      </w:pPr>
      <w:r>
        <w:t>Ngay trước mặt Gian số 58, chỉ cách một quãng ngắn, là đài phun nước «Bông hoa đá» (Kamenny Tsvetok) — một trong những đài phun nước cầu kỳ và được yêu thích nhất nước Nga, lấy cảm hứng từ truyện cổ vùng Ural. Cùng nằm trên trục này còn có đài phun nước «Bông lúa vàng» (Zolotoy Kolos) ở phía hồ, và xa hơn về phía cổng chính là đài phun nước biểu tượng «Tình hữu nghị các dân tộc» (Druzhba Narodov) với mười sáu pho tượng thiếu nữ mạ vàng. Ba đài phun nước này tạo thành một bộ ba cảnh quan nước tuyệt đẹp, rất nên kết hợp trong cùng buổi tham quan.</w:t>
      </w:r>
    </w:p>
    <w:p>
      <w:pPr>
        <w:jc w:val="both"/>
      </w:pPr>
      <w:r>
        <w:t>Đối diện Gian số 58 qua Quảng trường Công nghiệp là Gian «Vũ trụ» số 34 — nay là Trung tâm Du hành vũ trụ &amp; Hàng không, với mái vòm kính khổng lồ và bộ sưu tập hiện vật vũ trụ hoành tráng bậc nhất nước Nga. Ngay bên ngoài gian là mô hình tên lửa Vostok kích thước thật — loại tên lửa đưa Yuri Gagarin bay vào vũ trụ — và tổ hợp bảo tàng tương tác «Buran» tái hiện tàu con thoi Xô Viết. Đây là điểm đến bắt buộc cho những ai yêu khoa học và lịch sử chinh phục không gian.</w:t>
      </w:r>
    </w:p>
    <w:p>
      <w:pPr>
        <w:jc w:val="both"/>
      </w:pPr>
      <w:r>
        <w:t>Nếu đi ngược về phía cổng chính, du khách sẽ gặp lại Gian Trung tâm số 1 với ngọn tháp gắn sao và mặt tiền phủ phù điêu, rồi Cổng chào chính VDNKh (Arka Glavnogo Vkhoda) đồ sộ. Ngay bên ngoài cổng là tượng đài «Công nhân và Nữ nông trang viên» cao 25 mét của nữ điêu khắc gia Vera Mukhina — kiệt tác điêu khắc hiện thực xã hội chủ nghĩa nổi tiếng bậc nhất, dưới bệ tượng có một không gian bảo tàng nhỏ dành riêng cho lịch sử của tác phẩm.</w:t>
      </w:r>
    </w:p>
    <w:p>
      <w:pPr>
        <w:jc w:val="both"/>
      </w:pPr>
      <w:r>
        <w:t>Về chủ đề vũ trụ, ngay trước khu vực cổng còn có Tượng đài «Chinh phục Vũ trụ» — cột đài bằng titan cao hơn trăm mét tạc hình con tàu đang phóng lên — cùng Bảo tàng Du hành Vũ trụ Moscow nằm dưới chân tượng đài, một trong những bảo tàng vũ trụ hàng đầu thế giới. Với gia đình có trẻ nhỏ, Moskvarium — Trung tâm Hải dương học và Sinh vật biển khổng lồ trong khuôn viên VDNKh — là điểm dừng chân không thể bỏ qua.</w:t>
      </w:r>
    </w:p>
    <w:p>
      <w:pPr>
        <w:jc w:val="both"/>
      </w:pPr>
      <w:r>
        <w:t>Ngoài các điểm trong VDNKh, khu vực lân cận còn có Tháp truyền hình Ostankino cao hơn 540 mét với đài quan sát ngắm toàn cảnh Moskva, và Vườn Bách thảo Chính mang tên N.V. Tsitsin — một trong những vườn thực vật lớn nhất châu Âu, nối liền với quần thể triển lãm thành một vành đai xanh mênh mông. Ngay cạnh Gian số 58 cũng có nhiều gian cộng hoà và gian ngành khác đã được trùng tu để dùng làm không gian văn hoá, đủ để lấp đầy trọn một ngày khám phá phong phú về kiến trúc, khoa học và thiên nhiên.</w:t>
      </w:r>
    </w:p>
    <w:p>
      <w:pPr>
        <w:pStyle w:val="Heading1"/>
      </w:pPr>
      <w:r>
        <w:rPr>
          <w:color w:val="152C4E"/>
        </w:rPr>
        <w:t>Câu chuyện &amp; giai thoại thú vị</w:t>
      </w:r>
    </w:p>
    <w:p>
      <w:pPr>
        <w:jc w:val="both"/>
      </w:pPr>
      <w:r>
        <w:t>Giai thoại được yêu thích nhất gắn với cuộc trùng tu 2017–2018: trong khi tháo dỡ để phục chế một trong các pho tượng trên toà nhà, những người thợ đã bất ngờ phát hiện bên trong có một tổ chim chìa vôi với sáu quả trứng. Thay vì bỏ đi, các nhà trùng tu đã nhẹ nhàng chuyển cả tổ chim sang khu «Nông trại thành phô» (Gorodskaya ferma) của VDNKh, và ít lâu sau những chú chim non khoẻ mạnh đã nở ra. Câu chuyện nhỏ ấy trở thành biểu tượng cảm động cho tinh thần trùng tu tỉ mỉ và nhân văn, và luôn khiến du khách mỉm cười khi được kể lại.</w:t>
      </w:r>
    </w:p>
    <w:p>
      <w:pPr>
        <w:jc w:val="both"/>
      </w:pPr>
      <w:r>
        <w:t>Một chi tiết khiến người kể chuyện thích thú là tốc độ thay đổi chóng mặt của toà nhà: chỉ trong chưa đầy ba thập niên, mảnh đất này đã chứng kiến ba lần biến hoá lớn — từ gian gỗ khiêm tốn năm 1937, tới toà lâu đài đá tráng lệ năm 1954, rồi một cái tên hoàn toàn mới năm 1964. Ít công trình nào ở VDNKh lại mang trong mình nhiều lớp lịch sử chồng lấn đến vậy, và mỗi lớp lại phản ánh một giai đoạn khác nhau của thời cuộc Xô Viết.</w:t>
      </w:r>
    </w:p>
    <w:p>
      <w:pPr>
        <w:jc w:val="both"/>
      </w:pPr>
      <w:r>
        <w:t>Con số «1654–1954» khắc trên hai cột hai bên cổng chính là một câu đố nho nhỏ dành cho du khách tinh ý. Đó không phải niên đại xây dựng đơn thuần, mà là lời nhắc về 300 năm Hội nghị Pereyaslav — sự kiện năm 1654 được lịch sử Xô Viết diễn giải như cột mốc gắn kết vùng đất Cô-dắc Zaporozhye với nhà nước Nga. Toàn bộ chương trình trang trí, đặc biệt là bức vitrazh trên cổng, đã được dựng lên để tôn vinh dịp đại lễ này.</w:t>
      </w:r>
    </w:p>
    <w:p>
      <w:pPr>
        <w:jc w:val="both"/>
      </w:pPr>
      <w:r>
        <w:t>Chính bức vitrazh Hội nghị Pereyaslav ấy cũng có một câu chuyện phục chế ly kỳ. Sau nhiều thập niên, tấm kính màu khổng lồ đã xuống cấp nghiêm trọng; các nhà trùng tu buộc phải tháo rời toàn bộ kết cấu, làm sạch và rửa từng tấm kính, tái tạo những mảnh đã mất, thay mới trụ đỡ rồi phủ một lớp bảo vệ. Nhờ công sức tỉ mỉ đó, ngày nay du khách lại có thể chiêm ngưỡng bức tranh kính rực rỡ trên cổng, gần như nguyên vẹn như thuở ban đầu.</w:t>
      </w:r>
    </w:p>
    <w:p>
      <w:pPr>
        <w:jc w:val="both"/>
      </w:pPr>
      <w:r>
        <w:t>Có lẽ giai thoại đẹp nhất chính là câu chuyện hồi sinh của toà nhà. Từ một cung điện nông nghiệp lộng lẫy rơi vào cảnh chợ trời nhếch nhác rồi đóng cửa vì xuống cấp, Gian số 58 đã được cứu vãn, trùng tu và đoạt giải «Trùng tu Moskva» 2018 ở tới ba hạng mục. Vốn là một gian nhà «lạnh» không dùng được quanh năm, nay nó được lắp đặt hệ thống kỹ thuật hiện đại ẩn khéo léo để có thể đón khách cả bốn mùa. Và dù cái tên đã đổi nhiều lần theo thời cuộc, người dân Moskva vẫn trìu mến nhớ về nơi này như «gian nhà đẹp nhất» — một minh chứng rằng nghệ thuật đích thực luôn vượt lên trên mọi biến động của lịch sử.</w:t>
      </w:r>
    </w:p>
    <w:p>
      <w:pPr>
        <w:pStyle w:val="Heading1"/>
      </w:pPr>
      <w:r>
        <w:rPr>
          <w:color w:val="152C4E"/>
        </w:rPr>
        <w:t>Hình ảnh (link chèn cho bản HTML)</w:t>
      </w:r>
    </w:p>
    <w:p>
      <w:r>
        <w:rPr>
          <w:sz w:val="22"/>
        </w:rPr>
        <w:t xml:space="preserve">• Mặt tiền dát vàng lộng lẫy của Gian số 58 «Zemledeliye» (nguyên là gian Ukraina) tại VDNKh. — </w:t>
      </w:r>
      <w:r>
        <w:rPr>
          <w:color w:val="204A86"/>
          <w:sz w:val="20"/>
        </w:rPr>
        <w:t>https://commons.wikimedia.org/wiki/Special:FilePath/%D0%92%D0%94%D0%9D%D0%A5._%D0%9F%D0%B0%D0%B2%D0%B8%D0%BB%D1%8C%D0%BE%D0%BD_%E2%84%9658_(%C2%AB%D0%A3%D0%BA%D1%80%D0%B0%D0%B8%D0%BD%D0%B0%C2%BB).jpg</w:t>
      </w:r>
    </w:p>
    <w:p>
      <w:r>
        <w:rPr>
          <w:sz w:val="22"/>
        </w:rPr>
        <w:t xml:space="preserve">• Cổng vòm và các pho tượng thiếu nữ ốp smalt vàng — điểm nhấn điêu khắc của Gian số 58. — </w:t>
      </w:r>
      <w:r>
        <w:rPr>
          <w:color w:val="204A86"/>
          <w:sz w:val="20"/>
        </w:rPr>
        <w:t>https://commons.wikimedia.org/wiki/Special:FilePath/Pavillion%2058%20Agriculture%20(Ukraine)%20P5293215%202350.jpg</w:t>
      </w:r>
    </w:p>
    <w:p>
      <w:r>
        <w:rPr>
          <w:sz w:val="22"/>
        </w:rPr>
        <w:t xml:space="preserve">• Đài phun nước «Bông hoa đá» phía trước Gian số 58 — góc chụp ảnh kinh điển của khu triển lãm. — </w:t>
      </w:r>
      <w:r>
        <w:rPr>
          <w:color w:val="204A86"/>
          <w:sz w:val="20"/>
        </w:rPr>
        <w:t>https://commons.wikimedia.org/wiki/Special:FilePath/Fountain%20Stone%20Flower%20and%20Pavillion%20Ukraine%20P7160431%202350.jpg</w:t>
      </w:r>
    </w:p>
    <w:p>
      <w:r>
        <w:rPr>
          <w:sz w:val="22"/>
        </w:rPr>
        <w:t xml:space="preserve">• Gian Ukraina (Gian số 58) nhìn từ Quảng trường Công nghiệp trong thời kỳ mang tên Trung tâm Triển lãm Toàn Nga. — </w:t>
      </w:r>
      <w:r>
        <w:rPr>
          <w:color w:val="204A86"/>
          <w:sz w:val="20"/>
        </w:rPr>
        <w:t>https://commons.wikimedia.org/wiki/Special:FilePath/%22%D0%9F%D0%B0%D0%B2%D0%B8%D0%BB%D1%8C%D0%BE%D0%BD_%D0%A3%D0%BA%D1%80%D0%B0%D0%B8%D0%BD%D1%8B_%D0%BD%D0%B0_%D0%92%D0%92%D0%A6%22.JPG</w:t>
      </w:r>
    </w:p>
    <w:p>
      <w:pPr>
        <w:pStyle w:val="Heading1"/>
      </w:pPr>
      <w:r>
        <w:rPr>
          <w:color w:val="152C4E"/>
        </w:rPr>
        <w:t>Nguồn tham khảo &amp; liên kết</w:t>
      </w:r>
    </w:p>
    <w:p>
      <w:r>
        <w:rPr>
          <w:sz w:val="22"/>
        </w:rPr>
        <w:t xml:space="preserve">• Павильон «Украина» на ВДНХ (Gian số 58 «Земледелие») — Wikipedia tiếng Nga — </w:t>
      </w:r>
      <w:r>
        <w:rPr>
          <w:color w:val="204A86"/>
          <w:sz w:val="20"/>
        </w:rPr>
        <w:t>https://ru.wikipedia.org/wiki/%D0%9F%D0%B0%D0%B2%D0%B8%D0%BB%D1%8C%D0%BE%D0%BD_%C2%AB%D0%A3%D0%BA%D1%80%D0%B0%D0%B8%D0%BD%D0%B0%C2%BB_%D0%BD%D0%B0_%D0%92%D0%94%D0%9D%D0%A5</w:t>
      </w:r>
    </w:p>
    <w:p>
      <w:r>
        <w:rPr>
          <w:sz w:val="22"/>
        </w:rPr>
        <w:t xml:space="preserve">• ВДНХ, Павильон № 58 «Земледелие», бывший «Украинская ССР» — Узнай Москву (um.mos.ru) — </w:t>
      </w:r>
      <w:r>
        <w:rPr>
          <w:color w:val="204A86"/>
          <w:sz w:val="20"/>
        </w:rPr>
        <w:t>https://um.mos.ru/houses/vdnkh-pavilon-58/</w:t>
      </w:r>
    </w:p>
    <w:p>
      <w:r>
        <w:rPr>
          <w:sz w:val="22"/>
        </w:rPr>
        <w:t xml:space="preserve">• Front of VDNKh's Agriculture Pavilion restored back to its original look — Archsovet Moskvy — </w:t>
      </w:r>
      <w:r>
        <w:rPr>
          <w:color w:val="204A86"/>
          <w:sz w:val="20"/>
        </w:rPr>
        <w:t>https://archsovet.msk.ru/en/article/city/vdnkh-renovation-reconstruction-improvement-pavilion</w:t>
      </w:r>
    </w:p>
    <w:p>
      <w:r>
        <w:rPr>
          <w:sz w:val="22"/>
        </w:rPr>
        <w:t xml:space="preserve">• From humble beginnings to modern times: How VDNKh's historical pavilions have changed over the years — mos.ru — </w:t>
      </w:r>
      <w:r>
        <w:rPr>
          <w:color w:val="204A86"/>
          <w:sz w:val="20"/>
        </w:rPr>
        <w:t>https://www.mos.ru/en/news/item/79410073/</w:t>
      </w:r>
    </w:p>
    <w:p>
      <w:r>
        <w:rPr>
          <w:sz w:val="22"/>
        </w:rPr>
        <w:t xml:space="preserve">• Павильон №58. Центр славянской письменности «Слово» — Trang chính thức VDNKh (vdnh.ru) — </w:t>
      </w:r>
      <w:r>
        <w:rPr>
          <w:color w:val="204A86"/>
          <w:sz w:val="20"/>
        </w:rPr>
        <w:t>https://vdnh.ru/places/tsentr-slavyanskoy-pismennosti-slovo/</w:t>
      </w:r>
    </w:p>
    <w:p>
      <w:r>
        <w:rPr>
          <w:sz w:val="22"/>
        </w:rPr>
        <w:t xml:space="preserve">• Category:VDNKh Agriculture Pavilion (No 58) — Wikimedia Commons — </w:t>
      </w:r>
      <w:r>
        <w:rPr>
          <w:color w:val="204A86"/>
          <w:sz w:val="20"/>
        </w:rPr>
        <w:t>https://commons.wikimedia.org/wiki/Category:VDNKh_Agriculture_Pavilion_(No_58)</w:t>
      </w:r>
    </w:p>
    <w:p>
      <w:r>
        <w:rPr>
          <w:sz w:val="22"/>
        </w:rPr>
        <w:t xml:space="preserve">• Pavilion No. 58 Ukraine at the VDNKh — Wikidata (Q4341303) — </w:t>
      </w:r>
      <w:r>
        <w:rPr>
          <w:color w:val="204A86"/>
          <w:sz w:val="20"/>
        </w:rPr>
        <w:t>https://www.wikidata.org/wiki/Q4341303</w:t>
      </w:r>
    </w:p>
    <w:p>
      <w:r>
        <w:rPr>
          <w:sz w:val="22"/>
        </w:rPr>
        <w:t xml:space="preserve">• Trang chính thức VDNKh — </w:t>
      </w:r>
      <w:r>
        <w:rPr>
          <w:color w:val="204A86"/>
          <w:sz w:val="20"/>
        </w:rPr>
        <w:t>https://vdnh.ru/</w:t>
      </w:r>
    </w:p>
    <w:p>
      <w:pPr>
        <w:pStyle w:val="Heading2"/>
      </w:pPr>
      <w:r>
        <w:rPr>
          <w:color w:val="5C6773"/>
        </w:rPr>
        <w:t>Nguồn dữ kiện</w:t>
      </w:r>
    </w:p>
    <w:p>
      <w:r>
        <w:rPr>
          <w:color w:val="5C6773"/>
          <w:sz w:val="20"/>
        </w:rPr>
        <w:t>Wikipedia tiếng Nga, mục «Павильон «Украина» на ВДНХ» — dùng cho dòng lịch sử (gian gỗ 1937, quyết định xây mới 1948, thi tuyển 1949, hoàn thành 1954, đổi tên «Земледелие» 1964), kiến trúc sư Aleksei Tatsii và Nikolai Ivanchenko, viện Ukrselkhozstroyproekt, vòng gốm majolica quanh cổng và vitrazh Hội nghị Pereyaslav cùng nhóm hoạ sĩ thực hiện.</w:t>
      </w:r>
    </w:p>
    <w:p>
      <w:r>
        <w:rPr>
          <w:color w:val="5C6773"/>
          <w:sz w:val="20"/>
        </w:rPr>
        <w:t>Узнай Москву (um.mos.ru), bài do Cục Di sản Văn hoá thành phố Moskva biên soạn — dùng cho chi tiết kết cấu (khung thép, khối gốm), lưới thạch cao chạm lộng, tượng thiếu nữ đội vòng hoa ốp smalt vàng của Sergei Orlov, tháp tròn có chóp, hai cột «1654/1954», giai thoại tổ chim chìa vôi và các hạng mục trùng tu 2017–2018.</w:t>
      </w:r>
    </w:p>
    <w:p>
      <w:r>
        <w:rPr>
          <w:color w:val="5C6773"/>
          <w:sz w:val="20"/>
        </w:rPr>
        <w:t>Archsovet Moskvy, bài «Front of VDNKh's Agriculture Pavilion restored back to its original look» (2018) — dùng cho mô tả mặt tiền: gạch gốm men be sáng, phù điêu hình quả (lê, táo, nho, bí ngô), dải hoa văn màu lam, đầu cột màu nâu, mô-típ búa liềm và nhánh lúa, gốm sản xuất tại Xưởng Gốm Nghệ thuật Thực nghiệm Kiev 1954, biểu tượng Cộng hoà Ukraina bằng smalt bốn màu, tượng Stakhanov hai bên cổng.</w:t>
      </w:r>
    </w:p>
    <w:p>
      <w:r>
        <w:rPr>
          <w:color w:val="5C6773"/>
          <w:sz w:val="20"/>
        </w:rPr>
        <w:t>Cổng thông tin chính quyền Moskva (mos.ru), bài tổng hợp về trùng tu các gian lịch sử VDNKh (2020) — dùng cho dòng thời gian suy tàn và trùng tu (đóng cửa 2013, trùng tu từ 2017), phục chế vitrazh Pereyaslav, sàn khảm terrazzo, trần đắp hướng dương và bông lúa, mở Trung tâm «Слово» tháng 5/2019 và bản dựng xưởng in Ivan Fyodorov.</w:t>
      </w:r>
    </w:p>
    <w:p>
      <w:r>
        <w:rPr>
          <w:color w:val="5C6773"/>
          <w:sz w:val="20"/>
        </w:rPr>
        <w:t>Trang chính thức ВДНХ (vdnh.ru) và trang Trung tâm Chữ viết Slavơ «Слово» — dùng để đối chiếu giờ mở cửa, giá vé và nội dung trưng bày bên trong bảo tàng.</w:t>
      </w:r>
    </w:p>
    <w:p>
      <w:r>
        <w:rPr>
          <w:color w:val="5C6773"/>
          <w:sz w:val="20"/>
        </w:rPr>
        <w:t>Wikimedia Commons (Category:VDNKh Agriculture Pavilion (No 58)) và Wikidata (Q4341303) — dùng để đối chiếu tên gọi, số hiệu gian và lựa chọn hình ảnh minh hoạ có thật.</w:t>
      </w:r>
    </w:p>
    <w:p>
      <w:r>
        <w:rPr>
          <w:color w:val="5C6773"/>
          <w:sz w:val="20"/>
        </w:rPr>
        <w:t>Dữ liệu điểm nội bộ của dự án (slug vdnkh-pavilion-58) — dùng cho toạ độ, địa chỉ, giá vé tham khảo và tên gọi tiếng Việt của các điểm lân cận trong cụm VDNKh.</w:t>
      </w:r>
    </w:p>
    <w:p>
      <w:r>
        <w:rPr>
          <w:color w:val="5C6773"/>
          <w:sz w:val="20"/>
        </w:rPr>
        <w:t>Lưu ý biên soạn: toàn bộ nội dung là bản tổng hợp nguyên gốc bằng tiếng Việt, không sao chép nguyên văn từ bất kỳ nguồn nào; một số mốc và số liệu trùng tu được nêu theo các nguồn cập nhật tới khoảng năm 2020, du khách nên kiểm tra lại thông tin giờ giấc, giá vé trên trang chính thức trước khi đến.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