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Điểm ngắm Blúdechko, Kolomna</w:t>
      </w:r>
    </w:p>
    <w:p>
      <w:r>
        <w:rPr>
          <w:i/>
          <w:color w:val="5C6773"/>
          <w:sz w:val="22"/>
        </w:rPr>
        <w:t>Сквер «Блюдечко» · Blyudechko Viewpoint, Kolomna</w:t>
      </w:r>
    </w:p>
    <w:p>
      <w:r>
        <w:rPr>
          <w:sz w:val="25"/>
        </w:rPr>
        <w:t>Nơi thành phố sinh ra, điểm ngắm ngã ba sông đẹp nhất</w:t>
      </w:r>
    </w:p>
    <w:p>
      <w:r>
        <w:rPr>
          <w:b/>
          <w:color w:val="152C4E"/>
          <w:sz w:val="26"/>
        </w:rPr>
        <w:t>★ Điểm nhấn</w:t>
      </w:r>
    </w:p>
    <w:p>
      <w:pPr>
        <w:pStyle w:val="ListBullet"/>
      </w:pPr>
      <w:r>
        <w:t>Quảng trường ngắm cảnh tròn nhỏ bên bờ cao, nhìn xuống ngã ba sông.</w:t>
      </w:r>
    </w:p>
    <w:p>
      <w:pPr>
        <w:pStyle w:val="ListBullet"/>
      </w:pPr>
      <w:r>
        <w:t>Nơi sông Kolomenka đổ vào sông Moskva; nhìn sang tu viện Bobrenev.</w:t>
      </w:r>
    </w:p>
    <w:p>
      <w:pPr>
        <w:pStyle w:val="ListBullet"/>
      </w:pPr>
      <w:r>
        <w:t>Được xem là nơi thành Kolomna ra đời.</w:t>
      </w:r>
    </w:p>
    <w:p>
      <w:pPr>
        <w:pStyle w:val="ListBullet"/>
      </w:pPr>
      <w:r>
        <w:t>Chỗ ngắm hoàng hôn và chụp ảnh đẹp nhất thành phố.</w:t>
      </w:r>
    </w:p>
    <w:p>
      <w:pPr>
        <w:pStyle w:val="ListBullet"/>
      </w:pPr>
      <w:r>
        <w:t>Gần Quảng trường Nhà thờ, đi bộ vài phút.</w:t>
      </w:r>
    </w:p>
    <w:p>
      <w:pPr>
        <w:pStyle w:val="Heading1"/>
      </w:pPr>
      <w:r>
        <w:rPr>
          <w:color w:val="152C4E"/>
        </w:rPr>
        <w:t>Khung cảnh từ Blúdechko</w:t>
      </w:r>
    </w:p>
    <w:p>
      <w:pPr>
        <w:jc w:val="both"/>
      </w:pPr>
      <w:r>
        <w:t>«Blúdechko» (Блюдечко – nghĩa là «cái đĩa con») là một quảng trường ngắm cảnh tròn nhỏ nằm ở rìa thành cổ, trên bờ cao nhìn xuống nơi dòng Kolomenka hiền hoà đổ vào sông Moskva. Từ lan can, du khách thu vào tầm mắt khúc sông uốn lượn, những bãi cỏ xanh và dáng trắng của tu viện Bobrenev ở bờ bên kia; quay lại là tường thành và các mái vòm vàng của khu kremlin.</w:t>
      </w:r>
    </w:p>
    <w:p>
      <w:pPr>
        <w:jc w:val="both"/>
      </w:pPr>
      <w:r>
        <w:t>Không gian nhỏ, có ghế ngồi và cây xanh, rất hợp để dừng chân nghỉ giữa buổi tham quan và chụp những bức ảnh đẹp nhất của Kolomna.</w:t>
      </w:r>
    </w:p>
    <w:p>
      <w:pPr>
        <w:pStyle w:val="Heading1"/>
      </w:pPr>
      <w:r>
        <w:rPr>
          <w:color w:val="152C4E"/>
        </w:rPr>
        <w:t>Nơi khởi nguồn của thành phố</w:t>
      </w:r>
    </w:p>
    <w:p>
      <w:pPr>
        <w:jc w:val="both"/>
      </w:pPr>
      <w:r>
        <w:t>Theo các nhà sử học, chính tại gò đất cao này thành Kolomna đã hình thành – một vị trí phòng thủ lý tưởng kiểm soát ngã ba sông, nơi giao thương và cả nơi quân thù hay men theo để tiến đánh. Đứng ở Blúdechko, ta hiểu vì sao tổ tiên chọn nơi đây dựng thành: tầm nhìn bao quát, sông nước bao bọc ba phía.</w:t>
      </w:r>
    </w:p>
    <w:p>
      <w:pPr>
        <w:jc w:val="both"/>
      </w:pPr>
      <w:r>
        <w:t>Vì ý nghĩa đó, Blúdechko không chỉ là điểm ngắm cảnh mà còn là nơi kể về sự ra đời và vai trò biên ải của Kolomna.</w:t>
      </w:r>
    </w:p>
    <w:p>
      <w:pPr>
        <w:pStyle w:val="Heading1"/>
      </w:pPr>
      <w:r>
        <w:rPr>
          <w:color w:val="152C4E"/>
        </w:rPr>
        <w:t>Gợi ý cách kể &amp; lưu ý</w:t>
      </w:r>
    </w:p>
    <w:p>
      <w:pPr>
        <w:jc w:val="both"/>
      </w:pPr>
      <w:r>
        <w:t>Dẫn khách ra đây vào cuối buổi chiều để ngắm hoàng hôn trên sông; đây là lúc đẹp nhất. Kể về nguồn gốc thành phố bên ngã ba sông và chỉ sang tu viện Bobrenev phía xa. Nhắc khách mang áo khoác vì bờ sông lộng gió.</w:t>
      </w:r>
    </w:p>
    <w:p>
      <w:pPr>
        <w:pStyle w:val="Heading1"/>
      </w:pPr>
      <w:r>
        <w:rPr>
          <w:color w:val="152C4E"/>
        </w:rPr>
        <w:t>Nguồn tham khảo &amp; liên kết</w:t>
      </w:r>
    </w:p>
    <w:p>
      <w:r>
        <w:rPr>
          <w:sz w:val="22"/>
        </w:rPr>
        <w:t xml:space="preserve">• Autotravel — Коломна — </w:t>
      </w:r>
      <w:r>
        <w:rPr>
          <w:color w:val="204A86"/>
          <w:sz w:val="20"/>
        </w:rPr>
        <w:t>https://autotravel.ru/excite.php/17/1</w:t>
      </w:r>
    </w:p>
    <w:p>
      <w:r>
        <w:rPr>
          <w:sz w:val="22"/>
        </w:rPr>
        <w:t xml:space="preserve">• T-J — Коломна за один день (Блюдечко) — </w:t>
      </w:r>
      <w:r>
        <w:rPr>
          <w:color w:val="204A86"/>
          <w:sz w:val="20"/>
        </w:rPr>
        <w:t>https://t-j.ru/kolomna-one-day/</w:t>
      </w:r>
    </w:p>
    <w:p>
      <w:pPr>
        <w:pStyle w:val="Heading2"/>
      </w:pPr>
      <w:r>
        <w:rPr>
          <w:color w:val="5C6773"/>
        </w:rPr>
        <w:t>Nguồn dữ kiện</w:t>
      </w:r>
    </w:p>
    <w:p>
      <w:r>
        <w:rPr>
          <w:color w:val="5C6773"/>
          <w:sz w:val="20"/>
        </w:rPr>
        <w:t>Autotravel — Коломна; T-J — Коломна за один день; Моя Коломна — сквер Блюдечко.</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