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Bánh Kalach «Kalachnaya», Kolomna</w:t>
      </w:r>
    </w:p>
    <w:p>
      <w:r>
        <w:rPr>
          <w:i/>
          <w:color w:val="5C6773"/>
          <w:sz w:val="22"/>
        </w:rPr>
        <w:t>Музей-калачная · Kalachnaya (Kalach Bakery Museum), Kolomna</w:t>
      </w:r>
    </w:p>
    <w:p>
      <w:r>
        <w:rPr>
          <w:sz w:val="25"/>
        </w:rPr>
        <w:t>Lò bánh sống dậy nghề kalach cổ truyền của Kolomna</w:t>
      </w:r>
    </w:p>
    <w:p>
      <w:r>
        <w:rPr>
          <w:b/>
          <w:color w:val="152C4E"/>
          <w:sz w:val="26"/>
        </w:rPr>
        <w:t>★ Điểm nhấn</w:t>
      </w:r>
    </w:p>
    <w:p>
      <w:pPr>
        <w:pStyle w:val="ListBullet"/>
      </w:pPr>
      <w:r>
        <w:t>Bảo tàng-lò bánh ngay cạnh Cổng Pyatnitsky (Зайцева 14).</w:t>
      </w:r>
    </w:p>
    <w:p>
      <w:pPr>
        <w:pStyle w:val="ListBullet"/>
      </w:pPr>
      <w:r>
        <w:t>Tái hiện nghề làm bánh kalach – bánh mì quai xách trứ danh của Kolomna.</w:t>
      </w:r>
    </w:p>
    <w:p>
      <w:pPr>
        <w:pStyle w:val="ListBullet"/>
      </w:pPr>
      <w:r>
        <w:t>Nướng trong lò củi xây theo kiểu thế kỷ 14, dùng củi bạch dương.</w:t>
      </w:r>
    </w:p>
    <w:p>
      <w:pPr>
        <w:pStyle w:val="ListBullet"/>
      </w:pPr>
      <w:r>
        <w:t>Tour biểu diễn có kịch bản + nếm kalach nóng với trà và bơ.</w:t>
      </w:r>
    </w:p>
    <w:p>
      <w:pPr>
        <w:pStyle w:val="ListBullet"/>
      </w:pPr>
      <w:r>
        <w:t>Trải nghiệm ẩm thực được yêu thích bậc nhất Kolomna.</w:t>
      </w:r>
    </w:p>
    <w:p>
      <w:pPr>
        <w:pStyle w:val="Heading1"/>
      </w:pPr>
      <w:r>
        <w:rPr>
          <w:color w:val="152C4E"/>
        </w:rPr>
        <w:t>Kalach – niềm tự hào của Kolomna</w:t>
      </w:r>
    </w:p>
    <w:p>
      <w:pPr>
        <w:jc w:val="both"/>
      </w:pPr>
      <w:r>
        <w:t>Kalach là loại bánh mì trắng hình quai xách (tay cầm) đặc trưng của nước Nga; Kolomna từng là một trong những nơi làm kalach ngon nhất, cung cấp bánh cho cả Moskva. Bảo tàng «Kalachnaya» đặt trong một tiệm bánh phục dựng ngay cạnh Cổng Pyatnitsky, hồi sinh nghề làm kalach theo đúng lối cổ.</w:t>
      </w:r>
    </w:p>
    <w:p>
      <w:pPr>
        <w:jc w:val="both"/>
      </w:pPr>
      <w:r>
        <w:t>Bí quyết nằm ở thứ bột đặc biệt, cách nhào bằng tay trên mặt đá lạnh, và chiếc lò củi xây theo kiểu thế kỷ 14 đốt bằng củi bạch dương cho hương thơm riêng.</w:t>
      </w:r>
    </w:p>
    <w:p>
      <w:pPr>
        <w:pStyle w:val="Heading1"/>
      </w:pPr>
      <w:r>
        <w:rPr>
          <w:color w:val="152C4E"/>
        </w:rPr>
        <w:t>Một buổi xem và nếm bánh</w:t>
      </w:r>
    </w:p>
    <w:p>
      <w:pPr>
        <w:jc w:val="both"/>
      </w:pPr>
      <w:r>
        <w:t>Trong một buổi tham quan có kịch bản, người thợ mặc trang phục cổ vừa biểu diễn nhào bột, nặn hình quai xách, cho vào lò, vừa kể chuyện nghề và chuyện thành phố một cách dí dỏm. Kết thúc, khách được thưởng thức chiếc kalach vừa ra lò – vỏ giòn, ruột mềm, nóng hổi – chấm cùng bơ và trà nóng.</w:t>
      </w:r>
    </w:p>
    <w:p>
      <w:pPr>
        <w:jc w:val="both"/>
      </w:pPr>
      <w:r>
        <w:t>Khách còn có thể mua thêm kulebyaka (bánh nhân ngỗng), krendel hay bánh papushnik ở quầy. Đây là trải nghiệm ẩm thực – văn hoá rất hợp với đoàn khách Việt.</w:t>
      </w:r>
    </w:p>
    <w:p>
      <w:pPr>
        <w:pStyle w:val="Heading1"/>
      </w:pPr>
      <w:r>
        <w:rPr>
          <w:color w:val="152C4E"/>
        </w:rPr>
        <w:t>Gợi ý cách kể</w:t>
      </w:r>
    </w:p>
    <w:p>
      <w:pPr>
        <w:jc w:val="both"/>
      </w:pPr>
      <w:r>
        <w:t>Nên đặt suất trước vì tour theo giờ cố định. Kết hợp với Cổng Pyatnitsky ngay bên cạnh để mở đầu phần ẩm thực của tour. Câu «ai cũng có thể cầm kalach bằng quai» là cách vui để giải thích hình dáng chiếc bánh.</w:t>
      </w:r>
    </w:p>
    <w:p>
      <w:pPr>
        <w:pStyle w:val="Heading1"/>
      </w:pPr>
      <w:r>
        <w:rPr>
          <w:color w:val="152C4E"/>
        </w:rPr>
        <w:t>Nguồn tham khảo &amp; liên kết</w:t>
      </w:r>
    </w:p>
    <w:p>
      <w:r>
        <w:rPr>
          <w:sz w:val="22"/>
        </w:rPr>
        <w:t xml:space="preserve">• Welcome Mosreg — Музеи Коломны (Калачная) — </w:t>
      </w:r>
      <w:r>
        <w:rPr>
          <w:color w:val="204A86"/>
          <w:sz w:val="20"/>
        </w:rPr>
        <w:t>https://welcome.mosreg.ru/stories/muzei-kolomny</w:t>
      </w:r>
    </w:p>
    <w:p>
      <w:r>
        <w:rPr>
          <w:sz w:val="22"/>
        </w:rPr>
        <w:t xml:space="preserve">• Коломенский кремль — Калачная — </w:t>
      </w:r>
      <w:r>
        <w:rPr>
          <w:color w:val="204A86"/>
          <w:sz w:val="20"/>
        </w:rPr>
        <w:t>https://kolomna-kreml.ru</w:t>
      </w:r>
    </w:p>
    <w:p>
      <w:pPr>
        <w:pStyle w:val="Heading2"/>
      </w:pPr>
      <w:r>
        <w:rPr>
          <w:color w:val="5C6773"/>
        </w:rPr>
        <w:t>Nguồn dữ kiện</w:t>
      </w:r>
    </w:p>
    <w:p>
      <w:r>
        <w:rPr>
          <w:color w:val="5C6773"/>
          <w:sz w:val="20"/>
        </w:rPr>
        <w:t>Welcome Mosreg — Музеи Коломны; Коломенский кремль; kolomnposad.ru.</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