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«Pastila Kolomna» (Muzey «Kolomenskaya pastila»)</w:t>
      </w:r>
    </w:p>
    <w:p>
      <w:r>
        <w:rPr>
          <w:i/>
          <w:color w:val="5C6773"/>
          <w:sz w:val="22"/>
        </w:rPr>
        <w:t>Музей «Коломенская пастила» · Museum of Kolomna Pastila</w:t>
      </w:r>
    </w:p>
    <w:p>
      <w:r>
        <w:rPr>
          <w:sz w:val="25"/>
        </w:rPr>
        <w:t>Bảo tàng pastila đầu tiên ở Nga – hồi sinh một hương vị đã mất</w:t>
      </w:r>
    </w:p>
    <w:p>
      <w:r>
        <w:rPr>
          <w:b/>
          <w:color w:val="152C4E"/>
          <w:sz w:val="26"/>
        </w:rPr>
        <w:t>★ Điểm nhấn</w:t>
      </w:r>
    </w:p>
    <w:p>
      <w:pPr>
        <w:pStyle w:val="ListBullet"/>
      </w:pPr>
      <w:r>
        <w:t>Bảo tàng đầu tiên ở Nga dành riêng cho pastila – kẹo mứt táo trứ danh.</w:t>
      </w:r>
    </w:p>
    <w:p>
      <w:pPr>
        <w:pStyle w:val="ListBullet"/>
      </w:pPr>
      <w:r>
        <w:t>Đặt trong ngôi nhà thương gia thế kỷ 19 ở khu Posad (Посадская 13а).</w:t>
      </w:r>
    </w:p>
    <w:p>
      <w:pPr>
        <w:pStyle w:val="ListBullet"/>
      </w:pPr>
      <w:r>
        <w:t>Hồi sinh công thức pastila Kolomna đã thất truyền từ thời Xô-viết.</w:t>
      </w:r>
    </w:p>
    <w:p>
      <w:pPr>
        <w:pStyle w:val="ListBullet"/>
      </w:pPr>
      <w:r>
        <w:t>Tham quan có kịch bản, nếm nhiều loại pastila trong phòng khách cổ.</w:t>
      </w:r>
    </w:p>
    <w:p>
      <w:pPr>
        <w:pStyle w:val="ListBullet"/>
      </w:pPr>
      <w:r>
        <w:t>Mở cửa 2009, khởi đầu cho phong trào bảo tàng ẩm thực của Kolomna.</w:t>
      </w:r>
    </w:p>
    <w:p>
      <w:pPr>
        <w:pStyle w:val="Heading1"/>
      </w:pPr>
      <w:r>
        <w:rPr>
          <w:color w:val="152C4E"/>
        </w:rPr>
        <w:t>Pastila và Kolomna</w:t>
      </w:r>
    </w:p>
    <w:p>
      <w:pPr>
        <w:jc w:val="both"/>
      </w:pPr>
      <w:r>
        <w:t>Pastila là món kẹo mứt làm từ táo nghiền đánh bông với mật ong (và sau này là lòng trắng trứng), phết thành lớp rồi sấy khô – một đặc sản ngọt ngào của nước Nga. Kolomna, vùng đất nhiều vườn táo, từng là kinh đô của pastila: hương vị nơi đây nổi tiếng đến mức được tiến cả cung đình. Nhưng qua thời Xô-viết, công thức truyền thống gần như thất truyền.</w:t>
      </w:r>
    </w:p>
    <w:p>
      <w:pPr>
        <w:jc w:val="both"/>
      </w:pPr>
      <w:r>
        <w:t>Năm 2009, một nhóm người yêu Kolomna đã mở Bảo tàng «Коломенская пастила» trong một ngôi nhà thương gia cổ, dày công phục dựng lại công thức xưa từ sách và hồi ký.</w:t>
      </w:r>
    </w:p>
    <w:p>
      <w:pPr>
        <w:pStyle w:val="Heading1"/>
      </w:pPr>
      <w:r>
        <w:rPr>
          <w:color w:val="152C4E"/>
        </w:rPr>
        <w:t>Trải nghiệm trong bảo tàng</w:t>
      </w:r>
    </w:p>
    <w:p>
      <w:pPr>
        <w:jc w:val="both"/>
      </w:pPr>
      <w:r>
        <w:t>Khác với bảo tàng thông thường, ở đây du khách được mời vào một phòng khách kiểu thế kỷ 19, nơi các «bà chủ» và «cô hầu» mặc trang phục cổ vừa pha trà vừa kể chuyện về pastila, về nếp sống thương gia Kolomna. Khách lần lượt nếm nhiều loại pastila: táo mộc, pastila hạt dẻ, pastila rượu, pastila «say» ướp hoa bia… mỗi loại một câu chuyện.</w:t>
      </w:r>
    </w:p>
    <w:p>
      <w:pPr>
        <w:jc w:val="both"/>
      </w:pPr>
      <w:r>
        <w:t>Chính cách kể chuyện có kịch bản, ấm cúng ấy đã biến một món kẹo thành cả một chương văn hoá, và mở đầu cho phong trào bảo tàng ẩm thực đặc sắc của Kolomna.</w:t>
      </w:r>
    </w:p>
    <w:p>
      <w:pPr>
        <w:pStyle w:val="Heading1"/>
      </w:pPr>
      <w:r>
        <w:rPr>
          <w:color w:val="152C4E"/>
        </w:rPr>
        <w:t>Gợi ý cách kể</w:t>
      </w:r>
    </w:p>
    <w:p>
      <w:pPr>
        <w:jc w:val="both"/>
      </w:pPr>
      <w:r>
        <w:t>Nên đặt suất trước vì tour theo giờ. Đây là điểm rất hợp với đoàn khách Việt thích ăn ngọt và tương tác. Nhắc khách phân biệt hai địa chỉ pastila: bảo tàng này (kể chuyện, nếm) và Xưởng-Bảo tàng Pastila gần đó (xem làm) – có thể đi cả hai. Mua pastila đóng hộp làm quà rất được ưa chuộng.</w:t>
      </w:r>
    </w:p>
    <w:p>
      <w:pPr>
        <w:pStyle w:val="Heading1"/>
      </w:pPr>
      <w:r>
        <w:rPr>
          <w:color w:val="152C4E"/>
        </w:rPr>
        <w:t>Nguồn tham khảo &amp; liên kết</w:t>
      </w:r>
    </w:p>
    <w:p>
      <w:r>
        <w:rPr>
          <w:sz w:val="22"/>
        </w:rPr>
        <w:t xml:space="preserve">• Музей «Коломенская пастила» — официальный сайт — </w:t>
      </w:r>
      <w:r>
        <w:rPr>
          <w:color w:val="204A86"/>
          <w:sz w:val="20"/>
        </w:rPr>
        <w:t>https://kolomnapastila.ru/</w:t>
      </w:r>
    </w:p>
    <w:p>
      <w:r>
        <w:rPr>
          <w:sz w:val="22"/>
        </w:rPr>
        <w:t xml:space="preserve">• Welcome Mosreg — Музеи Коломны — </w:t>
      </w:r>
      <w:r>
        <w:rPr>
          <w:color w:val="204A86"/>
          <w:sz w:val="20"/>
        </w:rPr>
        <w:t>https://welcome.mosreg.ru/stories/muzei-kolomny</w:t>
      </w:r>
    </w:p>
    <w:p>
      <w:pPr>
        <w:pStyle w:val="Heading2"/>
      </w:pPr>
      <w:r>
        <w:rPr>
          <w:color w:val="5C6773"/>
        </w:rPr>
        <w:t>Nguồn dữ kiện</w:t>
      </w:r>
    </w:p>
    <w:p>
      <w:r>
        <w:rPr>
          <w:color w:val="5C6773"/>
          <w:sz w:val="20"/>
        </w:rPr>
        <w:t>Музей «Коломенская пастила» (kolomnapastila.ru); Welcome Mosreg — Музеи Коломны.</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