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Bulgakov — «Căn hộ Quỷ ám» số 50</w:t>
      </w:r>
    </w:p>
    <w:p>
      <w:r>
        <w:rPr>
          <w:i/>
          <w:color w:val="5C6773"/>
          <w:sz w:val="22"/>
        </w:rPr>
        <w:t>Музей М. А. Булгакова — «Нехорошая квартира №50» · Mikhail Bulgakov Museum — The «Bad Apartment» No. 50</w:t>
      </w:r>
    </w:p>
    <w:p>
      <w:r>
        <w:rPr>
          <w:sz w:val="25"/>
        </w:rPr>
        <w:t>Toà nhà cho thuê hạng sang thời Modern (Art Nouveau) ở số 10 phố Bolshaya Sadovaya, nơi Mikhail Bulgakov từng trú ngụ và biến căn hộ chung số 50 thành «Căn hộ Quỷ ám» bất tử trong tiểu thuyết «Nghệ nhân và Margarita».</w:t>
      </w:r>
    </w:p>
    <w:p>
      <w:r>
        <w:rPr>
          <w:b/>
          <w:color w:val="152C4E"/>
          <w:sz w:val="26"/>
        </w:rPr>
        <w:t>★ Điểm nhấn</w:t>
      </w:r>
    </w:p>
    <w:p>
      <w:pPr>
        <w:pStyle w:val="ListBullet"/>
      </w:pPr>
      <w:r>
        <w:t>Toà nhà cho thuê hạng sang phong cách Modern (Art Nouveau) ở số 10 Bolshaya Sadovaya, xây khoảng 1902–1905 theo đơn đặt hàng của nhà tư sản thuốc lá Ilya Pigit.</w:t>
      </w:r>
    </w:p>
    <w:p>
      <w:pPr>
        <w:pStyle w:val="ListBullet"/>
      </w:pPr>
      <w:r>
        <w:t>Căn hộ số 50 (tầng bốn) là nơi Bulgakov sống 1921–1924 và là nguyên mẫu của «Căn hộ Quỷ ám» — nơi Quỷ vương Woland trú ngụ trong «Nghệ nhân và Margarita».</w:t>
      </w:r>
    </w:p>
    <w:p>
      <w:pPr>
        <w:pStyle w:val="ListBullet"/>
      </w:pPr>
      <w:r>
        <w:t>Hai bảo tàng trong cùng toà nhà: «Ngôi nhà Bulgakov» tư nhân (tầng trệt, mở 2004) và Bảo tàng Nhà nước M.A. Bulgakov (căn hộ 50, lập 2007).</w:t>
      </w:r>
    </w:p>
    <w:p>
      <w:pPr>
        <w:pStyle w:val="ListBullet"/>
      </w:pPr>
      <w:r>
        <w:t>Cầu thang lối vào số 6 phủ đầy graffiti — một 'thánh địa' tự phát của người hâm mộ từ thập niên 1970.</w:t>
      </w:r>
    </w:p>
    <w:p>
      <w:pPr>
        <w:pStyle w:val="ListBullet"/>
      </w:pPr>
      <w:r>
        <w:t>Số nhà hư cấu 302-bis được cho là 'mật mã' của số 10: (3+2)×2 = 10, châm biếm bộ máy hành chính Xô-viết.</w:t>
      </w:r>
    </w:p>
    <w:p>
      <w:pPr>
        <w:pStyle w:val="ListBullet"/>
      </w:pPr>
      <w:r>
        <w:t>Gần Ao Tổ phụ (nơi mở màn tiểu thuyết) và ga metro Mayakovskaya tráng lệ; có tour xe điện 302-bis và đi bộ đêm với 'nhân vật sống'.</w:t>
      </w:r>
    </w:p>
    <w:p>
      <w:pPr>
        <w:pStyle w:val="ListBullet"/>
      </w:pPr>
      <w:r>
        <w:t>Bà hàng xóm có thật Anna 'Annushka' Goryacheva (Анна Горячева) được xem là nguyên mẫu của 'Annushka làm đổ dầu hướng dương' — chi tiết định mệnh mở màn tiểu thuyết.</w:t>
      </w:r>
    </w:p>
    <w:p>
      <w:pPr>
        <w:pStyle w:val="Heading1"/>
      </w:pPr>
      <w:r>
        <w:rPr>
          <w:color w:val="152C4E"/>
        </w:rPr>
        <w:t>Giới thiệu chung</w:t>
      </w:r>
    </w:p>
    <w:p>
      <w:pPr>
        <w:jc w:val="both"/>
      </w:pPr>
      <w:r>
        <w:t>Giữa lòng Moskva, nép mình trong một toà nhà cho thuê hạng sang đầu thế kỷ 20 ở số 10 phố Bolshaya Sadovaya (Đại lộ Vườn Lớn), có một địa chỉ mà bất cứ người yêu văn chương Nga nào cũng thuộc nằm lòng: căn hộ số 50. Đây là nơi nhà văn Mikhail Afanasyevich Bulgakov (1891–1940) từng sống những năm đầu đặt chân tới thủ đô, và cũng chính là nguyên mẫu cho «Căn hộ Quỷ ám» (tiếng Nga: nekhoroshaya kvartira) — nơi Quỷ vương Woland cùng đoàn tuỳ tùng ma quái trú ngụ trong kiệt tác «Nghệ nhân và Margarita». Ngày nay, địa chỉ này là điểm hành hương văn học nổi tiếng bậc nhất nước Nga.</w:t>
      </w:r>
    </w:p>
    <w:p>
      <w:pPr>
        <w:jc w:val="both"/>
      </w:pPr>
      <w:r>
        <w:t>Điểm đặc biệt khiến du khách dễ bối rối là ở cùng một toà nhà tồn tại hai bảo tàng Bulgakov song song. Ở tầng trệt là «Ngôi nhà Bulgakov» (Bulgakovsky Dom) — một bảo tàng kiêm nhà hát tư nhân, mở cửa năm 2004, sôi động, mang tính giải trí và thường xuyên tổ chức sự kiện. Còn trên tầng bốn, ngay trong căn hộ số 50 lịch sử, là Bảo tàng Nhà nước mang tên M.A. Bulgakov — thiết chế chính thức do chính quyền Moskva lập ra năm 2007, mang không khí trầm tĩnh, hàn lâm và tưởng niệm hơn.</w:t>
      </w:r>
    </w:p>
    <w:p>
      <w:pPr>
        <w:jc w:val="both"/>
      </w:pPr>
      <w:r>
        <w:t>Với người thuyết minh, đây là một điểm đến hiếm có, vì nó cho phép kể một câu chuyện lồng ghép ba tầng: số phận thật của Bulgakov và căn hộ chung chật chội thời hậu cách mạng; thế giới hư cấu ma quái mà ông dựng lên từ chính nơi ấy; và cuối cùng là hiện tượng văn hoá kỳ lạ khi hàng chục năm, người hâm mộ đã tự phát biến cầu thang dẫn lên căn hộ thành một 'thánh địa' phủ đầy hình vẽ graffiti.</w:t>
      </w:r>
    </w:p>
    <w:p>
      <w:pPr>
        <w:jc w:val="both"/>
      </w:pPr>
      <w:r>
        <w:t>Không giống các bảo tàng nghệ thuật đồ sộ như Tretyakov hay Pushkin, sức hút ở đây không nằm ở quy mô hiện vật mà ở bầu không khí. Bước vào căn hộ số 50, du khách như lạc vào những năm 1920–1930 của Moskva: đồ nội thất cũ, chiếc bếp dầu primus quen thuộc, những bản thảo, thư từ, ảnh chụp, và vô số chi tiết gợi nhắc các nhân vật của tiểu thuyết. Đây là bảo tàng của trí tưởng tượng nhiều hơn là của hiện vật.</w:t>
      </w:r>
    </w:p>
    <w:p>
      <w:pPr>
        <w:jc w:val="both"/>
      </w:pPr>
      <w:r>
        <w:t>Bởi vậy, khi giới thiệu địa điểm này cho đoàn khách Việt Nam, nên định vị nó không phải như một 'bảo tàng để xem', mà như một 'không gian để cảm'. Người chưa đọc «Nghệ nhân và Margarita» vẫn có thể thích thú với kiến trúc Art Nouveau và các câu chuyện ma mị; còn người đã đọc sẽ tìm thấy niềm vui khi nhận ra từng góc căn hộ, từng con mèo đen, từng dòng chữ trên tường đều là cầu nối giữa đời thực và trang sách.</w:t>
      </w:r>
    </w:p>
    <w:p>
      <w:pPr>
        <w:pStyle w:val="Heading1"/>
      </w:pPr>
      <w:r>
        <w:rPr>
          <w:color w:val="152C4E"/>
        </w:rPr>
        <w:t>Vị trí &amp; cách di chuyển</w:t>
      </w:r>
    </w:p>
    <w:p>
      <w:pPr>
        <w:jc w:val="both"/>
      </w:pPr>
      <w:r>
        <w:t>Bảo tàng nằm ở số 10 phố Bolshaya Sadovaya, quận Presnensky, khu trung tâm Moskva — một đoạn thuộc Vành đai Vườn (Sadovoye Koltso) bao quanh lõi lịch sử của thành phố. Căn hộ số 50 nằm ở lối vào (podyezd) số 6, tầng bốn; du khách đi qua sân trong của toà nhà rồi mới tới cầu thang dẫn lên. «Ngôi nhà Bulgakov» ở tầng trệt thì có lối vào riêng, dễ tìm hơn ngay từ mặt phố.</w:t>
      </w:r>
    </w:p>
    <w:p>
      <w:pPr>
        <w:jc w:val="both"/>
      </w:pPr>
      <w:r>
        <w:t>Ga tàu điện ngầm gần nhất là Mayakovskaya — một trong những ga metro đẹp nhất Moskva, thuộc tuyến số 2 (tuyến Zamoskvoretskaya, màu xanh lá đậm). Từ lối ra của ga, chỉ cần đi bộ vài phút dọc Vành đai Vườn là tới. Các ga Tverskaya, Pushkinskaya và Chekhovskaya (cụm ga chuyển tuyến ở Quảng trường Pushkin) cũng nằm trong bán kính đi bộ khoảng 10–12 phút.</w:t>
      </w:r>
    </w:p>
    <w:p>
      <w:pPr>
        <w:jc w:val="both"/>
      </w:pPr>
      <w:r>
        <w:t>Vị trí này cực kỳ thuận tiện để ghép vào lịch trình khám phá trung tâm. Toà nhà nằm sát Quảng trường Triumfalnaya (Quảng trường Khải Hoàn) với tượng đài nhà thơ Mayakovsky, gần Nhà hát Satyr và Nhà hát Mossovet. Đặc biệt, ao Patriarshiye Prudy (Ao Tổ phụ) — nơi mở màn tiểu thuyết với cái chết kỳ dị của Berlioz — chỉ cách đó chừng 5–7 phút đi bộ, tạo thành một 'tuyến đường Bulgakov' liền mạch.</w:t>
      </w:r>
    </w:p>
    <w:p>
      <w:pPr>
        <w:jc w:val="both"/>
      </w:pPr>
      <w:r>
        <w:t>Nếu di chuyển bằng phương tiện mặt đất, nhiều tuyến xe buýt và xe điện chạy dọc Vành đai Vườn đều có điểm dừng gần Quảng trường Triumfalnaya. Tuy nhiên, do khu trung tâm thường xuyên tắc đường và khó đỗ xe, metro vẫn là lựa chọn tối ưu cho khách du lịch. Từ Quảng trường Đỏ, hành trình bằng metro tới đây chỉ mất khoảng 10–15 phút kể cả thời gian chuyển tuyến.</w:t>
      </w:r>
    </w:p>
    <w:p>
      <w:pPr>
        <w:jc w:val="both"/>
      </w:pPr>
      <w:r>
        <w:t>Một lưu ý nhỏ khi dẫn đoàn: hai bảo tàng tuy cùng địa chỉ nhưng khác lối vào và khác cơ quan quản lý, nên cần xác định rõ đoàn muốn tham quan cái nào — hoặc cả hai. Thông thường nên bắt đầu từ «Ngôi nhà Bulgakov» ở tầng trệt (không khí nhẹ nhàng, có quán cà phê), rồi mới lên căn hộ số 50 ở tầng bốn để kết thúc bằng phần lắng đọng và sâu sắc hơn.</w:t>
      </w:r>
    </w:p>
    <w:p>
      <w:pPr>
        <w:pStyle w:val="Heading1"/>
      </w:pPr>
      <w:r>
        <w:rPr>
          <w:color w:val="152C4E"/>
        </w:rPr>
        <w:t>Lịch sử hình thành và phát triển</w:t>
      </w:r>
    </w:p>
    <w:p>
      <w:pPr>
        <w:jc w:val="both"/>
      </w:pPr>
      <w:r>
        <w:t>Toà nhà ở số 10 Bolshaya Sadovaya vốn được xây dựng trong khoảng 1902–1905 theo đơn đặt hàng của Ilya Davidovich Pigit — một nhà tư sản giàu có, chủ hãng thuốc lá Ducat. Đây là một 'dokhodny dom', tức toà nhà căn hộ cho thuê hạng sang, kiểu công trình rất thịnh hành ở Moskva thời kỳ thành phố bùng nổ đô thị hoá đầu thế kỷ 20, khi hàng loạt đại lộ rợp cây được mở ra dọc Vành đai Vườn.</w:t>
      </w:r>
    </w:p>
    <w:p>
      <w:pPr>
        <w:jc w:val="both"/>
      </w:pPr>
      <w:r>
        <w:t>Ngay từ trước Cách mạng, toà nhà đã là một tổ ấm của giới nghệ sĩ. Trong sân có xưởng vẽ của các hoạ sĩ Pyotr Konchalovsky và Georgy Yakulov; lui tới nơi này có nữ vũ công Isadora Duncan, nhà thơ Sergei Yesenin, danh ca giọng trầm Fyodor Shalyapin, nhà văn Andrei Bely, hoạ sĩ Vasily Surikov cùng nhiều thành viên nhóm hội hoạ tiền phong «Bồi Rô» (Jack of Diamonds). Không khí bohemian sôi động ấy về sau thấm vào nhiều trang viết của Bulgakov.</w:t>
      </w:r>
    </w:p>
    <w:p>
      <w:pPr>
        <w:jc w:val="both"/>
      </w:pPr>
      <w:r>
        <w:t>Sau Cách mạng Tháng Mười 1917, chính quyền Xô-viết trưng dụng toà nhà và biến nó thành một trong những 'căn hộ chung' (kommunalka) đầu tiên của Moskva — nơi nhiều gia đình xa lạ bị dồn vào ở chung, dùng chung bếp và nhà vệ sinh. Chính trong bối cảnh chật chội, ồn ào và đầy va chạm ấy, mùa thu năm 1921, chàng thanh niên Bulgakov cùng người vợ đầu Tatyana Lappa dọn tới căn hộ số 50 ở tầng bốn.</w:t>
      </w:r>
    </w:p>
    <w:p>
      <w:pPr>
        <w:jc w:val="both"/>
      </w:pPr>
      <w:r>
        <w:t>Bulgakov sống ở căn hộ số 50 trong khoảng 1921–1924, giữa những người hàng xóm mà ông mô tả là thô lỗ và thù địch. Đến mùa hè 1924, ông xoay xở chuyển lên căn hộ số 34 yên tĩnh hơn ở tầng năm, rồi sau đó rời hẳn toà nhà để đến sống cùng Lyubov Belozerskaya, người ông cưới làm vợ thứ hai vào tháng 4 năm 1925. Dù chỉ ở đây vài năm, trải nghiệm sống trong kommunalka đã in dấu sâu đậm lên toàn bộ sự nghiệp của ông.</w:t>
      </w:r>
    </w:p>
    <w:p>
      <w:pPr>
        <w:jc w:val="both"/>
      </w:pPr>
      <w:r>
        <w:t>Từ thập niên 1970, khi «Nghệ nhân và Margarita» bắt đầu lan truyền và trở thành hiện tượng, cầu thang lối vào số 6 dẫn lên căn hộ 50 tự nhiên biến thành nơi tụ họp của người hâm mộ. Họ ngồi trên bậc thang, đọc lại các đoạn yêu thích, ca hát, và phủ kín tường bằng hình vẽ, trích dẫn, lời tỏ tình gửi Bulgakov và các nhân vật. Trên tầng áp mái thậm chí hình thành một 'Học viện Hippie'. Giai đoạn 1984–1986 diễn ra cuộc 'giằng co' dai dẳng: chính quyền liên tục xoá và sơn đè graffiti, đổi mã khoá cửa, nhưng người hâm mộ vẫn quay lại vẽ tiếp cho tới khi mọi nỗ lực ngăn cản đành bỏ cuộc.</w:t>
      </w:r>
    </w:p>
    <w:p>
      <w:pPr>
        <w:jc w:val="both"/>
      </w:pPr>
      <w:r>
        <w:t>Đến mùa xuân 1988, thành phố cho phép lập bảo tàng chính thức, nhưng phải mất nhiều năm ý tưởng ấy mới thành hiện thực. Năm 2004, một nhóm người say mê Bulgakov lập nên «Ngôi nhà Bulgakov» ở tầng trệt, khai trương đúng ngày sinh nhà văn 15 tháng 5. Ba năm sau, ngày 26 tháng 3 năm 2007, chính quyền Moskva chính thức thành lập Bảo tàng Nhà nước M.A. Bulgakov ngay trong căn hộ số 50, khánh thành vào ngày 15 tháng 5 cùng năm. Từ đó, cả toà nhà trở thành trung tâm tưởng niệm nhà văn.</w:t>
      </w:r>
    </w:p>
    <w:p>
      <w:pPr>
        <w:jc w:val="both"/>
      </w:pPr>
      <w:r>
        <w:t>Con đường trở thành bảo tàng không hề êm ả. Cuối tháng 12 năm 2006, một kẻ tự xưng là 'người canh giữ di sản văn hoá Nga' vì cho rằng tác phẩm của Bulgakov mang tính 'quỷ dữ' đã đột nhập, đập phá kho hiện vật và xưởng kịch thiếu nhi, gây thiệt hại lớn khiến cơ sở phải tạm đóng cửa rồi mở lại đầu năm 2007. Sự kiện ấy, trớ trêu thay, lại càng làm nổi bật sức sống bền bỉ của di sản Bulgakov giữa lòng Moskva.</w:t>
      </w:r>
    </w:p>
    <w:p>
      <w:pPr>
        <w:pStyle w:val="Heading1"/>
      </w:pPr>
      <w:r>
        <w:rPr>
          <w:color w:val="152C4E"/>
        </w:rPr>
        <w:t>Kiến trúc &amp; đặc điểm nổi bật</w:t>
      </w:r>
    </w:p>
    <w:p>
      <w:pPr>
        <w:jc w:val="both"/>
      </w:pPr>
      <w:r>
        <w:t>Toà nhà số 10 Bolshaya Sadovaya là một ví dụ tiêu biểu của phong cách Modern — tên gọi Nga của trào lưu Art Nouveau — vốn thịnh hành ở Moskva đầu thế kỷ 20. Đây là một khối nhà căn hộ cho thuê nhiều tầng, bố cục quanh sân trong, với mặt tiền mang những đường nét mềm mại, ô cửa lớn và các chi tiết trang trí đặc trưng của thời kỳ giao thời giữa cổ điển và hiện đại.</w:t>
      </w:r>
    </w:p>
    <w:p>
      <w:pPr>
        <w:jc w:val="both"/>
      </w:pPr>
      <w:r>
        <w:t>Điều đáng tiếc là diện mạo nguyên bản của công trình đã ít nhiều thay đổi. Năm 1938, hàng rào và khoảng vườn phía trước bị dỡ bỏ để mở rộng lòng đường Vành đai Vườn, khiến toà nhà mất đi phần nào vẻ duyên dáng ban đầu và bị áp sát vào tuyến giao thông đông đúc. Dù vậy, kết cấu và tinh thần của một 'dokhodny dom' sang trọng thời Pigit vẫn còn nhận ra được.</w:t>
      </w:r>
    </w:p>
    <w:p>
      <w:pPr>
        <w:jc w:val="both"/>
      </w:pPr>
      <w:r>
        <w:t>Với du khách, 'điểm kiến trúc' đáng nhớ nhất lại không phải mặt tiền, mà là cầu thang bộ ở lối vào số 6. Trong nhiều thập niên, toàn bộ tường cầu thang được phủ kín bằng graffiti: chân dung Woland, con mèo Behemoth, Margarita bay trên chổi, cùng vô số câu trích dẫn và lời nhắn của người hâm mộ khắp nơi. Dù đã trải qua nhiều đợt trùng tu và làm sạch, tinh thần 'cầu thang huyền thoại' vẫn được gìn giữ như một phần bản sắc của địa điểm.</w:t>
      </w:r>
    </w:p>
    <w:p>
      <w:pPr>
        <w:jc w:val="both"/>
      </w:pPr>
      <w:r>
        <w:t>Bên trong, căn hộ số 50 được phục dựng để tái hiện không gian sinh hoạt và bầu không khí của Moskva những năm 1920–1930. Các phòng được bài trí với đồ nội thất cũ, sách vở, bản thảo, ảnh tư liệu và những vật dụng thường nhật thời kỳ ấy. Một trong những chi tiết được du khách thích thú nhất là chiếc bếp dầu primus — vật dụng gắn liền với hình ảnh con mèo Behemoth tinh nghịch trong tiểu thuyết.</w:t>
      </w:r>
    </w:p>
    <w:p>
      <w:pPr>
        <w:jc w:val="both"/>
      </w:pPr>
      <w:r>
        <w:t>Không gian bảo tàng được tổ chức theo lối 'nửa thực nửa hư': bên cạnh những hiện vật gắn với cuộc đời thật của nhà văn là các góc gợi nhắc trực tiếp thế giới hư cấu. Người xem di chuyển giữa các căn phòng như đi giữa hai chiều không gian — chiều của tiểu sử Bulgakov và chiều của «Căn hộ Quỷ ám» — đúng như tinh thần mà tiểu thuyết luôn xoá nhoà ranh giới giữa hiện thực và huyền ảo.</w:t>
      </w:r>
    </w:p>
    <w:p>
      <w:pPr>
        <w:jc w:val="both"/>
      </w:pPr>
      <w:r>
        <w:t>Ở tầng trệt, «Ngôi nhà Bulgakov» có cách bài trí khác hẳn: sinh động, mang màu sắc sân khấu, với quán cà phê chủ đề, khán phòng nhà hát nhỏ và không gian trưng bày linh hoạt. Sự tương phản giữa hai tầng — một bên trầm mặc hàn lâm, một bên náo nhiệt đại chúng — chính là điều làm nên nét độc đáo khi tham quan trọn vẹn địa chỉ số 10 Bolshaya Sadovaya.</w:t>
      </w:r>
    </w:p>
    <w:p>
      <w:pPr>
        <w:pStyle w:val="Heading1"/>
      </w:pPr>
      <w:r>
        <w:rPr>
          <w:color w:val="152C4E"/>
        </w:rPr>
        <w:t>Những điểm nhấn không thể bỏ lỡ</w:t>
      </w:r>
    </w:p>
    <w:p>
      <w:pPr>
        <w:jc w:val="both"/>
      </w:pPr>
      <w:r>
        <w:t>Căn hộ số 50 (tầng bốn) là 'trái tim' của toàn bộ địa điểm. Đây chính là nơi Bulgakov từng sống và cũng là nguyên mẫu của «Căn hộ Quỷ ám». Đi qua các căn phòng phục dựng, du khách có thể hình dung nhà văn trẻ đã trải qua những năm tháng chật vật ra sao, và làm cách nào ông biến chính sự ngột ngạt ấy thành chất liệu cho một trong những tiểu thuyết vĩ đại nhất văn học Nga thế kỷ 20.</w:t>
      </w:r>
    </w:p>
    <w:p>
      <w:pPr>
        <w:jc w:val="both"/>
      </w:pPr>
      <w:r>
        <w:t>Cầu thang graffiti ở lối vào số 6 là điểm nhấn thị giác mạnh mẽ. Dù đã được chỉnh trang, nơi đây vẫn lưu giữ tinh thần của một 'bức tường tưởng niệm' tự phát kéo dài nhiều thập niên. Với người thuyết minh, đây là chỗ tuyệt vời để kể về hiện tượng người hâm mộ tự tổ chức, tự bảo vệ 'thánh địa' của mình suốt thời Xô-viết, bất chấp mọi nỗ lực ngăn cản của chính quyền.</w:t>
      </w:r>
    </w:p>
    <w:p>
      <w:pPr>
        <w:jc w:val="both"/>
      </w:pPr>
      <w:r>
        <w:t>Chiếc bếp dầu primus và những vật dụng đời thường thập niên 1920–1930 là các chi tiết nhỏ nhưng giàu sức gợi. Trong tiểu thuyết, con mèo Behemoth từng cầm primus và tuyên bố những câu bất hủ; bởi vậy, khi nhìn thấy hiện vật này, độc giả yêu sách thường mỉm cười thích thú vì sự giao thoa giữa trang viết và hiện thực.</w:t>
      </w:r>
    </w:p>
    <w:p>
      <w:pPr>
        <w:jc w:val="both"/>
      </w:pPr>
      <w:r>
        <w:t>«Behemoth» bằng xương bằng thịt cũng là một 'ngôi sao' của địa điểm: «Ngôi nhà Bulgakov» nuôi một chú mèo đen lớn được đặt tên theo nhân vật, rất được du khách yêu mến và thường xuyên trở thành 'người mẫu' cho các bức ảnh kỷ niệm. Đây là chi tiết dễ thương nên nhắc tới khi dẫn đoàn có trẻ nhỏ hoặc khách không quen thuộc với tác phẩm.</w:t>
      </w:r>
    </w:p>
    <w:p>
      <w:pPr>
        <w:jc w:val="both"/>
      </w:pPr>
      <w:r>
        <w:t>Quán cà phê chủ đề 302-bis ở tầng trệt là nơi lý tưởng để nghỉ chân. Tên quán lấy từ số nhà hư cấu trong tiểu thuyết, và không gian được bài trí gợi lại bầu không khí Moskva thập niên 1930. Ngồi đây nhâm nhi đồ uống, du khách có thể vừa nghỉ ngơi vừa 'ngâm mình' trong thế giới của Bulgakov.</w:t>
      </w:r>
    </w:p>
    <w:p>
      <w:pPr>
        <w:jc w:val="both"/>
      </w:pPr>
      <w:r>
        <w:t>Cuối cùng, đừng bỏ lỡ các buổi trưng bày chuyên đề và sự kiện sân khấu thường xuyên thay đổi. Bảo tàng và nhà hát nơi đây nổi tiếng với các triển lãm về những hoạ sĩ minh hoạ tác phẩm Bulgakov, các buổi diễn kịch chuyển thể, và đặc biệt là lễ kỷ niệm sinh nhật nhà văn hằng năm vào tháng 5 — dịp mà cả toà nhà trở nên sống động khác thường.</w:t>
      </w:r>
    </w:p>
    <w:p>
      <w:pPr>
        <w:pStyle w:val="Heading1"/>
      </w:pPr>
      <w:r>
        <w:rPr>
          <w:color w:val="152C4E"/>
        </w:rPr>
        <w:t>Căn hộ số 50 — đi từng phòng của căn hộ chung</w:t>
      </w:r>
    </w:p>
    <w:p>
      <w:pPr>
        <w:jc w:val="both"/>
      </w:pPr>
      <w:r>
        <w:t>Bảo tàng Nhà nước nằm đúng trong căn hộ số 50 (квартира №50) trên tầng bốn, vào bằng cầu thang lối số 6 (подъезд №6). Đây là một căn hộ chung (коммунальная квартира) điển hình thời hậu Cách mạng: nhiều gia đình chen chúc, chung bếp, chung hành lang. Chính không khí chật chội, ồn ào ấy đã in dấu đậm vào văn chương Bulgakov.</w:t>
      </w:r>
    </w:p>
    <w:p>
      <w:pPr>
        <w:jc w:val="both"/>
      </w:pPr>
      <w:r>
        <w:t>Phòng quan trọng nhất là phòng của Bulgakov (комната Булгакова) — nơi nhà văn viết những tác phẩm đầu tay trong các năm 1921–1924: tiểu thuyết 'Bạch vệ' (Белая гвардия), truyện 'Trứng định mệnh' (Роковые яйца), 'Đoản thiên về quỷ' (Дьяволиада) và 'Ghi chép trên măng-sét' (Записки на манжетах). Không gian được phục dựng theo hồi ức và tư liệu, gợi lại bàn viết, sách vở và đồ đạc thời đó.</w:t>
      </w:r>
    </w:p>
    <w:p>
      <w:pPr>
        <w:jc w:val="both"/>
      </w:pPr>
      <w:r>
        <w:t>Gian bếp chung (кухня) là một 'nhân vật' không thể bỏ qua: nơi những chiếc bếp dầu primus (примус) kêu xì xì ngày đêm. Chính chiếc primus tầm thường ấy về sau thành đạo cụ trứ danh trong 'Nghệ nhân và Margarita' — con mèo Behemoth (Бегемот) vừa loay hoay sửa primus vừa cãi cọ. Hành lang chung (коридор) thì luôn giăng quần áo ướt — một chi tiết đời sống mà Bulgakov từng cay đắng ghi lại.</w:t>
      </w:r>
    </w:p>
    <w:p>
      <w:pPr>
        <w:jc w:val="both"/>
      </w:pPr>
      <w:r>
        <w:t>Toà nhà vốn không hề tồi tàn: đó là chung cư cho thuê hạng sang của nhà tư sản thuốc lá Ilya Pigit (Илья Пигит), xây 1902–1905, có tới 75 căn hộ và cả thang máy. Sau năm 1917, nó bị biến thành 'công xã lao động' (рабочая коммуна) — sự sa sút từ xa hoa xuống chen chúc chính là bối cảnh xã hội cho ngòi bút châm biếm của Bulgakov.</w:t>
      </w:r>
    </w:p>
    <w:p>
      <w:pPr>
        <w:jc w:val="both"/>
      </w:pPr>
      <w:r>
        <w:t>Gợi ý cách kể cho khách Việt: dẫn khách theo mạch 'một chung cư sang trọng bị công-xã-hoá'. Bước vào bếp chung, chỉ chiếc primus và nói rằng vật dụng bé nhỏ này đã 'bước thẳng' vào tiểu thuyết. Khách Việt rất dễ đồng cảm với hình ảnh 'ở ghép, chung bếp' nên câu chuyện trở nên gần gũi ngay.</w:t>
      </w:r>
    </w:p>
    <w:p>
      <w:pPr>
        <w:pStyle w:val="Heading1"/>
      </w:pPr>
      <w:r>
        <w:rPr>
          <w:color w:val="152C4E"/>
        </w:rPr>
        <w:t>Từ căn hộ thật đến 'căn hộ quỷ ám' — hiện vật &amp; nhân vật</w:t>
      </w:r>
    </w:p>
    <w:p>
      <w:pPr>
        <w:jc w:val="both"/>
      </w:pPr>
      <w:r>
        <w:t>Căn hộ 50 là nguyên mẫu của 'căn hộ quỷ ám' số 50 trong 'Nghệ nhân và Margarita' — nơi Quỷ vương Woland (Воланд) cùng đoàn tuỳ tùng trú ngụ và tổ chức 'vũ hội của Satan'. Bảo tàng khéo léo đan cài hiện vật đời thực với thế giới hư cấu: du khách vừa xem đồ dùng, ảnh và thư từ của nhà văn, vừa bắt gặp những 'dấu vết' ma mị của tiểu thuyết.</w:t>
      </w:r>
    </w:p>
    <w:p>
      <w:pPr>
        <w:jc w:val="both"/>
      </w:pPr>
      <w:r>
        <w:t>Một mối liên hệ thú vị bậc nhất là bà hàng xóm Anna 'Annushka' Goryacheva (Анна Горячева) sống trong chính căn hộ chung này — người được cho là nguyên mẫu của nhân vật 'Annushka'. Trong truyện, chính việc 'Annushka đã mua dầu hướng dương... và không những mua mà còn làm đổ' là chi tiết định mệnh khiến Berlioz trượt chân dưới bánh tàu điện ở ngay đầu tác phẩm.</w:t>
      </w:r>
    </w:p>
    <w:p>
      <w:pPr>
        <w:jc w:val="both"/>
      </w:pPr>
      <w:r>
        <w:t>Địa chỉ hư cấu trong truyện là '302-bis phố Sadovaya' — một con số không có thật. Nhiều người mê giải mã cho rằng đó là trò chơi chữ số với địa chỉ thật số 10: (3+2)×2 = 10, vừa là 'mật mã' vừa là cú châm biếm thói phình to giấy tờ – địa chỉ của bộ máy hành chính Xô-viết.</w:t>
      </w:r>
    </w:p>
    <w:p>
      <w:pPr>
        <w:jc w:val="both"/>
      </w:pPr>
      <w:r>
        <w:t>Gợi ý cách kể: dừng ở góc trưng bày liên quan tới 'Annushka', kể chi tiết dầu hướng dương đổ ra đường ray — khách sẽ 'ồ' lên khi biết một nhân vật bước ra từ người hàng xóm có thật. Sau đó đố khách giải mã '302-bis'; phép tính (3+2)×2 = 10 luôn là 'món quà nhỏ' khiến ai cũng nhớ địa chỉ này.</w:t>
      </w:r>
    </w:p>
    <w:p>
      <w:pPr>
        <w:pStyle w:val="Heading1"/>
      </w:pPr>
      <w:r>
        <w:rPr>
          <w:color w:val="152C4E"/>
        </w:rPr>
        <w:t>Cầu thang graffiti &amp; 'Ngôi nhà Bulgakov' tầng trệt (Дом Булгакова)</w:t>
      </w:r>
    </w:p>
    <w:p>
      <w:pPr>
        <w:jc w:val="both"/>
      </w:pPr>
      <w:r>
        <w:t>Ngay cả trước khi có bảo tàng, cầu thang lối số 6 đã thành 'thánh địa' tự phát của người hâm mộ: từ thập niên 1980, tường cầu thang phủ kín tranh vẽ và những câu trích về Bulgakov cùng các nhân vật của ông. Giai đoạn 1984–1986 từng có cả một 'cuộc chiến' dai dẳng giữa người vẽ graffiti và bên quét xoá, trước khi thành phố cho phép lập bảo tàng chính thức vào mùa xuân 1988.</w:t>
      </w:r>
    </w:p>
    <w:p>
      <w:pPr>
        <w:jc w:val="both"/>
      </w:pPr>
      <w:r>
        <w:t>Trong cùng toà nhà có hai bảo tàng: 'Ngôi nhà Bulgakov' (Дом Булгакова) tư nhân ở tầng trệt, khai trương ngày 15/5/2004, và Bảo tàng Nhà nước M.A. Bulgakov trong căn hộ 50, khánh thành ngày 26/3/2007. 'Ngôi nhà Bulgakov' có một nhà hát nhỏ (khoảng 126 chỗ), quán cà phê mang tên '302-bis', và đặc biệt là chú mèo đen sống mang tên Behemoth — 'ngôi sao' để du khách chụp ảnh cùng.</w:t>
      </w:r>
    </w:p>
    <w:p>
      <w:pPr>
        <w:jc w:val="both"/>
      </w:pPr>
      <w:r>
        <w:t>Từ đây khởi hành tour xe điện '302-bis' và các tour đi bộ đêm với 'nhân vật sống' hoá trang, đưa khách men theo những địa điểm trong tiểu thuyết. Bảo tàng cũng từng chịu một vụ phá hoại nghiêm trọng cuối tháng 12/2006 (thiệt hại lớn) rồi nhanh chóng mở lại vào đầu năm 2007.</w:t>
      </w:r>
    </w:p>
    <w:p>
      <w:pPr>
        <w:jc w:val="both"/>
      </w:pPr>
      <w:r>
        <w:t>Gợi ý cách kể: nếu đi cùng đoàn, nên bố trí chụp ảnh ở cầu thang graffiti (rất 'ăn hình') và ghé quán 302-bis. Với khách mê văn học, gợi ý tour xe điện 302-bis để 'sống' trong không gian tiểu thuyết. Nhắc khách rằng địa điểm nằm sát Ao Tổ Phụ (Патриаршие пруды) — nơi mở màn 'Nghệ nhân và Margarita' — chỉ vài phút đi bộ.</w:t>
      </w:r>
    </w:p>
    <w:p>
      <w:pPr>
        <w:pStyle w:val="Heading1"/>
      </w:pPr>
      <w:r>
        <w:rPr>
          <w:color w:val="152C4E"/>
        </w:rPr>
        <w:t>Ý nghĩa lịch sử – văn hoá</w:t>
      </w:r>
    </w:p>
    <w:p>
      <w:pPr>
        <w:jc w:val="both"/>
      </w:pPr>
      <w:r>
        <w:t>Địa chỉ số 10 Bolshaya Sadovaya gắn liền với «Nghệ nhân và Margarita» — tiểu thuyết được Bulgakov viết trong khoảng 1928–1940 và sửa chữa cho tới tận lúc qua đời, nhưng phải đợi tới giữa thập niên 1960 mới được in (dưới dạng bị kiểm duyệt cắt xén) trên tạp chí «Moskva». Tác phẩm nhanh chóng trở thành hiện tượng, được xem là một trong những đỉnh cao của văn học Nga và văn học thế giới thế kỷ 20.</w:t>
      </w:r>
    </w:p>
    <w:p>
      <w:pPr>
        <w:jc w:val="both"/>
      </w:pPr>
      <w:r>
        <w:t>Chính vì lịch sử xuất bản trắc trở ấy mà toà nhà mang một ý nghĩa biểu tượng đặc biệt. Trong nhiều năm, khi tác phẩm chưa được thừa nhận rộng rãi, cầu thang graffiti nơi đây đã trở thành một hình thức 'tưởng niệm ngầm' của công chúng — một cách người dân tự khẳng định tình yêu với nhà văn và tác phẩm, nằm ngoài các kênh văn hoá chính thống. Đó là một chương độc đáo trong lịch sử văn hoá đại chúng Xô-viết.</w:t>
      </w:r>
    </w:p>
    <w:p>
      <w:pPr>
        <w:jc w:val="both"/>
      </w:pPr>
      <w:r>
        <w:t>Câu nói nổi tiếng trong tiểu thuyết — 'Bản thảo không cháy' (Rukopisi ne goryat) — đã trở thành phương châm cho niềm tin rằng nghệ thuật đích thực không thể bị tiêu diệt bởi kiểm duyệt hay bạo quyền. Số phận của chính cuốn sách, tưởng chừng chìm vào quên lãng rồi hồi sinh mạnh mẽ, dường như là minh chứng sống động cho câu nói ấy, và toà nhà này là nơi hữu hình hoá cho câu chuyện đó.</w:t>
      </w:r>
    </w:p>
    <w:p>
      <w:pPr>
        <w:jc w:val="both"/>
      </w:pPr>
      <w:r>
        <w:t>Ở tầng rộng hơn, địa điểm còn là 'nhân chứng' cho một giai đoạn xã hội Nga: đời sống trong các căn hộ chung kommunalka thời hậu cách mạng. Qua lăng kính châm biếm của Bulgakov, những va chạm, tị nạnh và ngột ngạt của lối sống ấy đã được nâng lên thành đề tài văn học, giúp các thế hệ sau hiểu rõ hơn về bối cảnh sinh hoạt của Moskva những năm 1920–1930.</w:t>
      </w:r>
    </w:p>
    <w:p>
      <w:pPr>
        <w:jc w:val="both"/>
      </w:pPr>
      <w:r>
        <w:t>Với du khách quốc tế, việc ghé thăm nơi đây là cách kết nối trực tiếp với một biểu tượng của văn hoá Nga. «Nghệ nhân và Margarita» đã được dịch ra nhiều thứ tiếng và truyền cảm hứng cho vô số bộ phim, vở kịch, tranh minh hoạ; do đó, đứng trong chính không gian đã khai sinh «Căn hộ Quỷ ám» mang lại một trải nghiệm khó quên, vượt lên trên một chuyến tham quan bảo tàng thông thường.</w:t>
      </w:r>
    </w:p>
    <w:p>
      <w:pPr>
        <w:pStyle w:val="Heading1"/>
      </w:pPr>
      <w:r>
        <w:rPr>
          <w:color w:val="152C4E"/>
        </w:rPr>
        <w:t>Trải nghiệm dành cho du khách</w:t>
      </w:r>
    </w:p>
    <w:p>
      <w:pPr>
        <w:jc w:val="both"/>
      </w:pPr>
      <w:r>
        <w:t>Trải nghiệm ở đây rất đa dạng, tuỳ theo việc du khách chọn tầng trệt hay tầng bốn. «Ngôi nhà Bulgakov» ở tầng trệt thiên về tính giải trí và tương tác: có nhà hát nhỏ, quán cà phê, thư viện, các buổi biểu diễn ngẫu hứng và những hoạt động thường xuyên thay đổi. Không gian này phù hợp với cả những người chưa từng đọc tác phẩm, nhờ bầu không khí thân thiện và sinh động.</w:t>
      </w:r>
    </w:p>
    <w:p>
      <w:pPr>
        <w:jc w:val="both"/>
      </w:pPr>
      <w:r>
        <w:t>Trong khi đó, Bảo tàng Nhà nước trong căn hộ số 50 mang tới trải nghiệm tĩnh lặng và sâu sắc hơn, tập trung vào cuộc đời, di sản và thế giới sáng tạo của Bulgakov. Đây là nơi để chiêm nghiệm, đọc chậm những trích dẫn trên tường, và cảm nhận bầu không khí của một căn hộ Moskva xưa. Hai trải nghiệm bổ sung cho nhau, nên tham quan cả hai sẽ trọn vẹn nhất.</w:t>
      </w:r>
    </w:p>
    <w:p>
      <w:pPr>
        <w:jc w:val="both"/>
      </w:pPr>
      <w:r>
        <w:t>Một trong những hoạt động đặc sắc nhất là các tour đi bộ và tour 'xe điện 302-bis' do bảo tàng tổ chức, đưa du khách men theo những địa điểm được nhắc tới trong tác phẩm. Đặc biệt hấp dẫn là các chuyến đi bộ ban đêm, khi những 'nhân vật sống' từ tiểu thuyết bất ngờ xuất hiện để tương tác cùng đoàn — một hình thức 'nhập vai' khiến trang sách như bước ra đời thực.</w:t>
      </w:r>
    </w:p>
    <w:p>
      <w:pPr>
        <w:jc w:val="both"/>
      </w:pPr>
      <w:r>
        <w:t>Du khách cũng nên dành thời gian cho quán cà phê 302-bis để nghỉ ngơi và cảm nhận không gian hoài cổ, hoặc ghé thư viện phong phú với nhiều ấn bản của Bulgakov cùng tài liệu về bối cảnh xã hội thời ông sống. Những chi tiết nhỏ như tách trà, ánh đèn, tiếng nhạc xưa đều góp phần dựng nên một 'chuyến du hành thời gian' nhẹ nhàng.</w:t>
      </w:r>
    </w:p>
    <w:p>
      <w:pPr>
        <w:jc w:val="both"/>
      </w:pPr>
      <w:r>
        <w:t>Vì phần lớn nội dung trưng bày và chú thích được trình bày bằng tiếng Nga, du khách Việt Nam nên chuẩn bị trước bằng cách đọc tóm tắt cốt truyện «Nghệ nhân và Margarita», hoặc đi cùng hướng dẫn viên biết tiếng. Khi đã nắm được các nhân vật chính — Woland, Behemoth, Margarita, Nghệ nhân — trải nghiệm tham quan sẽ trở nên ý nghĩa và thú vị hơn rất nhiều.</w:t>
      </w:r>
    </w:p>
    <w:p>
      <w:pPr>
        <w:pStyle w:val="Heading1"/>
      </w:pPr>
      <w:r>
        <w:rPr>
          <w:color w:val="152C4E"/>
        </w:rPr>
        <w:t>Mẹo tham quan</w:t>
      </w:r>
    </w:p>
    <w:p>
      <w:pPr>
        <w:jc w:val="both"/>
      </w:pPr>
      <w:r>
        <w:t>Nên xác định rõ mục tiêu trước khi tới: nếu muốn không khí sôi động, nhà hát và cà phê thì tập trung vào «Ngôi nhà Bulgakov» ở tầng trệt; nếu muốn tưởng niệm và tìm hiểu chiều sâu thì lên căn hộ số 50 ở tầng bốn. Lý tưởng nhất là dành đủ thời gian cho cả hai, bắt đầu từ tầng trệt rồi kết thúc ở tầng bốn để mạch cảm xúc đi từ nhẹ nhàng đến lắng đọng.</w:t>
      </w:r>
    </w:p>
    <w:p>
      <w:pPr>
        <w:jc w:val="both"/>
      </w:pPr>
      <w:r>
        <w:t>Giờ mở cửa và lịch sự kiện của hai bảo tàng khác nhau và có thể thay đổi, vì vậy nên kiểm tra thông tin cập nhật trên trang chính thức trước khi đi, nhất là nếu muốn tham gia tour xe điện 302-bis hoặc các buổi đi bộ đêm vốn cần đặt chỗ trước và chỉ chạy vào một số ngày trong tuần.</w:t>
      </w:r>
    </w:p>
    <w:p>
      <w:pPr>
        <w:jc w:val="both"/>
      </w:pPr>
      <w:r>
        <w:t>Đây là địa điểm 'đọc trước sẽ hay hơn'. Chỉ cần nắm sơ lược cốt truyện và các nhân vật chính của «Nghệ nhân và Margarita», du khách sẽ nhận ra vô số chi tiết ẩn giấu trong cách bài trí. Với đoàn khách chưa quen tác phẩm, hướng dẫn viên nên kể trước vài phân đoạn tiêu biểu — như cái chết của Berlioz ở Ao Tổ phụ hay buổi diễn ma thuật ở nhà hát Tạp kỹ.</w:t>
      </w:r>
    </w:p>
    <w:p>
      <w:pPr>
        <w:jc w:val="both"/>
      </w:pPr>
      <w:r>
        <w:t>Hãy dành thời gian cho cầu thang lối vào số 6 và chú ý quan sát các hình vẽ, trích dẫn. Đây là nơi chụp ảnh rất 'có chất', nhưng cũng cần giữ ý: đi nhẹ, nói khẽ, không vẽ bậy thêm lên tường, và tôn trọng đây vẫn là toà nhà có cư dân sinh sống chứ không chỉ là điểm du lịch.</w:t>
      </w:r>
    </w:p>
    <w:p>
      <w:pPr>
        <w:jc w:val="both"/>
      </w:pPr>
      <w:r>
        <w:t>Kết hợp lịch trình theo 'tuyến Bulgakov' sẽ tối ưu thời gian: ghé Ao Tổ phụ gần đó, đi bộ dọc Vành đai Vườn, thăm ga metro Mayakovskaya tráng lệ. Nên tránh giờ cao điểm buổi tối nếu ngại đông đúc, và lưu ý rằng vào 'Đêm Bảo tàng' hằng năm, lượng khách xếp hàng ở đây có thể rất lớn.</w:t>
      </w:r>
    </w:p>
    <w:p>
      <w:pPr>
        <w:jc w:val="both"/>
      </w:pPr>
      <w:r>
        <w:t>Cuối cùng, hãy mang theo tâm thế thư thả. Đây không phải nơi để 'chạy cho hết hiện vật', mà là nơi để nhẩn nha cảm nhận. Một tách cà phê ở quán 302-bis, vài phút ngồi trên bậc cầu thang huyền thoại, hay một bức ảnh cùng chú mèo Behemoth thường để lại ấn tượng đậm nét hơn bất kỳ tấm bảng chú thích nào.</w:t>
      </w:r>
    </w:p>
    <w:p>
      <w:pPr>
        <w:pStyle w:val="Heading1"/>
      </w:pPr>
      <w:r>
        <w:rPr>
          <w:color w:val="152C4E"/>
        </w:rPr>
        <w:t>Khám phá xung quanh</w:t>
      </w:r>
    </w:p>
    <w:p>
      <w:pPr>
        <w:jc w:val="both"/>
      </w:pPr>
      <w:r>
        <w:t>Điểm đến gắn bó chặt chẽ nhất với bảo tàng là Ao Tổ phụ (Patriarshiye Prudy), chỉ cách vài phút đi bộ. Đây là nơi mở màn «Nghệ nhân và Margarita», với cảnh tượng Woland tiên đoán cái chết kỳ dị của biên tập viên Berlioz. Khu ao yên tĩnh, thơ mộng, được bao quanh bởi những biệt thự cổ, là chốn dạo bộ lý tưởng và mang ý nghĩa văn học đặc biệt.</w:t>
      </w:r>
    </w:p>
    <w:p>
      <w:pPr>
        <w:jc w:val="both"/>
      </w:pPr>
      <w:r>
        <w:t>Ga metro Mayakovskaya ngay gần đó là một điểm tham quan tự thân. Được xây dựng thập niên 1930 theo phong cách Art Deco với những mái vòm thép và tranh khảm (mosaic) trên trần, ga từng đoạt giải thưởng lớn và được xem là một trong những ga tàu điện ngầm đẹp nhất thế giới — minh chứng cho tham vọng biến metro Moskva thành 'cung điện dưới lòng đất'.</w:t>
      </w:r>
    </w:p>
    <w:p>
      <w:pPr>
        <w:jc w:val="both"/>
      </w:pPr>
      <w:r>
        <w:t>Quảng trường Triumfalnaya kề bên có tượng đài nhà thơ Vladimir Mayakovsky và cụm nhà hát danh tiếng như Nhà hát Satyr, Nhà hát Mossovet cùng phòng hoà nhạc Tchaikovsky. Khu vực này là một trong những trung tâm sân khấu – âm nhạc sôi động của Moskva, thích hợp để ghép thêm một buổi tối thưởng thức nghệ thuật.</w:t>
      </w:r>
    </w:p>
    <w:p>
      <w:pPr>
        <w:jc w:val="both"/>
      </w:pPr>
      <w:r>
        <w:t>Đi bộ dọc phố Tverskaya — đại lộ trung tâm rực rỡ của Moskva — du khách có thể tới Quảng trường Pushkin với tượng đài đại thi hào, rồi tiếp tục hướng về Quảng trường Đỏ và Điện Kremlin. Đây là trục đi bộ thuận tiện để nối bảo tàng Bulgakov với các biểu tượng cốt lõi của thủ đô.</w:t>
      </w:r>
    </w:p>
    <w:p>
      <w:pPr>
        <w:jc w:val="both"/>
      </w:pPr>
      <w:r>
        <w:t>Với những ai còn thời gian và yêu văn học Nga, có thể mở rộng hành trình tới các 'địa chỉ nhà văn' khác trong thành phố, chẳng hạn điền trang – bảo tàng của Lev Tolstoy ở khu Khamovniki hay các bảo tàng văn học khác. Moskva có mật độ dày đặc các di tích gắn với văn hào, và bảo tàng Bulgakov là một mắt xích hấp dẫn trong mạng lưới ấy.</w:t>
      </w:r>
    </w:p>
    <w:p>
      <w:pPr>
        <w:jc w:val="both"/>
      </w:pPr>
      <w:r>
        <w:t>Khu vực quanh Vành đai Vườn cũng là nơi lý tưởng để cảm nhận nhịp sống thường nhật của người Moskva: những quán cà phê nhỏ, hiệu sách, công viên nhỏ ven đường và các toà nhà từ nhiều thời kỳ kiến trúc đan xen. Chỉ cần thong dong tản bộ vài dãy phố, du khách sẽ thấy sự tương phản thú vị giữa một Moskva cổ điển thời Bulgakov và một Moskva hiện đại, năng động của ngày nay — bối cảnh sống động cho chính những đề tài mà nhà văn từng châm biếm và yêu thương.</w:t>
      </w:r>
    </w:p>
    <w:p>
      <w:pPr>
        <w:pStyle w:val="Heading1"/>
      </w:pPr>
      <w:r>
        <w:rPr>
          <w:color w:val="152C4E"/>
        </w:rPr>
        <w:t>Câu chuyện &amp; giai thoại thú vị</w:t>
      </w:r>
    </w:p>
    <w:p>
      <w:pPr>
        <w:jc w:val="both"/>
      </w:pPr>
      <w:r>
        <w:t>Giai thoại nổi tiếng nhất gắn với con số nhà. Trong tiểu thuyết, Bulgakov không đặt toà nhà ở số 10 mà gán cho nó con số kỳ lạ 302-bis. Nhiều người diễn giải đây là một 'mật mã' hài hước: lấy các chữ số của số nhà thật (1 và 0) cộng lại rồi nhân đôi — (3+2)×2 = 10 — như một cách nhà văn vừa che giấu vừa châm biếm sự rối rắm của bộ máy hành chính Xô-viết.</w:t>
      </w:r>
    </w:p>
    <w:p>
      <w:pPr>
        <w:jc w:val="both"/>
      </w:pPr>
      <w:r>
        <w:t>Cầu thang graffiti sinh ra vô số câu chuyện. Từ thập niên 1970, người hâm mộ thường ngồi trên chính những bậc thang được cho là nơi nhân vật Annushka làm đổ dầu hướng dương — chi tiết dẫn tới cái chết của Berlioz trong truyện. Họ tới đây để đọc sách, ca hát, tỏ tình với các nhân vật; và tầng áp mái từng được gọi vui là 'Học viện Hippie'. Đây là một trong những trung tâm văn hoá phi chính thức của Moskva thập niên 1980–1990.</w:t>
      </w:r>
    </w:p>
    <w:p>
      <w:pPr>
        <w:jc w:val="both"/>
      </w:pPr>
      <w:r>
        <w:t>Cuộc 'chiến tranh graffiti' giữa người hâm mộ và chính quyền cũng là một giai thoại đáng nhớ. Suốt các năm 1984–1986, tường cầu thang liên tục bị xoá và sơn đè, mã khoá cửa bị đổi nhiều lần, nhưng lần nào cũng bị 'phá giải'. Rốt cuộc, sự bền bỉ của người hâm mộ đã thắng, và những hình vẽ ấy trở thành một phần bản sắc không thể xoá bỏ của địa điểm.</w:t>
      </w:r>
    </w:p>
    <w:p>
      <w:pPr>
        <w:jc w:val="both"/>
      </w:pPr>
      <w:r>
        <w:t>Chú mèo đen Behemoth 'thật' cũng tạo nên nhiều khoảnh khắc thú vị. Được đặt tên theo nhân vật mèo biết nói, ngạo nghễ và tinh quái trong tiểu thuyết, chú mèo cư ngụ tại «Ngôi nhà Bulgakov» thường thong dong đi lại giữa khách tham quan như thể chính nó mới là chủ nhân thực sự của nơi này — một sự trùng khớp đầy chất Bulgakov giữa hư cấu và đời thực.</w:t>
      </w:r>
    </w:p>
    <w:p>
      <w:pPr>
        <w:jc w:val="both"/>
      </w:pPr>
      <w:r>
        <w:t>Có một chi tiết mang màu sắc 'định mệnh' quanh câu 'Bản thảo không cháy'. Người ta kể rằng Bulgakov từng đốt một bản thảo tiểu thuyết trong lúc tuyệt vọng, nhưng rồi tác phẩm vẫn hồi sinh và được viết lại. Dù các chi tiết cụ thể được kể theo nhiều dị bản, chính tinh thần 'không thể tiêu diệt' ấy đã trở thành biểu tượng, và toà nhà này là nơi hữu hình hoá cho niềm tin đó.</w:t>
      </w:r>
    </w:p>
    <w:p>
      <w:pPr>
        <w:jc w:val="both"/>
      </w:pPr>
      <w:r>
        <w:t>Cuối cùng, sự tồn tại song song của hai bảo tàng trong cùng một toà nhà tự nó đã là một giai thoại. Một bên là sáng kiến tư nhân náo nhiệt ra đời năm 2004, một bên là thiết chế nhà nước trang nghiêm lập năm 2007; đôi khi hai bên từng có những va chạm và cạnh tranh. Nhưng chính sự 'chồng lớp' đầy kịch tính ấy lại phản chiếu tinh thần của «Nghệ nhân và Margarita»: nơi mà nhiều tầng hiện thực, nhiều số phận và nhiều câu chuyện cùng tồn tại dưới một mái nhà.</w:t>
      </w:r>
    </w:p>
    <w:p>
      <w:pPr>
        <w:pStyle w:val="Heading1"/>
      </w:pPr>
      <w:r>
        <w:rPr>
          <w:color w:val="152C4E"/>
        </w:rPr>
        <w:t>Hình ảnh (link chèn cho bản HTML)</w:t>
      </w:r>
    </w:p>
    <w:p>
      <w:r>
        <w:rPr>
          <w:sz w:val="22"/>
        </w:rPr>
        <w:t xml:space="preserve">• Nhà văn Mikhail Bulgakov trong một bức chân dung thập niên 1910. — </w:t>
      </w:r>
      <w:r>
        <w:rPr>
          <w:color w:val="204A86"/>
          <w:sz w:val="20"/>
        </w:rPr>
        <w:t>https://commons.wikimedia.org/wiki/Special:FilePath/Bulgakov1910s.jpg</w:t>
      </w:r>
    </w:p>
    <w:p>
      <w:r>
        <w:rPr>
          <w:sz w:val="22"/>
        </w:rPr>
        <w:t xml:space="preserve">• Không gian trưng bày bên trong Bảo tàng Nhà nước M.A. Bulgakov (căn hộ số 50). — </w:t>
      </w:r>
      <w:r>
        <w:rPr>
          <w:color w:val="204A86"/>
          <w:sz w:val="20"/>
        </w:rPr>
        <w:t>https://commons.wikimedia.org/wiki/Special:FilePath/Bulgakov_Museum_38.JPG</w:t>
      </w:r>
    </w:p>
    <w:p>
      <w:r>
        <w:rPr>
          <w:sz w:val="22"/>
        </w:rPr>
        <w:t xml:space="preserve">• Hiện vật và góc tưởng niệm trong «Căn hộ Quỷ ám» số 50 ở tầng bốn. — </w:t>
      </w:r>
      <w:r>
        <w:rPr>
          <w:color w:val="204A86"/>
          <w:sz w:val="20"/>
        </w:rPr>
        <w:t>https://commons.wikimedia.org/wiki/Special:FilePath/Bulgakov_Museum_11.JPG</w:t>
      </w:r>
    </w:p>
    <w:p>
      <w:r>
        <w:rPr>
          <w:sz w:val="22"/>
        </w:rPr>
        <w:t xml:space="preserve">• Bìa một ấn bản «Nghệ nhân và Margarita» — tiểu thuyết gắn liền với địa chỉ số 10 Bolshaya Sadovaya. — </w:t>
      </w:r>
      <w:r>
        <w:rPr>
          <w:color w:val="204A86"/>
          <w:sz w:val="20"/>
        </w:rPr>
        <w:t>https://commons.wikimedia.org/wiki/Special:FilePath/MasterandMargaritaFirstEdition.jpg</w:t>
      </w:r>
    </w:p>
    <w:p>
      <w:pPr>
        <w:pStyle w:val="Heading1"/>
      </w:pPr>
      <w:r>
        <w:rPr>
          <w:color w:val="152C4E"/>
        </w:rPr>
        <w:t>Nguồn tham khảo &amp; liên kết</w:t>
      </w:r>
    </w:p>
    <w:p>
      <w:r>
        <w:rPr>
          <w:sz w:val="22"/>
        </w:rPr>
        <w:t xml:space="preserve">• Bulgakov House (Moscow) — Wikipedia (tiếng Anh) — </w:t>
      </w:r>
      <w:r>
        <w:rPr>
          <w:color w:val="204A86"/>
          <w:sz w:val="20"/>
        </w:rPr>
        <w:t>https://en.wikipedia.org/wiki/Bulgakov_House_(Moscow)</w:t>
      </w:r>
    </w:p>
    <w:p>
      <w:r>
        <w:rPr>
          <w:sz w:val="22"/>
        </w:rPr>
        <w:t xml:space="preserve">• Bulgakov Museum in Moscow — Wikipedia (tiếng Anh) — </w:t>
      </w:r>
      <w:r>
        <w:rPr>
          <w:color w:val="204A86"/>
          <w:sz w:val="20"/>
        </w:rPr>
        <w:t>https://en.wikipedia.org/wiki/Bulgakov_Museum_in_Moscow</w:t>
      </w:r>
    </w:p>
    <w:p>
      <w:r>
        <w:rPr>
          <w:sz w:val="22"/>
        </w:rPr>
        <w:t xml:space="preserve">• The Master and Margarita — Wikipedia (tiếng Anh) — </w:t>
      </w:r>
      <w:r>
        <w:rPr>
          <w:color w:val="204A86"/>
          <w:sz w:val="20"/>
        </w:rPr>
        <w:t>https://en.wikipedia.org/wiki/The_Master_and_Margarita</w:t>
      </w:r>
    </w:p>
    <w:p>
      <w:r>
        <w:rPr>
          <w:sz w:val="22"/>
        </w:rPr>
        <w:t xml:space="preserve">• The Master and Margarita — Bolshaya Sadovaya 302-bis (masterandmargarita.eu) — </w:t>
      </w:r>
      <w:r>
        <w:rPr>
          <w:color w:val="204A86"/>
          <w:sz w:val="20"/>
        </w:rPr>
        <w:t>https://www.masterandmargarita.eu/en/04mappen/bolsjaja.html</w:t>
      </w:r>
    </w:p>
    <w:p>
      <w:r>
        <w:rPr>
          <w:sz w:val="22"/>
        </w:rPr>
        <w:t xml:space="preserve">• History of museum buildings — Mikhail Bulgakov (mos.ru) — </w:t>
      </w:r>
      <w:r>
        <w:rPr>
          <w:color w:val="204A86"/>
          <w:sz w:val="20"/>
        </w:rPr>
        <w:t>https://www.mos.ru/en/news/item/88305073/</w:t>
      </w:r>
    </w:p>
    <w:p>
      <w:r>
        <w:rPr>
          <w:sz w:val="22"/>
        </w:rPr>
        <w:t xml:space="preserve">• Mikhail Bulgakov Museum — Google Arts &amp; Culture — </w:t>
      </w:r>
      <w:r>
        <w:rPr>
          <w:color w:val="204A86"/>
          <w:sz w:val="20"/>
        </w:rPr>
        <w:t>https://artsandculture.google.com/partner/bulgakov-museum</w:t>
      </w:r>
    </w:p>
    <w:p>
      <w:r>
        <w:rPr>
          <w:sz w:val="22"/>
        </w:rPr>
        <w:t xml:space="preserve">• Mayakovskaya (Moscow Metro) — Wikipedia (tiếng Anh) — </w:t>
      </w:r>
      <w:r>
        <w:rPr>
          <w:color w:val="204A86"/>
          <w:sz w:val="20"/>
        </w:rPr>
        <w:t>https://en.wikipedia.org/wiki/Mayakovskaya_(Moscow_Metro)</w:t>
      </w:r>
    </w:p>
    <w:p>
      <w:r>
        <w:rPr>
          <w:sz w:val="22"/>
        </w:rPr>
        <w:t xml:space="preserve">• Patriarch's Ponds — Wikipedia (tiếng Anh) — </w:t>
      </w:r>
      <w:r>
        <w:rPr>
          <w:color w:val="204A86"/>
          <w:sz w:val="20"/>
        </w:rPr>
        <w:t>https://en.wikipedia.org/wiki/Patriarch's_Ponds</w:t>
      </w:r>
    </w:p>
    <w:p>
      <w:r>
        <w:rPr>
          <w:sz w:val="22"/>
        </w:rPr>
        <w:t xml:space="preserve">• «Нехорошая квартира» № 50 — audioguide izi.travel — </w:t>
      </w:r>
      <w:r>
        <w:rPr>
          <w:color w:val="204A86"/>
          <w:sz w:val="20"/>
        </w:rPr>
        <w:t>https://izi.travel/ru/ccbf-nekhoroshaya-kvartira-no-50/ru</w:t>
      </w:r>
    </w:p>
    <w:p>
      <w:r>
        <w:rPr>
          <w:sz w:val="22"/>
        </w:rPr>
        <w:t xml:space="preserve">• Flat No. 50 in Bulgakov's works — Bảo tàng M.A. Bulgakov — </w:t>
      </w:r>
      <w:r>
        <w:rPr>
          <w:color w:val="204A86"/>
          <w:sz w:val="20"/>
        </w:rPr>
        <w:t>https://bulgakovmuseum.ru/en/events/bulgakov-on-odd-flat</w:t>
      </w:r>
    </w:p>
    <w:p>
      <w:r>
        <w:rPr>
          <w:sz w:val="22"/>
        </w:rPr>
        <w:t xml:space="preserve">• Музей Булгакова («Нехорошая квартира») — KudaGo — </w:t>
      </w:r>
      <w:r>
        <w:rPr>
          <w:color w:val="204A86"/>
          <w:sz w:val="20"/>
        </w:rPr>
        <w:t>https://kudago.com/msk/place/kvartira-bulgakova/</w:t>
      </w:r>
    </w:p>
    <w:p>
      <w:pPr>
        <w:pStyle w:val="Heading2"/>
      </w:pPr>
      <w:r>
        <w:rPr>
          <w:color w:val="5C6773"/>
        </w:rPr>
        <w:t>Nguồn dữ kiện</w:t>
      </w:r>
    </w:p>
    <w:p>
      <w:r>
        <w:rPr>
          <w:color w:val="5C6773"/>
          <w:sz w:val="20"/>
        </w:rPr>
        <w:t>Wikipedia tiếng Anh, mục «Bulgakov House (Moscow)» — dữ kiện về toà nhà cho thuê xây 1902–1905 theo đơn đặt hàng của Ilya Pigit (chủ hãng thuốc lá Ducat), phong cách Art Nouveau; Bulgakov dọn tới căn hộ 50 tháng 9/1921 cùng vợ đầu Tatyana Lappa, chuyển lên căn hộ 34 mùa hè 1924; số nhà hư cấu 302-bis; lịch sử cầu thang graffiti và cuộc giằng co 1984–1986; «Ngôi nhà Bulgakov» mở 15/5/2004, có nhà hát, cà phê 302-bis, mèo Behemoth, tour xe điện 302-bis; vụ phá hoại tháng 12/2006.</w:t>
      </w:r>
    </w:p>
    <w:p>
      <w:r>
        <w:rPr>
          <w:color w:val="5C6773"/>
          <w:sz w:val="20"/>
        </w:rPr>
        <w:t>Wikipedia tiếng Anh, mục «Bulgakov Museum in Moscow» — dữ kiện Bảo tàng Nhà nước thành lập 26/3/2007 trong căn hộ 50 (lối vào số 6, tầng bốn); toà nhà từng là nơi lui tới của Isadora Duncan, Sergei Yesenin, Fyodor Shalyapin, Andrei Bely, Vasily Surikov, nhóm «Jack of Diamonds»; xưởng vẽ của Konchalovsky và Yakulov; cầu thang trở thành trung tâm văn hoá phi chính thức thập niên 1980–1990.</w:t>
      </w:r>
    </w:p>
    <w:p>
      <w:r>
        <w:rPr>
          <w:color w:val="5C6773"/>
          <w:sz w:val="20"/>
        </w:rPr>
        <w:t>Wikipedia tiếng Anh, mục «The Master and Margarita» — bối cảnh sáng tác 1928–1940, xuất bản dạng kiểm duyệt giữa thập niên 1960 trên tạp chí «Moskva»; các nhân vật Woland, Behemoth, Margarita; câu «Bản thảo không cháy».</w:t>
      </w:r>
    </w:p>
    <w:p>
      <w:r>
        <w:rPr>
          <w:color w:val="5C6773"/>
          <w:sz w:val="20"/>
        </w:rPr>
        <w:t>Trang chuyên khảo masterandmargarita.eu (mục Bolshaya Sadovaya 302-bis) — đối chiếu địa điểm thật với bối cảnh tiểu thuyết.</w:t>
      </w:r>
    </w:p>
    <w:p>
      <w:r>
        <w:rPr>
          <w:color w:val="5C6773"/>
          <w:sz w:val="20"/>
        </w:rPr>
        <w:t>Cổng thông tin thành phố Moskva (mos.ru) và Google Arts &amp; Culture — thông tin giới thiệu về bảo tàng và toà nhà.</w:t>
      </w:r>
    </w:p>
    <w:p>
      <w:r>
        <w:rPr>
          <w:color w:val="5C6773"/>
          <w:sz w:val="20"/>
        </w:rPr>
        <w:t>Ghi chú biên soạn: các mốc thời gian theo dương lịch; một số giai thoại (ví dụ việc Bulgakov đốt bản thảo, chi tiết quán cà phê trong toà nhà) được kể theo nhiều dị bản nên đã trình bày một cách thận trọng, không khẳng định tuyệt đối.</w:t>
      </w:r>
    </w:p>
    <w:p>
      <w:r>
        <w:rPr>
          <w:color w:val="5C6773"/>
          <w:sz w:val="20"/>
        </w:rPr>
        <w:t>Trang chính thức bulgakovmuseum.ru (mục 'Flat No. 50 in Bulgakov's works', bản tháng 9/2026) — dùng cho: căn hộ 50 ở lối số 6 tầng bốn; các phòng trưng bày (phòng Bulgakov, bếp chung với bếp primus, hành lang); các tác phẩm viết tại đây (Bạch vệ, Trứng định mệnh, Đoản thiên về quỷ, Ghi chép trên măng-sét); người thân che chở (em gái Nadezhda Bulgakova-Zemskaya và chồng Andrey Zemsky); toà nhà nguyên là chung cư cao cấp 'Elpit' 75 căn có thang máy, bị biến thành công xã sau 1917; bà hàng xóm Annushka Goryacheva.</w:t>
      </w:r>
    </w:p>
    <w:p>
      <w:r>
        <w:rPr>
          <w:color w:val="5C6773"/>
          <w:sz w:val="20"/>
        </w:rPr>
        <w:t>Wikipedia tiếng Anh, mục «Bulgakov House (Moscow)» (bản tháng 9/2026) — dùng cho: toà nhà xây 1902–1905 của Ilya Pigit; Bulgakov ở căn hộ 50 từ 9/1921, chuyển lên căn hộ 34 (tầng năm) hè 1924; 'cuộc chiến' graffiti 1984–1986; 'Ngôi nhà Bulgakov' mở 15/5/2004 (nhà hát 126 chỗ, cà phê 302-bis, mèo Behemoth, tour xe điện 302-bis); Bảo tàng Nhà nước mở 26/3/2007; vụ phá hoại tháng 12/2006; địa chỉ hư cấu 302-bis và trò chơi số (3+2)×2 = 10.</w:t>
      </w:r>
    </w:p>
    <w:p>
      <w:r>
        <w:rPr>
          <w:color w:val="5C6773"/>
          <w:sz w:val="20"/>
        </w:rPr>
        <w:t>Tra cứu izi.travel «Нехорошая квартира №50» — dùng làm nguồn định hướng về cách audioguide kể chuyện căn hộ; trang bị giới hạn truy cập (HTTP 429) tại thời điểm biên soạn nên mọi dữ kiện đã đối chiếu với trang bảo tàng và Wikipedia.</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