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Phòng tranh Tretyakov (Bảo tàng Mỹ thuật Quốc gia)</w:t>
      </w:r>
    </w:p>
    <w:p>
      <w:r>
        <w:rPr>
          <w:i/>
          <w:color w:val="5C6773"/>
          <w:sz w:val="22"/>
        </w:rPr>
        <w:t>Государственная Третьяковская галерея · The State Tretyakov Gallery</w:t>
      </w:r>
    </w:p>
    <w:p>
      <w:r>
        <w:rPr>
          <w:sz w:val="25"/>
        </w:rPr>
        <w:t>Kho tàng hội hoạ Nga lớn nhất thế giới bên bờ nam sông Moskva — món quà của thương gia Pavel Tretyakov tặng cho dân tộc, sau toà mặt tiền cổ tích do hoạ sĩ Vasnetsov thiết kế.</w:t>
      </w:r>
    </w:p>
    <w:p>
      <w:r>
        <w:rPr>
          <w:b/>
          <w:color w:val="152C4E"/>
          <w:sz w:val="26"/>
        </w:rPr>
        <w:t>★ Điểm nhấn</w:t>
      </w:r>
    </w:p>
    <w:p>
      <w:pPr>
        <w:pStyle w:val="ListBullet"/>
      </w:pPr>
      <w:r>
        <w:t>Kho tàng hội hoạ Nga lớn nhất thế giới, khởi nguồn từ bộ sưu tập của thương gia Pavel Tretyakov, tặng cho Moskva năm 1892.</w:t>
      </w:r>
    </w:p>
    <w:p>
      <w:pPr>
        <w:pStyle w:val="ListBullet"/>
      </w:pPr>
      <w:r>
        <w:t>Mặt tiền 'cổ tích Nga' do hoạ sĩ Viktor Vasnetsov thiết kế (1902–1904), mang phù điêu Thánh Georgy — huy hiệu Moskva.</w:t>
      </w:r>
    </w:p>
    <w:p>
      <w:pPr>
        <w:pStyle w:val="ListBullet"/>
      </w:pPr>
      <w:r>
        <w:t>Kiệt tác phải xem: 'Chúa hiện ra trước dân chúng' (Ivanov), 'Ivan Bạo chúa và con trai' (Repin), 'Con quỷ ngồi' (Vrubel), 'Ba dũng sĩ' (Vasnetsov).</w:t>
      </w:r>
    </w:p>
    <w:p>
      <w:pPr>
        <w:pStyle w:val="ListBullet"/>
      </w:pPr>
      <w:r>
        <w:t>Icon Đức Mẹ Vladimir (thế kỷ 12) trong nhà thờ Thánh Nikolai ở Tolmachi; 'Chúa Ba Ngôi' của Rublev nay đã chuyển về Sergiev Posad.</w:t>
      </w:r>
    </w:p>
    <w:p>
      <w:pPr>
        <w:pStyle w:val="ListBullet"/>
      </w:pPr>
      <w:r>
        <w:t>Hai cơ sở: toà nhà lịch sử ở Lavrushinsky (cổ điển) và 'Tretyakov Mới' ở Krymsky Val (nghệ thuật tiên phong thế kỷ 20).</w:t>
      </w:r>
    </w:p>
    <w:p>
      <w:pPr>
        <w:pStyle w:val="ListBullet"/>
      </w:pPr>
      <w:r>
        <w:t>Nằm ở khu Zamoskvorechye cổ kính bên bờ nam sông Moskva, chỉ cách Kremlin một quãng đi bộ qua cầu.</w:t>
      </w:r>
    </w:p>
    <w:p>
      <w:pPr>
        <w:pStyle w:val="ListBullet"/>
      </w:pPr>
      <w:r>
        <w:t>Đi theo dòng chảy: từ phòng icon trung cổ (Rublev) → hội họa hàn lâm thế kỷ 19 → nhóm Lưu động (Peredvizhniki) → Vrubel và ngưỡng cửa hiện đại.</w:t>
      </w:r>
    </w:p>
    <w:p>
      <w:pPr>
        <w:pStyle w:val="ListBullet"/>
      </w:pPr>
      <w:r>
        <w:t>Nhiều kiệt tác có câu chuyện ly kỳ: bức «Ivan Hung đế» từng hai lần bị phá hoại; bức «Chúa Ba Ngôi» của Rublev đã được chuyển khỏi bảo tàng năm 2023 — nên kiểm tra trước khi hứa với khách.</w:t>
      </w:r>
    </w:p>
    <w:p>
      <w:pPr>
        <w:pStyle w:val="Heading1"/>
      </w:pPr>
      <w:r>
        <w:rPr>
          <w:color w:val="152C4E"/>
        </w:rPr>
        <w:t>Giới thiệu chung</w:t>
      </w:r>
    </w:p>
    <w:p>
      <w:pPr>
        <w:jc w:val="both"/>
      </w:pPr>
      <w:r>
        <w:t>Phòng tranh Tretyakov là kho tàng nghệ thuật tạo hình Nga lớn nhất và quan trọng nhất trên thế giới — nơi lưu giữ trọn vẹn dòng chảy hội hoạ dân tộc từ những bức tranh thánh (icon) thời trung cổ cho tới nghệ thuật đầu thế kỷ 20. Bảo tàng toạ lạc ở khu Zamoskvorechye cổ kính bên bờ nam sông Moskva, chỉ cách điện Kremlin và Quảng trường Đỏ một quãng đi bộ qua cầu, trong một con ngõ yên tĩnh mang tên Lavrushinsky.</w:t>
      </w:r>
    </w:p>
    <w:p>
      <w:pPr>
        <w:jc w:val="both"/>
      </w:pPr>
      <w:r>
        <w:t>Điều làm nên nét đặc biệt của Tretyakov là nguồn gốc của nó: bảo tàng khởi nguồn từ bộ sưu tập cá nhân của một thương gia Moskva tên là Pavel Mikhailovich Tretyakov. Ngay từ giữa thập niên 1850, ông đã âm thầm mua tranh của các hoạ sĩ Nga đương thời với một mục tiêu cao cả ngoài sức tưởng tượng của thời đại: gây dựng một bảo tàng nghệ thuật dân tộc để hiến tặng cho toàn dân. Năm 1892, ông trao tặng cả bộ sưu tập cùng toà nhà cho thành phố Moskva.</w:t>
      </w:r>
    </w:p>
    <w:p>
      <w:pPr>
        <w:jc w:val="both"/>
      </w:pPr>
      <w:r>
        <w:t>Bản thân toà nhà chính cũng là một tác phẩm nghệ thuật. Mặt tiền của nó được hoạ sĩ Viktor Vasnetsov thiết kế theo phong cách 'cổ tích Nga', với những đường nét gợi nhớ các toà terem trong truyện dân gian, khiến du khách có cảm giác như đang bước vào một trang cổ tích chứ không phải một bảo tàng thông thường. Trước cửa là bức tượng người sáng lập Pavel Tretyakov, lặng lẽ dõi theo dòng người vào chiêm ngưỡng gia sản mà ông để lại.</w:t>
      </w:r>
    </w:p>
    <w:p>
      <w:pPr>
        <w:jc w:val="both"/>
      </w:pPr>
      <w:r>
        <w:t>Tên gọi 'Tretyakov' ngày nay đã vượt khỏi khuôn khổ một bảo tàng để trở thành một thương hiệu văn hoá của nước Nga, được nhắc tới với niềm tự hào tương tự như bảo tàng Louvre của Pháp hay Prado của Tây Ban Nha. Mỗi năm, hàng trăm nghìn lượt khách trong và ngoài nước tìm đến đây, biến ngõ Lavrushinsky nhỏ bé thành một trong những địa chỉ văn hoá nhộn nhịp nhất thủ đô Moskva.</w:t>
      </w:r>
    </w:p>
    <w:p>
      <w:pPr>
        <w:jc w:val="both"/>
      </w:pPr>
      <w:r>
        <w:t>Bộ sưu tập của Tretyakov đồ sộ tới mức khó có thể xem hết trong một lần: hàng trăm nghìn hiện vật trải khắp nhiều thế kỷ. Bảo tàng ngày nay gồm hai cơ sở lớn — toà nhà lịch sử ở ngõ Lavrushinsky trưng bày nghệ thuật tới đầu thế kỷ 20, và 'Tretyakov Mới' (New Tretyakov) trên đại lộ Krymsky Val dành cho nghệ thuật thế kỷ 20 với các trường phái tiên phong và hiện thực xã hội chủ nghĩa.</w:t>
      </w:r>
    </w:p>
    <w:p>
      <w:pPr>
        <w:jc w:val="both"/>
      </w:pPr>
      <w:r>
        <w:t>Đối với hướng dẫn viên, Tretyakov là điểm đến 'phải ghé' để giúp du khách thực sự chạm vào tâm hồn Nga — bởi không nơi nào kể câu chuyện về đất nước, con người và đức tin Nga sinh động bằng chính hội hoạ của họ. Vì kho tàng quá lớn, bí quyết là chọn lọc một số kiệt tác tiêu biểu để dẫn dắt, thay vì cố xem tất cả và rơi vào 'bội thực' nghệ thuật.</w:t>
      </w:r>
    </w:p>
    <w:p>
      <w:pPr>
        <w:pStyle w:val="Heading1"/>
      </w:pPr>
      <w:r>
        <w:rPr>
          <w:color w:val="152C4E"/>
        </w:rPr>
        <w:t>Vị trí &amp; cách di chuyển</w:t>
      </w:r>
    </w:p>
    <w:p>
      <w:pPr>
        <w:jc w:val="both"/>
      </w:pPr>
      <w:r>
        <w:t>Cơ sở chính của Phòng tranh Tretyakov nằm tại ngõ Lavrushinsky số 10, thuộc quận Zamoskvorechye — một khu phố lịch sử ở bờ nam sông Moskva, nơi xưa kia là chốn cư ngụ của giới thương nhân. Vị trí này rất gần trung tâm: chỉ cần băng qua sông bằng một trong các cây cầu là tới Quảng trường Đỏ và Kremlin, với thời gian đi bộ chừng mười lăm đến hai mươi phút.</w:t>
      </w:r>
    </w:p>
    <w:p>
      <w:pPr>
        <w:jc w:val="both"/>
      </w:pPr>
      <w:r>
        <w:t>Cách thuận tiện nhất để đến đây là tàu điện ngầm. Ga gần nhất là Tretyakovskaya, nơi giao của tuyến Kaluzhsko-Rizhskaya (màu cam) và tuyến Kalininskaya (màu vàng); từ ga chỉ mất khoảng năm tới bảy phút đi bộ qua những con ngõ nhỏ yên tĩnh là tới cổng bảo tàng. Ngoài ra, ga Novokuznetskaya trên tuyến Zamoskvoretskaya (màu xanh lá) cũng nằm trong khoảng cách đi bộ dễ chịu.</w:t>
      </w:r>
    </w:p>
    <w:p>
      <w:pPr>
        <w:jc w:val="both"/>
      </w:pPr>
      <w:r>
        <w:t>Du khách cần lưu ý phân biệt hai cơ sở của bảo tàng để khỏi tới nhầm. Toà nhà lịch sử ở Lavrushinsky là nơi trưng bày hội hoạ cổ điển Nga mà đa số du khách muốn xem; trong khi 'Tretyakov Mới' lại nằm ở đại lộ Krymsky Val số 10, gần Công viên Gorky và công viên nghệ thuật Muzeon, thuận tiện nhất với các ga Oktyabrskaya hoặc Park Kultury. Hai địa chỉ cách nhau vài cây số và bán vé riêng.</w:t>
      </w:r>
    </w:p>
    <w:p>
      <w:pPr>
        <w:jc w:val="both"/>
      </w:pPr>
      <w:r>
        <w:t>Với những ai thích tản bộ, hành trình đi bộ từ trung tâm sang Tretyakov rất thú vị: băng qua sông Moskva bằng cầu, len lỏi vào khu Zamoskvorechye với những ngôi nhà thấp, nhà thờ mái vòm và không khí 'Moskva xưa' hiếm hoi còn sót lại giữa lòng thủ đô hiện đại. Đây là một trong số ít khu vực trung tâm giữ được nhịp sống chậm rãi, rất hợp để thuyết minh về đời sống thương nhân Nga thế kỷ 19.</w:t>
      </w:r>
    </w:p>
    <w:p>
      <w:pPr>
        <w:jc w:val="both"/>
      </w:pPr>
      <w:r>
        <w:t>Khi đã tới nơi, du khách dễ dàng nhận ra bảo tàng nhờ mặt tiền cổ tích màu đỏ - trắng độc đáo và bức tượng Pavel Tretyakov đặt trang trọng phía trước. Vào mùa cao điểm, khu vực cổng thường có dòng người xếp hàng, nên việc đặt vé trước và định hướng lối vào từ xa sẽ giúp đoàn tiết kiệm khá nhiều thời gian.</w:t>
      </w:r>
    </w:p>
    <w:p>
      <w:pPr>
        <w:jc w:val="both"/>
      </w:pPr>
      <w:r>
        <w:t>Riêng với 'Tretyakov Mới' trên đại lộ Krymsky Val, cách tiếp cận thuận tiện nhất là các ga metro Oktyabrskaya hoặc Park Kultury, rồi đi bộ dọc bờ sông ngang qua công viên Muzeon. Nếu muốn nối liền hai cơ sở bằng đường bộ, du khách sẽ mất khoảng nửa giờ men theo các bờ kè sông Moskva — một lộ trình đẹp nhưng khá dài, nên nhiều đoàn chọn đi một chặng metro ngắn hoặc bắt taxi để dành sức cho việc thưởng lãm.</w:t>
      </w:r>
    </w:p>
    <w:p>
      <w:pPr>
        <w:pStyle w:val="Heading1"/>
      </w:pPr>
      <w:r>
        <w:rPr>
          <w:color w:val="152C4E"/>
        </w:rPr>
        <w:t>Lịch sử hình thành và phát triển</w:t>
      </w:r>
    </w:p>
    <w:p>
      <w:pPr>
        <w:jc w:val="both"/>
      </w:pPr>
      <w:r>
        <w:t>Câu chuyện Tretyakov bắt đầu từ một con người: Pavel Mikhailovich Tretyakov, thương gia ngành dệt giàu có của Moskva. Từ giữa thập niên 1850, ông bắt đầu sưu tầm tranh, và năm 1856 được xem là mốc khai sinh của bộ sưu tập, khi ông mua hai bức tranh của hoạ sĩ Nga — 'Sự cám dỗ' của Nikolay Shilder và 'Đụng độ với dân buôn lậu Phần Lan' của Vasily Khudyakov. Ngay từ đầu, Tretyakov đã ấp ủ ý định biến bộ sưu tập thành một bảo tàng nghệ thuật dân tộc dành cho công chúng.</w:t>
      </w:r>
    </w:p>
    <w:p>
      <w:pPr>
        <w:jc w:val="both"/>
      </w:pPr>
      <w:r>
        <w:t>Gia đình Tretyakov đã mua một dinh thự ở ngõ Lavrushinsky từ năm 1851, và chính ngôi nhà này dần trở thành bảo tàng. Năm 1867, 'Phòng tranh Moskva của Pavel và Sergei Tretyakov' chính thức mở cửa, giới thiệu bộ sưu tập của hai anh em — Pavel chuyên tâm với hội hoạ Nga, còn người em Sergei yêu thích tranh châu Âu. Khi số tác phẩm ngày một nhiều, phần nhà ở dần nhường chỗ cho tranh, buộc gia đình phải liên tục cơi nới, xây thêm các phòng trưng bày qua nhiều đợt vào các năm 1873, 1882, 1885 và về sau.</w:t>
      </w:r>
    </w:p>
    <w:p>
      <w:pPr>
        <w:jc w:val="both"/>
      </w:pPr>
      <w:r>
        <w:t>Bước ngoặt lớn đến vào tháng 8 năm 1892, khi Pavel Tretyakov trao tặng toàn bộ phòng tranh cho thành phố Moskva như một món quà — khoảng hai nghìn tác phẩm gồm tranh, đồ hoạ, tượng và một bộ sưu tập icon quý giá. Bảo tàng mang tên 'Phòng tranh Thành phố Moskva của Pavel và Sergei Tretyakov' và chính thức khai trương với công chúng vào năm 1893. Một cá nhân đã hiến trọn tâm huyết và gia sản của mình cho toàn dân — điều hiếm thấy trong lịch sử.</w:t>
      </w:r>
    </w:p>
    <w:p>
      <w:pPr>
        <w:jc w:val="both"/>
      </w:pPr>
      <w:r>
        <w:t>Diện mạo cổ tích quen thuộc của bảo tàng ra đời trong giai đoạn 1902–1904, khi mặt tiền mới được xây dựng dựa trên bản vẽ của hoạ sĩ Viktor Vasnetsov (phác thảo từ những năm 1900–1903), với sự tham gia của kiến trúc sư Bashkirov và người giám sát thi công Kalmykov. Trước đó, kiến trúc sư Alexander Kaminsky đã nhiều lần mở rộng dinh thự cũ trong các thập niên 1870–1880 để chứa bộ sưu tập không ngừng lớn lên.</w:t>
      </w:r>
    </w:p>
    <w:p>
      <w:pPr>
        <w:jc w:val="both"/>
      </w:pPr>
      <w:r>
        <w:t>Sau Cách mạng, ngày 3 tháng 6 năm 1918, bảo tàng được quốc hữu hoá và mang tên 'Phòng tranh Tretyakov Quốc gia', với hoạ sĩ - nhà phục chế Igor Grabar giữ vai trò giám đốc. Trong những năm sau đó, bảo tàng tiếp nhận thêm các toà nhà lân cận, trong đó có nhà thờ Thánh Nikolai ở Tolmachi từ thế kỷ 17, về sau được nối liền với khu trưng bày và trở thành nhà thờ - bảo tàng độc đáo.</w:t>
      </w:r>
    </w:p>
    <w:p>
      <w:pPr>
        <w:jc w:val="both"/>
      </w:pPr>
      <w:r>
        <w:t>Thử thách khắc nghiệt nhất đến trong Thế chiến thứ hai. Ngay từ mùa hè năm 1941, nhân viên bảo tàng đã tháo dỡ, cuộn tranh vào các trục gỗ, đóng hòm và sơ tán cả bộ sưu tập bằng một đoàn tàu mười bảy toa về thành phố Novosibirsk ở Siberia. Nhờ vậy, kho báu hội hoạ Nga được bảo toàn qua khói lửa, và bảo tàng mở cửa trở lại ở Moskva vào tháng 5 năm 1945, ngay sau khi chiến tranh kết thúc.</w:t>
      </w:r>
    </w:p>
    <w:p>
      <w:pPr>
        <w:jc w:val="both"/>
      </w:pPr>
      <w:r>
        <w:t>Nửa sau thế kỷ 20 chứng kiến bảo tàng mở rộng mạnh mẽ. Năm 1985, Tretyakov sáp nhập với cơ sở trưng bày nghệ thuật thế kỷ 20 trên đại lộ Krymsky Val, hình thành nên 'Tretyakov Mới'. Toà nhà lịch sử ở Lavrushinsky trải qua đợt đại tu lớn từ 1986 đến 1995, đồng thời được bổ sung khu nhà mới mang tên 'Toà nhà Kỹ sư'. Đến nay, hệ thống Tretyakov còn vươn ra cả các chi nhánh ở Kaliningrad phía tây và Vladivostok phía đông đất nước.</w:t>
      </w:r>
    </w:p>
    <w:p>
      <w:pPr>
        <w:pStyle w:val="Heading1"/>
      </w:pPr>
      <w:r>
        <w:rPr>
          <w:color w:val="152C4E"/>
        </w:rPr>
        <w:t>Kiến trúc &amp; đặc điểm nổi bật</w:t>
      </w:r>
    </w:p>
    <w:p>
      <w:pPr>
        <w:jc w:val="both"/>
      </w:pPr>
      <w:r>
        <w:t>Điểm gây ấn tượng đầu tiên là mặt tiền 'cổ tích Nga' của toà nhà chính, một trong những ví dụ đẹp nhất của phong cách phục hưng dân tộc (neo-Russian) đầu thế kỷ 20. Do hoạ sĩ Viktor Vasnetsov — bậc thầy của dòng tranh lấy cảm hứng từ truyện cổ tích và sử thi Nga — thiết kế, mặt tiền mang dáng dấp một toà terem cổ với đầu hồi cong hình kokoshnik, hoa văn trang trí tỉ mỉ, dòng chữ đề tên và phù điêu Thánh Georgy đâm rồng, chính là biểu tượng trên huy hiệu của thành phố Moskva.</w:t>
      </w:r>
    </w:p>
    <w:p>
      <w:pPr>
        <w:jc w:val="both"/>
      </w:pPr>
      <w:r>
        <w:t>Việc một hoạ sĩ đứng ra thiết kế kiến trúc khiến toà nhà trở thành một bức tranh ba chiều thực thụ. Vasnetsov không chỉ dựng nên một cái vỏ đẹp mắt, mà còn gói trọn tinh thần dân tộc Nga vào từng chi tiết trang trí — điều rất phù hợp với sứ mệnh của một bảo tàng dành riêng cho nghệ thuật Nga.</w:t>
      </w:r>
    </w:p>
    <w:p>
      <w:pPr>
        <w:jc w:val="both"/>
      </w:pPr>
      <w:r>
        <w:t>Bên trong, toà nhà thực chất là sự chắp nối khéo léo của nhiều giai đoạn xây dựng quanh dinh thự cũ của gia đình Tretyakov. Các phòng trưng bày được sắp xếp theo dòng thời gian, dẫn dắt người xem đi từ những bức tranh thánh trung cổ, qua hội hoạ thế kỷ 18, tới thời hoàng kim của các hoạ sĩ hiện thực thế kỷ 19 và chạm ngõ nghệ thuật đầu thế kỷ 20. Cách bố trí này biến chuyến tham quan thành một hành trình xuyên suốt lịch sử mỹ thuật Nga.</w:t>
      </w:r>
    </w:p>
    <w:p>
      <w:pPr>
        <w:jc w:val="both"/>
      </w:pPr>
      <w:r>
        <w:t>Một không gian đặc biệt là gian phòng được xây cao riêng để trưng bày bức tranh khổng lồ 'Chúa hiện ra trước dân chúng' của Alexander Ivanov — tác phẩm mà hoạ sĩ dồn hơn hai mươi năm cuộc đời để hoàn thành. Kích thước đồ sộ của bức tranh đòi hỏi cả một sảnh riêng, và đứng trước nó, du khách mới cảm nhận hết sự kỳ vĩ của tham vọng nghệ thuật thời ấy.</w:t>
      </w:r>
    </w:p>
    <w:p>
      <w:pPr>
        <w:jc w:val="both"/>
      </w:pPr>
      <w:r>
        <w:t>Gắn liền với bảo tàng là nhà thờ Thánh Nikolai ở Tolmachi, một ngôi thánh đường từ thế kỷ 17 nay đóng vai trò 'nhà thờ - bảo tàng'. Nơi đây vừa diễn ra các nghi lễ tôn giáo, vừa là chốn trưng bày trang trọng cho những icon quý giá nhất, trong đó có bức Đức Mẹ Vladimir — một trong những icon được tôn kính bậc nhất của Chính thống giáo Nga.</w:t>
      </w:r>
    </w:p>
    <w:p>
      <w:pPr>
        <w:jc w:val="both"/>
      </w:pPr>
      <w:r>
        <w:t>Cơ sở 'Tretyakov Mới' trên đại lộ Krymsky Val lại mang một diện mạo hoàn toàn khác: một khối nhà hiện đại theo phong cách kiến trúc Xô-viết hậu kỳ, với những gian phòng rộng rãi phù hợp để treo tranh khổ lớn và trưng bày nghệ thuật tiên phong. Đây là nơi lý tưởng cho các tác phẩm của thế kỷ 20, vốn cần không gian thoáng và ánh sáng khác với các phòng cổ điển ở Lavrushinsky.</w:t>
      </w:r>
    </w:p>
    <w:p>
      <w:pPr>
        <w:jc w:val="both"/>
      </w:pPr>
      <w:r>
        <w:t>Không gian bên ngoài cũng góp phần vào trải nghiệm. Trước cửa toà nhà lịch sử là bức tượng đồng người sáng lập Pavel Tretyakov, dựng năm 1980, như một lời tri ân dành cho nhà hảo tâm. Khoảng sân và các con ngõ nhỏ bao quanh tạo nên một góc yên bình, nơi hướng dẫn viên có thể tập hợp đoàn và kể chuyện trước khi bước vào thế giới hội hoạ bên trong.</w:t>
      </w:r>
    </w:p>
    <w:p>
      <w:pPr>
        <w:pStyle w:val="Heading1"/>
      </w:pPr>
      <w:r>
        <w:rPr>
          <w:color w:val="152C4E"/>
        </w:rPr>
        <w:t>Những điểm nhấn không thể bỏ lỡ</w:t>
      </w:r>
    </w:p>
    <w:p>
      <w:pPr>
        <w:jc w:val="both"/>
      </w:pPr>
      <w:r>
        <w:t>Trong kho báu icon, viên ngọc quý nhất còn được chiêm ngưỡng tại chỗ là bức Đức Mẹ Vladimir (Theotokos xứ Vladimir) có niên đại từ thế kỷ 12, đặt trong nhà thờ Thánh Nikolai ở Tolmachi. Cần lưu ý một thay đổi quan trọng: bức icon 'Chúa Ba Ngôi' trứ danh của Andrei Rublev — từng là báu vật biểu tượng của bảo tàng — đã được nhà nước chuyển giao cho Giáo hội Chính thống vào năm 2023 và đưa về tu viện Trinity-Sergius ở Sergiev Posad năm 2024, nên hiện không còn trưng bày tại đây.</w:t>
      </w:r>
    </w:p>
    <w:p>
      <w:pPr>
        <w:jc w:val="both"/>
      </w:pPr>
      <w:r>
        <w:t>Về hội hoạ, không thể bỏ qua bức 'Chúa hiện ra trước dân chúng' của Alexander Ivanov — tác phẩm choán trọn một gian phòng và là đỉnh cao của hội hoạ hàn lâm Nga thế kỷ 19. Đây thường là điểm dừng gây choáng ngợp nhất cho du khách nhờ kích thước và chiều sâu tư tưởng của nó.</w:t>
      </w:r>
    </w:p>
    <w:p>
      <w:pPr>
        <w:jc w:val="both"/>
      </w:pPr>
      <w:r>
        <w:t>Hai kiệt tác của Ilya Repin luôn thu hút đám đông: 'Ivan Bạo chúa và con trai', khắc hoạ khoảnh khắc kinh hoàng khi vị Sa hoàng ôm xác đứa con vừa bị chính mình đánh chết, và bức 'Không ngờ tới' đầy kịch tính tâm lý. Sức mạnh cảm xúc của tranh Repin khiến người xem khó rời mắt.</w:t>
      </w:r>
    </w:p>
    <w:p>
      <w:pPr>
        <w:jc w:val="both"/>
      </w:pPr>
      <w:r>
        <w:t>Với những ai yêu chất huyền ảo, 'Con quỷ ngồi' của Mikhail Vrubel là một trải nghiệm không thể quên — hình tượng con quỷ u sầu, cô độc trên nền hoàng hôn đỏ rực, biểu tượng của chủ nghĩa tượng trưng Nga. Gần đó, thế giới cổ tích và sử thi hiện lên qua 'Ba dũng sĩ' (Bogatyr) và 'Alyonushka' của chính Vasnetsov, người thiết kế mặt tiền bảo tàng.</w:t>
      </w:r>
    </w:p>
    <w:p>
      <w:pPr>
        <w:jc w:val="both"/>
      </w:pPr>
      <w:r>
        <w:t>Danh sách phải xem còn dài: 'Cô gái với quả đào' tươi sáng của Valentin Serov — được ngợi ca là một trong những kiệt tác của hội hoạ Nga; 'Buổi sáng trong rừng thông' của Ivan Shishkin với đàn gấu tinh nghịch; 'Boyarynya Morozova' hoành tráng của Vasily Surikov; hay bức 'Người đàn bà vô danh' bí ẩn của Ivan Kramskoi. Mỗi tác phẩm là một cánh cửa mở vào một khía cạnh của tâm hồn Nga.</w:t>
      </w:r>
    </w:p>
    <w:p>
      <w:pPr>
        <w:jc w:val="both"/>
      </w:pPr>
      <w:r>
        <w:t>Nếu ghé 'Tretyakov Mới' trên Krymsky Val, du khách sẽ gặp một thế giới hoàn toàn khác của nghệ thuật tiên phong: bức 'Hình vuông đen' gây tranh cãi của Kazimir Malevich, các tác phẩm trừu tượng bùng nổ của Wassily Kandinsky, cùng sáng tác của Marc Chagall, Natalia Goncharova và nhiều bậc thầy tiên phong khác đã làm rung chuyển nghệ thuật thế giới đầu thế kỷ 20.</w:t>
      </w:r>
    </w:p>
    <w:p>
      <w:pPr>
        <w:jc w:val="both"/>
      </w:pPr>
      <w:r>
        <w:t>Bên cạnh những tên tuổi lừng lẫy, du khách cũng đừng bỏ qua mảng tranh phong cảnh trữ tình — từ 'Đàn quạ đã bay về' của Alexei Savrasov báo hiệu mùa xuân, tới những khung cảnh thiên nhiên đượm buồn thi vị của Isaac Levitan. Đặc biệt, 'phòng chân dung' quy tụ gương mặt các văn hào, nhạc sĩ Nga do chính Pavel Tretyakov đặt vẽ là một điểm dừng giàu ý nghĩa, nơi lịch sử văn hoá Nga hiện lên sống động qua ánh mắt của những con người đã làm nên nó.</w:t>
      </w:r>
    </w:p>
    <w:p>
      <w:pPr>
        <w:pStyle w:val="Heading1"/>
      </w:pPr>
      <w:r>
        <w:rPr>
          <w:color w:val="152C4E"/>
        </w:rPr>
        <w:t>Ý nghĩa lịch sử – văn hoá</w:t>
      </w:r>
    </w:p>
    <w:p>
      <w:pPr>
        <w:jc w:val="both"/>
      </w:pPr>
      <w:r>
        <w:t>Phòng tranh Tretyakov là biểu tượng cho một hành động vừa yêu nước vừa khai sáng của tầng lớp thương nhân Moskva thế kỷ 19. Vào thời mà giới quý tộc thượng lưu còn chuộng nghệ thuật châu Âu, Pavel Tretyakov đã chọn con đường ngược lại: dồn tâm sức bảo trợ chính các hoạ sĩ Nga, tin tưởng vào giá trị của nghệ thuật dân tộc khi nó còn chưa được nhìn nhận đúng mức.</w:t>
      </w:r>
    </w:p>
    <w:p>
      <w:pPr>
        <w:jc w:val="both"/>
      </w:pPr>
      <w:r>
        <w:t>Bảo tàng gắn bó mật thiết với phong trào 'Peredvizhniki' — nhóm Hoạ sĩ Lưu động chủ trương đưa nghệ thuật đến gần công chúng và phản ánh chân thực đời sống, lịch sử cùng những vấn đề xã hội của nước Nga. Tretyakov là nhà bảo trợ và người mua tranh trung thành của họ, nhờ đó bộ sưu tập trở thành tấm gương phản chiếu cả một thời đại tư tưởng.</w:t>
      </w:r>
    </w:p>
    <w:p>
      <w:pPr>
        <w:jc w:val="both"/>
      </w:pPr>
      <w:r>
        <w:t>Có thể xem toàn bộ bộ sưu tập như một 'bộ biên niên sử bằng hình ảnh' về nước Nga: từ đức tin Chính thống giáo qua các icon, tới những trang sử bi tráng, những cảnh thiên nhiên bao la và những chân dung con người Nga đủ mọi tầng lớp. Đi hết các phòng tranh cũng là đi hết chiều dài tâm hồn và lịch sử của một dân tộc.</w:t>
      </w:r>
    </w:p>
    <w:p>
      <w:pPr>
        <w:jc w:val="both"/>
      </w:pPr>
      <w:r>
        <w:t>Di sản của Tretyakov còn mang một ý nghĩa đạo đức sâu sắc: câu chuyện về một cá nhân sẵn sàng hiến trọn gia sản cho cộng đồng đã trở thành hình mẫu cho mô hình bảo tàng công và cho tinh thần bảo trợ nghệ thuật. Tên tuổi Tretyakov vì thế không chỉ gắn với những bức tranh, mà còn với một lý tưởng về trách nhiệm của người giàu đối với văn hoá chung.</w:t>
      </w:r>
    </w:p>
    <w:p>
      <w:pPr>
        <w:jc w:val="both"/>
      </w:pPr>
      <w:r>
        <w:t>Trên bình diện quốc tế, Tretyakov giữ vị thế là kho tàng mỹ thuật Nga hàng đầu, điểm đến bắt buộc của giới nghiên cứu, sinh viên nghệ thuật và du khách khắp nơi muốn tìm hiểu hội hoạ Nga tận gốc rễ. Cùng với Bảo tàng Nga ở Sankt-Peterburg, nơi đây tạo thành hai địa chỉ trọng yếu nhất để chiêm ngưỡng nghệ thuật của xứ sở bạch dương.</w:t>
      </w:r>
    </w:p>
    <w:p>
      <w:pPr>
        <w:jc w:val="both"/>
      </w:pPr>
      <w:r>
        <w:t>Không kém phần quan trọng, Tretyakov còn là một 'trường học thị giác' của nhiều thế hệ người Nga. Học sinh, sinh viên thường được đưa tới đây trong các chuyến ngoại khoá, và rất nhiều hình ảnh trong bộ sưu tập — từ 'Ba dũng sĩ' tới 'Buổi sáng trong rừng thông' — đã in sâu vào ký ức tập thể, xuất hiện trên sách giáo khoa, tem thư, thậm chí cả bao bì kẹo bánh. Bảo tàng vì thế không chỉ lưu giữ quá khứ mà còn nuôi dưỡng bản sắc dân tộc ngay trong đời sống thường ngày.</w:t>
      </w:r>
    </w:p>
    <w:p>
      <w:pPr>
        <w:pStyle w:val="Heading1"/>
      </w:pPr>
      <w:r>
        <w:rPr>
          <w:color w:val="152C4E"/>
        </w:rPr>
        <w:t>Trải nghiệm dành cho du khách</w:t>
      </w:r>
    </w:p>
    <w:p>
      <w:pPr>
        <w:jc w:val="both"/>
      </w:pPr>
      <w:r>
        <w:t>Trải nghiệm cốt lõi tại Tretyakov là thong thả đi bộ theo dòng lịch sử hội hoạ, từ những gian icon trang nghiêm tới các sảnh tranh hiện thực rực rỡ. Để cảm nhận trọn vẹn cơ sở chính, du khách nên dành tối thiểu hai đến ba giờ; người yêu nghệ thuật thực thụ có thể ở lại cả buổi mà vẫn thấy chưa đủ.</w:t>
      </w:r>
    </w:p>
    <w:p>
      <w:pPr>
        <w:jc w:val="both"/>
      </w:pPr>
      <w:r>
        <w:t>Đứng trước bản gốc là điều không gì thay thế được. Kích thước thật của những bức tranh khổ lớn, từng vệt bút, lớp sơn và ánh mắt nhân vật mang lại cảm xúc mà tranh in hay màn hình không thể tái hiện. Bảo tàng có thuyết minh tự động (audio guide) và các tour theo chuyên đề, giúp du khách hiểu sâu hơn bối cảnh ra đời của mỗi kiệt tác.</w:t>
      </w:r>
    </w:p>
    <w:p>
      <w:pPr>
        <w:jc w:val="both"/>
      </w:pPr>
      <w:r>
        <w:t>Một điểm dừng giàu cảm xúc là nhà thờ - bảo tàng Thánh Nikolai ở Tolmachi ngay trong khuôn viên, nơi icon và không gian tôn giáo hoà quyện. Đây là dịp hiếm hoi để du khách vừa chiêm ngưỡng nghệ thuật thánh, vừa cảm nhận đời sống tâm linh Chính thống giáo còn tiếp diễn.</w:t>
      </w:r>
    </w:p>
    <w:p>
      <w:pPr>
        <w:jc w:val="both"/>
      </w:pPr>
      <w:r>
        <w:t>Với những ai đặc biệt say mê nghệ thuật hiện đại và tiên phong, chuyến thăm nên nối dài sang 'Tretyakov Mới' trên Krymsky Val. Ở đó, các tác phẩm của Malevich, Kandinsky hay Chagall mở ra một chương hoàn toàn khác của mỹ thuật Nga, đối lập thú vị với sự cổ điển trang nghiêm ở toà nhà Lavrushinsky.</w:t>
      </w:r>
    </w:p>
    <w:p>
      <w:pPr>
        <w:jc w:val="both"/>
      </w:pPr>
      <w:r>
        <w:t>Cuối chuyến tham quan, cửa hàng lưu niệm của bảo tàng là nơi lý tưởng để chọn những bản in tranh, sách nghệ thuật và quà tặng tinh tế. Sau đó, du khách có thể thả bộ trong khu Zamoskvorechye cổ kính, tìm một quán café ấm cúng để lắng lại sau khi đã 'no nê' với hàng trăm kiệt tác.</w:t>
      </w:r>
    </w:p>
    <w:p>
      <w:pPr>
        <w:jc w:val="both"/>
      </w:pPr>
      <w:r>
        <w:t>Ngoài bộ sưu tập thường trực, Tretyakov còn thường xuyên tổ chức các triển lãm chuyên đề quy mô lớn, đôi khi thu hút dòng người xếp hàng dài chờ đợi. Bảo tàng cũng có xưởng sáng tạo dành cho trẻ em cùng nhiều chương trình giáo dục, khiến đây trở thành điểm đến hợp với cả gia đình. Những buổi tối mở cửa muộn, khi không gian yên tĩnh và thưa người hơn, là dịp lý tưởng để thong thả 'đối thoại' với từng bức tranh.</w:t>
      </w:r>
    </w:p>
    <w:p>
      <w:pPr>
        <w:pStyle w:val="Heading1"/>
      </w:pPr>
      <w:r>
        <w:rPr>
          <w:color w:val="152C4E"/>
        </w:rPr>
        <w:t>Mẹo tham quan</w:t>
      </w:r>
    </w:p>
    <w:p>
      <w:pPr>
        <w:jc w:val="both"/>
      </w:pPr>
      <w:r>
        <w:t>Lời khuyên hàng đầu là mua vé trước qua kênh chính thức và chọn khung giờ vào cửa, bởi Tretyakov luôn nằm trong nhóm bảo tàng đông khách nhất nước Nga. Cuối tuần và các ngày lễ thường rất chật; nếu có thể, hãy đến vào buổi sáng sớm ngay khi mở cửa, hoặc tận dụng những buổi tối mở muộn trong tuần để tránh đám đông.</w:t>
      </w:r>
    </w:p>
    <w:p>
      <w:pPr>
        <w:jc w:val="both"/>
      </w:pPr>
      <w:r>
        <w:t>Cần nhớ rằng cơ sở chính ở Lavrushinsky và 'Tretyakov Mới' ở Krymsky Val bán vé riêng biệt, nên du khách phải mua đúng vé cho nơi mình muốn đến. Nếu dự định thăm cả hai trong một ngày, hãy tính toán thời gian di chuyển và cân nhắc mua vé cho từng điểm ngay từ đầu.</w:t>
      </w:r>
    </w:p>
    <w:p>
      <w:pPr>
        <w:jc w:val="both"/>
      </w:pPr>
      <w:r>
        <w:t>Vì bộ sưu tập quá lớn, việc lên trước một 'lộ trình ưu tiên' sẽ giúp không bỏ sót các kiệt tác. Du khách nên ghi nhớ vài cái tên trọng điểm — Ivanov, Repin, Vrubel, Vasnetsov, Serov, Shishkin, Surikov — và hỏi sơ đồ hoặc nhân viên về vị trí các phòng đó, thay vì đi lan man rồi hết sức lực trước khi tới được tác phẩm mình mong muốn.</w:t>
      </w:r>
    </w:p>
    <w:p>
      <w:pPr>
        <w:jc w:val="both"/>
      </w:pPr>
      <w:r>
        <w:t>Như thông lệ ở các bảo tàng Nga, du khách cần gửi áo khoác và túi lớn tại quầy giữ đồ trước khi vào. Việc chụp ảnh thường được cho phép nhưng không dùng đèn flash và không chân máy; hãy giữ khoảng cách an toàn với tranh và tuân thủ hướng dẫn của nhân viên phòng trưng bày để bảo vệ các tác phẩm vô giá.</w:t>
      </w:r>
    </w:p>
    <w:p>
      <w:pPr>
        <w:jc w:val="both"/>
      </w:pPr>
      <w:r>
        <w:t>Cuối cùng, hãy tận dụng vị trí đắc địa của bảo tàng để kết hợp lộ trình. Khu Zamoskvorechye quanh đó có nhiều nhà thờ, ngõ phố cổ và quán ăn dễ chịu, rất hợp để nghỉ trưa hoặc dạo bộ sau khi tham quan, biến chuyến đi thành một buổi khám phá trọn vẹn một góc 'Moskva xưa'.</w:t>
      </w:r>
    </w:p>
    <w:p>
      <w:pPr>
        <w:jc w:val="both"/>
      </w:pPr>
      <w:r>
        <w:t>Để tránh mệt mỏi, du khách nên bắt đầu từ những gian mình quan tâm nhất khi còn sung sức, thay vì đi tuần tự cho tới lúc kiệt sức mới tới được tác phẩm mong muốn. Hãy mang theo nước, chọn giày thoải mái và tận dụng các băng ghế trong phòng để nghỉ chân giữa chặng. Thỉnh thoảng bảo tàng có những ngày hoặc khung giờ ưu đãi cho một số đối tượng, nên tìm hiểu trước chính sách vé cũng có thể giúp tiết kiệm chi phí.</w:t>
      </w:r>
    </w:p>
    <w:p>
      <w:pPr>
        <w:pStyle w:val="Heading1"/>
      </w:pPr>
      <w:r>
        <w:rPr>
          <w:color w:val="152C4E"/>
        </w:rPr>
        <w:t>Khám phá xung quanh</w:t>
      </w:r>
    </w:p>
    <w:p>
      <w:pPr>
        <w:jc w:val="both"/>
      </w:pPr>
      <w:r>
        <w:t>Ngay chung quanh bảo tàng là khu Zamoskvorechye — một trong những khu phố giữ được nhiều nét cổ nhất của Moskva. Dọc theo phố Bolshaya Ordynka gần đó có hàng loạt nhà thờ xinh đẹp, nổi bật là Tu viện Martha-Mary với kiến trúc thanh nhã do Alexey Shchusev thiết kế. Những ngôi nhà thấp và ngõ nhỏ nơi đây gợi lại không khí đời sống thương nhân Nga thế kỷ 19.</w:t>
      </w:r>
    </w:p>
    <w:p>
      <w:pPr>
        <w:jc w:val="both"/>
      </w:pPr>
      <w:r>
        <w:t>Về phía bờ sông, du khách có thể dạo qua đảo Bolotny, các bờ kè và những cây cầu bắc ngang sông Moskva. Một số cây cầu đi bộ trong khu vực nổi tiếng với tục treo 'ổ khoá tình yêu', tạo nên những điểm chụp ảnh lãng mạn hướng thẳng về phía các tháp Kremlin và nhà thờ Chúa Cứu Thế bên kia sông.</w:t>
      </w:r>
    </w:p>
    <w:p>
      <w:pPr>
        <w:jc w:val="both"/>
      </w:pPr>
      <w:r>
        <w:t>Không xa cơ sở 'Tretyakov Mới' là công viên nghệ thuật Muzeon và Công viên Gorky sầm uất, tạo thành một quần thể văn hoá - giải trí lý tưởng cho cả ngày. Trong Muzeon còn có khu 'nghĩa địa tượng đài' trưng bày những bức tượng thời Xô-viết đã được di dời, một điểm tham quan độc đáo phản ánh những biến động của lịch sử.</w:t>
      </w:r>
    </w:p>
    <w:p>
      <w:pPr>
        <w:jc w:val="both"/>
      </w:pPr>
      <w:r>
        <w:t>Cũng gần đó, bên dòng sông Moskva, sừng sững bức tượng Pyotr Đại đế cao hơn tám mươi mét của nhà điêu khắc Zurab Tsereteli — một trong những tượng đài ngoài trời cao nhất thế giới và là đề tài bàn luận sôi nổi của người dân thủ đô. Dù gây tranh cãi về thẩm mỹ, nó vẫn là một cột mốc thị giác khó bỏ qua trong khu vực.</w:t>
      </w:r>
    </w:p>
    <w:p>
      <w:pPr>
        <w:jc w:val="both"/>
      </w:pPr>
      <w:r>
        <w:t>Nhờ nằm sát trung tâm, Tretyakov rất dễ ghép vào một vòng tham quan lớn hơn. Chỉ cần qua cầu là du khách đã có thể tới Quảng trường Đỏ, điện Kremlin và nhà thờ Chúa Cứu Thế, biến khu vực này thành bản lề kết nối giữa 'Moskva cổ kính' ở Zamoskvorechye và 'Moskva biểu tượng' bên kia bờ sông.</w:t>
      </w:r>
    </w:p>
    <w:p>
      <w:pPr>
        <w:jc w:val="both"/>
      </w:pPr>
      <w:r>
        <w:t>Về phía tây bắc, khu vực quanh quảng trường Bolotnaya và tổ hợp 'Tháng Mười Đỏ' (Krasny Oktyabr) — nhà máy sô-cô-la cũ nay biến thành khu sáng tạo với quán bar, phòng tranh và nhà hàng — mang lại một nhịp sống trẻ trung, sành điệu, tương phản thú vị với vẻ trầm mặc của Zamoskvorechye. Bờ kè Kadashevskaya dọc con kênh cũng là nơi ngắm hoàng hôn và chụp ảnh toà bảo tàng in bóng trên mặt nước rất đẹp.</w:t>
      </w:r>
    </w:p>
    <w:p>
      <w:pPr>
        <w:pStyle w:val="Heading1"/>
      </w:pPr>
      <w:r>
        <w:rPr>
          <w:color w:val="152C4E"/>
        </w:rPr>
        <w:t>Câu chuyện &amp; giai thoại thú vị</w:t>
      </w:r>
    </w:p>
    <w:p>
      <w:pPr>
        <w:jc w:val="both"/>
      </w:pPr>
      <w:r>
        <w:t>Giai thoại đáng nhớ nhất chính là chân dung người sáng lập. Pavel Tretyakov nổi tiếng sống giản dị, kín tiếng, nhưng lại dồn gần như toàn bộ tài sản để mua tranh. Ông còn có một tầm nhìn đặc biệt: đặt hàng các hoạ sĩ giỏi nhất vẽ chân dung những danh nhân Nga đương thời — nhà văn, nhà soạn nhạc, học giả — nhằm lưu giữ 'gương mặt của dân tộc' cho hậu thế. Nhờ ông mà ngày nay chúng ta còn được ngắm chân dung sống động của nhiều tên tuổi lớn như Lev Tolstoy hay Fyodor Dostoevsky.</w:t>
      </w:r>
    </w:p>
    <w:p>
      <w:pPr>
        <w:jc w:val="both"/>
      </w:pPr>
      <w:r>
        <w:t>Một điều thú vị ít người để ý là toà nhà bảo tàng được thiết kế bởi một hoạ sĩ chứ không phải kiến trúc sư thuần tuý. Viktor Vasnetsov, cha đẻ của những bức tranh cổ tích Nga trứ danh, đã 'vẽ' nên mặt tiền bảo tàng như thể đó là một tác phẩm hội hoạ — biến chính vỏ ngoài của Tretyakov thành hiện vật nghệ thuật đầu tiên mà du khách chiêm ngưỡng, ngay trước khi bước qua cửa.</w:t>
      </w:r>
    </w:p>
    <w:p>
      <w:pPr>
        <w:jc w:val="both"/>
      </w:pPr>
      <w:r>
        <w:t>Bức 'Ivan Bạo chúa và con trai' của Repin có một số phận đầy sóng gió, minh chứng cho sức lay động mãnh liệt của nó. Tác phẩm từng hai lần bị phá hoại — một lần vào năm 1913 và một lần vào năm 2018 — khi có người, trong trạng thái kích động vì cảnh tượng bi thảm trên tranh, đã ra tay làm hư hại kiệt tác. Cả hai lần, đội ngũ phục chế của bảo tàng đều phải kỳ công cứu chữa.</w:t>
      </w:r>
    </w:p>
    <w:p>
      <w:pPr>
        <w:jc w:val="both"/>
      </w:pPr>
      <w:r>
        <w:t>Hình tượng 'Con quỷ' của Mikhail Vrubel cũng gắn với những câu chuyện ám ảnh. Hoạ sĩ bị cuốn vào chủ đề này tới mức vẽ đi vẽ lại nhiều phiên bản, và cuộc đời ông về sau chìm trong bi kịch bệnh tật. Với nhiều người, những con quỷ u sầu của Vrubel dường như phản chiếu chính nội tâm giằng xé của người nghệ sĩ, khiến bức tranh càng thêm phần huyền bí.</w:t>
      </w:r>
    </w:p>
    <w:p>
      <w:pPr>
        <w:jc w:val="both"/>
      </w:pPr>
      <w:r>
        <w:t>Số phận bức icon 'Chúa Ba Ngôi' của Andrei Rublev lại là một câu chuyện thời hiện đại đầy tranh luận. Vốn là báu vật được bảo quản nghiêm ngặt trong điều kiện bảo tàng, việc bức icon mong manh sáu thế kỷ tuổi này được chuyển giao cho Giáo hội vào năm 2023 rồi đưa về Sergiev Posad năm 2024 đã làm dấy lên nhiều ý kiến trái chiều giữa giới bảo tồn và giáo hội — một minh chứng cho việc nghệ thuật và đức tin đôi khi đặt ra những bài toán không dễ giải.</w:t>
      </w:r>
    </w:p>
    <w:p>
      <w:pPr>
        <w:jc w:val="both"/>
      </w:pPr>
      <w:r>
        <w:t>Và không thể quên kỳ tích thời chiến. Khi quân Đức áp sát Moskva năm 1941, cả kho tàng hội hoạ vô giá đã được cuộn lại, đóng hòm và bí mật đưa lên một đoàn tàu mười bảy toa vượt hàng nghìn cây số về Novosibirsk. Trong khi bom đạn đe doạ thủ đô, những kiệt tác của Repin, Ivanov, Vrubel vẫn được giữ an toàn nơi hậu phương Siberia, để rồi trở về nguyên vẹn sau ngày chiến thắng — một câu chuyện cảm động về việc con người liều mình gìn giữ cái đẹp giữa thời loạn.</w:t>
      </w:r>
    </w:p>
    <w:p>
      <w:pPr>
        <w:pStyle w:val="Heading1"/>
      </w:pPr>
      <w:r>
        <w:rPr>
          <w:color w:val="152C4E"/>
        </w:rPr>
        <w:t>Phòng icon &amp; Andrei Rublev — «Chúa Ba Ngôi» và «Đức Mẹ Vladimir»</w:t>
      </w:r>
    </w:p>
    <w:p>
      <w:pPr>
        <w:jc w:val="both"/>
      </w:pPr>
      <w:r>
        <w:t>Khu icon (tranh thánh) là linh hồn cổ xưa nhất của bảo tàng. Viên ngọc quý nhất là bức «Chúa Ba Ngôi» (tiếng Nga: Троица, «Troitsa») do tu sĩ – họa sư Andrei Rublev (Андрей Рублёв) vẽ khoảng năm 1425–1427: ba thiên thần ngồi quanh một chiếc bàn, biểu trưng cho Ba Ngôi Thiên Chúa, với những đường nét thanh thoát và sắc lam dịu được xem là đỉnh cao của hội họa icon Nga. Cần lưu ý: năm 2023 bức tranh đã được chuyển khỏi bảo tàng để phục vụ tôn giáo (gây nhiều tranh luận trong giới bảo tồn), nên hướng dẫn viên hãy kiểm tra hiện trạng trước khi hứa cho khách xem bản gốc.</w:t>
      </w:r>
    </w:p>
    <w:p>
      <w:pPr>
        <w:jc w:val="both"/>
      </w:pPr>
      <w:r>
        <w:t>Một icon trứ danh khác là «Đức Mẹ Vladimir» (Богоматерь Владимирская) — tác phẩm mang phong cách Byzantine có niên đại từ thế kỷ 12, được coi là bảo vật thiêng liêng bậc nhất của nước Nga, gắn với nhiều truyền thuyết về việc che chở Moskva khỏi giặc ngoại xâm. Icon này thường được đặt tại nhà thờ Thánh Nikolai ở Tolmachi — một ngôi nhà thờ đang hoạt động, gắn liền với bảo tàng.</w:t>
      </w:r>
    </w:p>
    <w:p>
      <w:pPr>
        <w:jc w:val="both"/>
      </w:pPr>
      <w:r>
        <w:t>Gợi ý cách kể: giải thích cho khách rằng icon không phải là «tranh» theo nghĩa thông thường mà là đối tượng để cầu nguyện; người xưa không ký tên vì cho rằng họa sư chỉ là bàn tay chuyển tải điều thiêng liêng. Đó là lý do vì sao một danh tính như Rublev, được ghi nhận rõ ràng, lại quý hiếm đến vậy.</w:t>
      </w:r>
    </w:p>
    <w:p>
      <w:pPr>
        <w:pStyle w:val="Heading1"/>
      </w:pPr>
      <w:r>
        <w:rPr>
          <w:color w:val="152C4E"/>
        </w:rPr>
        <w:t>Ilya Repin — «Ivan Hung đế và con trai» và «Không đợi mà về»</w:t>
      </w:r>
    </w:p>
    <w:p>
      <w:pPr>
        <w:jc w:val="both"/>
      </w:pPr>
      <w:r>
        <w:t>Bức tranh gây chấn động nhất phòng thế kỷ 19 là «Ivan Hung đế và con trai, ngày 16 tháng 11 năm 1581» (Иван Грозный и сын его Иван) của Ilya Repin (Илья Репин), vẽ trong các năm 1883–1885. Tranh khắc họa khoảnh khắc kinh hoàng ngay sau khi Sa hoàng Ivan IV, trong cơn thịnh nộ, đã dùng vương trượng đánh chết chính con trai mình: gương mặt người cha méo đi vì khiếp đảm và hối hận, đôi tay ghì chặt vết thương đang tuôn máu của con. Sức tả thực dữ dội đến mức đây trở thành bức tranh đầu tiên bị kiểm duyệt trong lịch sử Đế quốc Nga (cấm trưng bày ngày 1/4/1885, gỡ lệnh cấm tháng 7 cùng năm).</w:t>
      </w:r>
    </w:p>
    <w:p>
      <w:pPr>
        <w:jc w:val="both"/>
      </w:pPr>
      <w:r>
        <w:t>Bức tranh còn nổi tiếng vì hai lần bị phá hoại: năm 1913 một người tên Abram Balashov đã rạch ba nhát dao lên tranh; đến năm 2018 một khách say rượu lại dùng thanh kim loại đập vỡ, làm hư hại vùng trung tâm. Sau nhiều năm phục chế công phu, tác phẩm mới được đưa trở lại trưng bày. Đây là câu chuyện khiến khách vừa rùng mình vừa nhớ mãi.</w:t>
      </w:r>
    </w:p>
    <w:p>
      <w:pPr>
        <w:jc w:val="both"/>
      </w:pPr>
      <w:r>
        <w:t>Cũng của Repin, hãy tìm bức «Không đợi mà về» (Не ждали, 1884–1888): cảnh một người tù chính trị bất ngờ trở về nhà, bắt trọn khoảnh khắc bối rối và xúc động của cả gia đình. Repin là bậc thầy nắm bắt tâm lý con người trong một khoảnh khắc.</w:t>
      </w:r>
    </w:p>
    <w:p>
      <w:pPr>
        <w:jc w:val="both"/>
      </w:pPr>
      <w:r>
        <w:t>Gợi ý cách kể: đứng ở khoảng cách vừa đủ để khách thấy ánh mắt Ivan, rồi mới kể bối cảnh lịch sử. Với bức «Ivan Hung đế», hãy hỏi khách đoán xem chuyện gì vừa xảy ra trước khi tiết lộ — hiệu ứng kịch tính rất mạnh.</w:t>
      </w:r>
    </w:p>
    <w:p>
      <w:pPr>
        <w:pStyle w:val="Heading1"/>
      </w:pPr>
      <w:r>
        <w:rPr>
          <w:color w:val="152C4E"/>
        </w:rPr>
        <w:t>Vasily Surikov — «Buổi sáng hành hình quân Cấm vệ» &amp; «Nữ quý tộc Morozova»</w:t>
      </w:r>
    </w:p>
    <w:p>
      <w:pPr>
        <w:jc w:val="both"/>
      </w:pPr>
      <w:r>
        <w:t>Vasily Surikov (Василий Суриков) là bậc thầy tranh lịch sử khổ lớn. «Buổi sáng hành hình quân Cấm vệ» (Утро стрелецкой казни, 1881) tái hiện buổi sáng ảm đạm trên Quảng trường Đỏ khi Pyotr Đại đế xử tử những lính Cấm vệ (streltsy) nổi loạn: hàng chục gương mặt, mỗi người một số phận, ngọn nến run rẩy trong tay tử tù, ánh mắt lạnh lùng của vị Sa hoàng trẻ. Toàn cảnh không đổ máu mà nghẹt thở vì căng thẳng chờ đợi.</w:t>
      </w:r>
    </w:p>
    <w:p>
      <w:pPr>
        <w:jc w:val="both"/>
      </w:pPr>
      <w:r>
        <w:t>Bức «Nữ quý tộc Morozova» (Боярыня Морозова, 1887) khắc họa nữ quý tộc Feodosia Morozova bị xích trên xe trượt tuyết kéo đi giữa đám đông, tay giơ cao hai ngón theo lối làm dấu thánh của phái Tín đồ Cũ (Old Believers) — biểu tượng của lòng kiên định đức tin. Sắc trắng của tuyết, sắc đen của áo choàng và những gương mặt trong đám đông tạo nên một trong những bố cục hoành tráng nhất của hội họa Nga.</w:t>
      </w:r>
    </w:p>
    <w:p>
      <w:pPr>
        <w:jc w:val="both"/>
      </w:pPr>
      <w:r>
        <w:t>Gợi ý cách kể: cả hai đều là tranh khổ rất lớn, nên mời khách lùi xa để thấy tổng thể, rồi lại gần xem từng gương mặt. Nhấn mạnh Surikov thường mất nhiều năm và vẽ vô số ký họa cho từng nhân vật quần chúng — mỗi khuôn mặt trong đám đông đều có nguyên mẫu thật.</w:t>
      </w:r>
    </w:p>
    <w:p>
      <w:pPr>
        <w:pStyle w:val="Heading1"/>
      </w:pPr>
      <w:r>
        <w:rPr>
          <w:color w:val="152C4E"/>
        </w:rPr>
        <w:t>Viktor Vasnetsov và cổ tích Nga — «Ba dũng sĩ», «Alyonushka»</w:t>
      </w:r>
    </w:p>
    <w:p>
      <w:pPr>
        <w:jc w:val="both"/>
      </w:pPr>
      <w:r>
        <w:t>Chính họa sĩ Viktor Vasnetsov (Виктор Васнецов) là người thiết kế mặt tiền đỏ-trắng như tòa lâu đài cổ tích của bảo tàng (xây 1902–1904), nên rất hợp lý khi những kiệt tác «thần thoại» của ông được khách yêu thích. Bức «Ba dũng sĩ» (Богатыри, thường gọi «Three Bogatyrs», hoàn thành năm 1898 sau gần hai mươi năm ấp ủ) khắc họa ba tráng sĩ trong sử thi Nga cưỡi ngựa canh giữ biên cương: Ilya Muromets vạm vỡ ở giữa, Dobrynya Nikitich bên trái và chàng trẻ tuổi Alyosha Popovich bên phải. Đây được xem như biểu tượng của sức mạnh và tinh thần dân tộc Nga.</w:t>
      </w:r>
    </w:p>
    <w:p>
      <w:pPr>
        <w:jc w:val="both"/>
      </w:pPr>
      <w:r>
        <w:t>Bức «Alyonushka» (Алёнушка, 1881) lại dịu buồn: cô bé mồ côi trong truyện cổ ngồi bên hồ nước tối, gương mặt phảng phất nỗi cô đơn, cây cỏ như cũng đồng cảm với em. Vasnetsov đưa cả một thế giới cổ tích và dân gian Nga vào hội họa hàn lâm.</w:t>
      </w:r>
    </w:p>
    <w:p>
      <w:pPr>
        <w:jc w:val="both"/>
      </w:pPr>
      <w:r>
        <w:t>Gợi ý cách kể: khách Việt rất dễ đồng cảm với motif cổ tích. Có thể ví «Ba dũng sĩ» như hình ảnh những người anh hùng giữ nước trong truyện dân gian, còn «Alyonushka» thì gợi nhớ những câu chuyện cổ tích buồn về cô bé mồ côi.</w:t>
      </w:r>
    </w:p>
    <w:p>
      <w:pPr>
        <w:pStyle w:val="Heading1"/>
      </w:pPr>
      <w:r>
        <w:rPr>
          <w:color w:val="152C4E"/>
        </w:rPr>
        <w:t>Alexander Ivanov — «Chúa hiện ra trước dân chúng»</w:t>
      </w:r>
    </w:p>
    <w:p>
      <w:pPr>
        <w:jc w:val="both"/>
      </w:pPr>
      <w:r>
        <w:t>Một tác phẩm có hẳn phòng riêng là «Chúa hiện ra trước dân chúng» (Явление Христа народу) của Alexander Ivanov (Александр Иванов). Đây là bức tranh sơn dầu khổng lồ, kích thước khoảng 5,4 × 7,5 mét (540 × 750 cm), mà họa sĩ đã dồn gần trọn hai mươi năm cuộc đời để hoàn thành (1837–1857).</w:t>
      </w:r>
    </w:p>
    <w:p>
      <w:pPr>
        <w:jc w:val="both"/>
      </w:pPr>
      <w:r>
        <w:t>Trung tâm tranh là Thánh Gioan Tẩy Giả khoác áo da thú, đứng bên bờ sông Jordan và chỉ tay về phía xa, nơi Chúa Giê-su đang tiến lại; xung quanh là đủ hạng người với muôn vẻ phản ứng — hoài nghi, hy vọng, sợ hãi. Ivanov còn vẽ chính mình vào tranh (nhân vật đội khăn đỏ). Để chuẩn bị, ông đã vẽ hàng trăm bức ký họa nghiên cứu, nhiều bức trong số đó cũng được trưng bày cạnh tranh chính.</w:t>
      </w:r>
    </w:p>
    <w:p>
      <w:pPr>
        <w:jc w:val="both"/>
      </w:pPr>
      <w:r>
        <w:t>Gợi ý cách kể: nhấn con số «hai mươi năm cho một bức tranh» để khách cảm nhận sự tận hiến. Mời khách thử tìm gương mặt tự họa của họa sĩ, và quan sát cách mỗi nhân vật có một biểu cảm riêng — như một «sân khấu» đông người đóng băng trong khoảnh khắc.</w:t>
      </w:r>
    </w:p>
    <w:p>
      <w:pPr>
        <w:pStyle w:val="Heading1"/>
      </w:pPr>
      <w:r>
        <w:rPr>
          <w:color w:val="152C4E"/>
        </w:rPr>
        <w:t>Những kiệt tác khác nên dừng chân</w:t>
      </w:r>
    </w:p>
    <w:p>
      <w:pPr>
        <w:jc w:val="both"/>
      </w:pPr>
      <w:r>
        <w:t>«Con quỷ ngồi» (Демон сидящий, 1890) của Mikhail Vrubel (Михаил Врубель): một sinh vật u sầu với cơ bắp cuộn và ánh nhìn đau đáu, vẽ bằng những mảng màu như khảm đá — báo hiệu hội họa Nga bước vào thời hiện đại. Vrubel bị ám ảnh bởi hình tượng «con quỷ» suốt nhiều năm cuối đời.</w:t>
      </w:r>
    </w:p>
    <w:p>
      <w:pPr>
        <w:jc w:val="both"/>
      </w:pPr>
      <w:r>
        <w:t>«Buổi sáng trong rừng thông» (Утро в сосновом лесу, 1889) của Ivan Shishkin, với những chú gấu con do họa sĩ Konstantin Savitsky vẽ thêm: chính hình ảnh đàn gấu này về sau in trên vỏ kẹo sô-cô-la «Mishka» trứ danh thời Liên Xô — một chi tiết khách Việt lớn tuổi rất thích vì gợi ký ức.</w:t>
      </w:r>
    </w:p>
    <w:p>
      <w:pPr>
        <w:jc w:val="both"/>
      </w:pPr>
      <w:r>
        <w:t>«Người đàn bà vô danh» (Неизвестная, 1883) của Ivan Kramskoi: quý cô kiêu sa ngồi trên xe ngựa nhìn xuống người xem, danh tính đến nay vẫn là bí ẩn; và «Chúa Giê-su trong hoang mạc» (Христос в пустыне, 1872) cũng của Kramskoi. Cùng với đó là «Đàn quạ đã về» (Грачи прилетели, 1871) của Alexei Savrasov — bức tranh nhỏ được coi là khai sinh dòng phong cảnh trữ tình Nga, tả khoảnh khắc mùa xuân chớm về trên một làng quê tuyết còn chưa tan.</w:t>
      </w:r>
    </w:p>
    <w:p>
      <w:pPr>
        <w:jc w:val="both"/>
      </w:pPr>
      <w:r>
        <w:t>Gợi ý cách kể: đây là những bức không quá lớn nhưng giàu câu chuyện; hãy chọn 2–3 bức hợp gu đoàn để kể sâu thay vì lướt qua tất cả. Với đoàn ít thời gian, «Buổi sáng trong rừng thông» (kẹo Mishka) và «Người đàn bà vô danh» là hai điểm dừng dễ gây thích thú.</w:t>
      </w:r>
    </w:p>
    <w:p>
      <w:pPr>
        <w:pStyle w:val="Heading1"/>
      </w:pPr>
      <w:r>
        <w:rPr>
          <w:color w:val="152C4E"/>
        </w:rPr>
        <w:t>Gợi ý lộ trình tham quan &amp; cách kể cho khách Việt</w:t>
      </w:r>
    </w:p>
    <w:p>
      <w:pPr>
        <w:jc w:val="both"/>
      </w:pPr>
      <w:r>
        <w:t>Bảo tàng hiện lưu giữ hơn 130.000 tác phẩm, không thể xem hết trong một buổi. Lộ trình gợi ý khoảng 90 phút, đi theo dòng thời gian: phòng icon và Rublev (khởi nguồn) → hội họa thế kỷ 18–19 → phòng Repin và Surikov (đỉnh cao tả thực và tranh lịch sử) → phòng Vasnetsov (cổ tích) và phòng riêng của Ivanov → khép lại ở Vrubel như cây cầu sang nghệ thuật hiện đại.</w:t>
      </w:r>
    </w:p>
    <w:p>
      <w:pPr>
        <w:jc w:val="both"/>
      </w:pPr>
      <w:r>
        <w:t>Nhắc khách phân biệt: tòa nhà chính cổ tích ở ngõ Lavrushinsky (Лаврушинский переулок 10) trưng bày nghệ thuật Nga tới đầu thế kỷ 20; còn nghệ thuật thế kỷ 20 (Malevich, Kandinsky, tranh Xô-viết) nằm ở một cơ sở khác là New Tretyakov trên phố Krymsky Val. Đừng để khách nhầm hai nơi.</w:t>
      </w:r>
    </w:p>
    <w:p>
      <w:pPr>
        <w:jc w:val="both"/>
      </w:pPr>
      <w:r>
        <w:t>Bối cảnh nên kể: thương gia Pavel Tretyakov (Павел Третьяков) bắt đầu sưu tầm từ năm 1856 với tâm nguyện xây một bảo tàng nghệ thuật dân tộc cho công chúng; năm 1892 ông hiến tặng toàn bộ bộ sưu tập (khoảng 2.000 tác phẩm khi đó) cho thành phố Moskva, và bảo tàng mở cửa cho công chúng năm 1893. Nhấn mạnh: đây là món quà của một cá nhân tặng cho cả dân tộc — một câu chuyện đẹp về tấm lòng với văn hóa.</w:t>
      </w:r>
    </w:p>
    <w:p>
      <w:pPr>
        <w:pStyle w:val="Heading1"/>
      </w:pPr>
      <w:r>
        <w:rPr>
          <w:color w:val="152C4E"/>
        </w:rPr>
        <w:t>Hình ảnh (link chèn cho bản HTML)</w:t>
      </w:r>
    </w:p>
    <w:p>
      <w:r>
        <w:rPr>
          <w:sz w:val="22"/>
        </w:rPr>
        <w:t xml:space="preserve">• Mặt tiền 'cổ tích Nga' của toà nhà chính do hoạ sĩ Viktor Vasnetsov thiết kế. — </w:t>
      </w:r>
      <w:r>
        <w:rPr>
          <w:color w:val="204A86"/>
          <w:sz w:val="20"/>
        </w:rPr>
        <w:t>https://commons.wikimedia.org/wiki/Special:FilePath/Moscow%2005-2012%20TretyakovGallery.jpg</w:t>
      </w:r>
    </w:p>
    <w:p>
      <w:r>
        <w:rPr>
          <w:sz w:val="22"/>
        </w:rPr>
        <w:t xml:space="preserve">• Toàn cảnh Phòng tranh Tretyakov ở ngõ Lavrushinsky, khu Zamoskvorechye. — </w:t>
      </w:r>
      <w:r>
        <w:rPr>
          <w:color w:val="204A86"/>
          <w:sz w:val="20"/>
        </w:rPr>
        <w:t>https://commons.wikimedia.org/wiki/Special:FilePath/State%20Tretyakov%20Gallery%20Moscow.jpg</w:t>
      </w:r>
    </w:p>
    <w:p>
      <w:r>
        <w:rPr>
          <w:sz w:val="22"/>
        </w:rPr>
        <w:t xml:space="preserve">• 'Ba dũng sĩ' (Bogatyr) của Viktor Vasnetsov — biểu tượng sử thi Nga. — </w:t>
      </w:r>
      <w:r>
        <w:rPr>
          <w:color w:val="204A86"/>
          <w:sz w:val="20"/>
        </w:rPr>
        <w:t>https://commons.wikimedia.org/wiki/Special:FilePath/1898%20Vasnetsov%20Bogatyrs%20anagoria.JPG</w:t>
      </w:r>
    </w:p>
    <w:p>
      <w:r>
        <w:rPr>
          <w:sz w:val="22"/>
        </w:rPr>
        <w:t xml:space="preserve">• 'Con quỷ ngồi' của Mikhail Vrubel — kiệt tác của chủ nghĩa tượng trưng Nga. — </w:t>
      </w:r>
      <w:r>
        <w:rPr>
          <w:color w:val="204A86"/>
          <w:sz w:val="20"/>
        </w:rPr>
        <w:t>https://commons.wikimedia.org/wiki/Special:FilePath/Vrubel%20Demon.jpg</w:t>
      </w:r>
    </w:p>
    <w:p>
      <w:r>
        <w:rPr>
          <w:sz w:val="22"/>
        </w:rPr>
        <w:t xml:space="preserve">• 'Buổi sáng trong rừng thông' của Ivan Shishkin với đàn gấu tinh nghịch. — </w:t>
      </w:r>
      <w:r>
        <w:rPr>
          <w:color w:val="204A86"/>
          <w:sz w:val="20"/>
        </w:rPr>
        <w:t>https://commons.wikimedia.org/wiki/Special:FilePath/Shishkin%2C%20Ivan%20-%20Morning%20in%20a%20Pine%20Forest.jpg</w:t>
      </w:r>
    </w:p>
    <w:p>
      <w:r>
        <w:rPr>
          <w:sz w:val="22"/>
        </w:rPr>
        <w:t xml:space="preserve">• 'Ivan Bạo chúa và con trai' của Ilya Repin — bức tranh giàu sức lay động bậc nhất. — </w:t>
      </w:r>
      <w:r>
        <w:rPr>
          <w:color w:val="204A86"/>
          <w:sz w:val="20"/>
        </w:rPr>
        <w:t>https://commons.wikimedia.org/wiki/Special:FilePath/REPIN%20Ivan%20Terrible%26Ivan.jpg</w:t>
      </w:r>
    </w:p>
    <w:p>
      <w:pPr>
        <w:pStyle w:val="Heading1"/>
      </w:pPr>
      <w:r>
        <w:rPr>
          <w:color w:val="152C4E"/>
        </w:rPr>
        <w:t>Nguồn tham khảo &amp; liên kết</w:t>
      </w:r>
    </w:p>
    <w:p>
      <w:r>
        <w:rPr>
          <w:sz w:val="22"/>
        </w:rPr>
        <w:t xml:space="preserve">• Tretyakov Gallery — Wikipedia (tiếng Anh) — </w:t>
      </w:r>
      <w:r>
        <w:rPr>
          <w:color w:val="204A86"/>
          <w:sz w:val="20"/>
        </w:rPr>
        <w:t>https://en.wikipedia.org/wiki/Tretyakov_Gallery</w:t>
      </w:r>
    </w:p>
    <w:p>
      <w:r>
        <w:rPr>
          <w:sz w:val="22"/>
        </w:rPr>
        <w:t xml:space="preserve">• Who was the founder of the Tretyakov gallery? — Russia Beyond — </w:t>
      </w:r>
      <w:r>
        <w:rPr>
          <w:color w:val="204A86"/>
          <w:sz w:val="20"/>
        </w:rPr>
        <w:t>https://www.rbth.com/arts/333806-tretyakov-gallery-moscow</w:t>
      </w:r>
    </w:p>
    <w:p>
      <w:r>
        <w:rPr>
          <w:sz w:val="22"/>
        </w:rPr>
        <w:t xml:space="preserve">• 25 must-see masterpieces of the Tretyakov Gallery — Gateway to Russia — </w:t>
      </w:r>
      <w:r>
        <w:rPr>
          <w:color w:val="204A86"/>
          <w:sz w:val="20"/>
        </w:rPr>
        <w:t>https://www.gw2ru.com/arts/69056-masterpieces-tretyakov-gallery</w:t>
      </w:r>
    </w:p>
    <w:p>
      <w:r>
        <w:rPr>
          <w:sz w:val="22"/>
        </w:rPr>
        <w:t xml:space="preserve">• New Tretyakov Gallery — Wikipedia — </w:t>
      </w:r>
      <w:r>
        <w:rPr>
          <w:color w:val="204A86"/>
          <w:sz w:val="20"/>
        </w:rPr>
        <w:t>https://en.wikipedia.org/wiki/New_Tretyakov_Gallery</w:t>
      </w:r>
    </w:p>
    <w:p>
      <w:r>
        <w:rPr>
          <w:sz w:val="22"/>
        </w:rPr>
        <w:t xml:space="preserve">• The Demon Seated (Vrubel) — Wikipedia — </w:t>
      </w:r>
      <w:r>
        <w:rPr>
          <w:color w:val="204A86"/>
          <w:sz w:val="20"/>
        </w:rPr>
        <w:t>https://en.wikipedia.org/wiki/The_Demon_Seated</w:t>
      </w:r>
    </w:p>
    <w:p>
      <w:r>
        <w:rPr>
          <w:sz w:val="22"/>
        </w:rPr>
        <w:t xml:space="preserve">• Ivan the Terrible and His Son Ivan (Repin) — Wikipedia — </w:t>
      </w:r>
      <w:r>
        <w:rPr>
          <w:color w:val="204A86"/>
          <w:sz w:val="20"/>
        </w:rPr>
        <w:t>https://en.wikipedia.org/wiki/Ivan_the_Terrible_and_His_Son_Ivan</w:t>
      </w:r>
    </w:p>
    <w:p>
      <w:r>
        <w:rPr>
          <w:sz w:val="22"/>
        </w:rPr>
        <w:t xml:space="preserve">• Tretyakov Gallery — tickets, hours &amp; top works (russiable.com) — </w:t>
      </w:r>
      <w:r>
        <w:rPr>
          <w:color w:val="204A86"/>
          <w:sz w:val="20"/>
        </w:rPr>
        <w:t>https://russiable.com/tretyakov-museum/</w:t>
      </w:r>
    </w:p>
    <w:p>
      <w:r>
        <w:rPr>
          <w:sz w:val="22"/>
        </w:rPr>
        <w:t xml:space="preserve">• Wikipedia (EN) — State Tretyakov Gallery — </w:t>
      </w:r>
      <w:r>
        <w:rPr>
          <w:color w:val="204A86"/>
          <w:sz w:val="20"/>
        </w:rPr>
        <w:t>https://en.wikipedia.org/wiki/Tretyakov_Gallery</w:t>
      </w:r>
    </w:p>
    <w:p>
      <w:r>
        <w:rPr>
          <w:sz w:val="22"/>
        </w:rPr>
        <w:t xml:space="preserve">• Wikipedia (EN) — Ivan the Terrible and His Son Ivan (Repin) — </w:t>
      </w:r>
      <w:r>
        <w:rPr>
          <w:color w:val="204A86"/>
          <w:sz w:val="20"/>
        </w:rPr>
        <w:t>https://en.wikipedia.org/wiki/Ivan_the_Terrible_and_His_Son_Ivan</w:t>
      </w:r>
    </w:p>
    <w:p>
      <w:r>
        <w:rPr>
          <w:sz w:val="22"/>
        </w:rPr>
        <w:t xml:space="preserve">• Wikipedia (EN) — The Appearance of Christ Before the People (Ivanov) — </w:t>
      </w:r>
      <w:r>
        <w:rPr>
          <w:color w:val="204A86"/>
          <w:sz w:val="20"/>
        </w:rPr>
        <w:t>https://en.wikipedia.org/wiki/The_Appearance_of_Christ_Before_the_People</w:t>
      </w:r>
    </w:p>
    <w:p>
      <w:r>
        <w:rPr>
          <w:sz w:val="22"/>
        </w:rPr>
        <w:t xml:space="preserve">• Trang chính thức bảo tàng — tretyakovgallery.ru — </w:t>
      </w:r>
      <w:r>
        <w:rPr>
          <w:color w:val="204A86"/>
          <w:sz w:val="20"/>
        </w:rPr>
        <w:t>https://www.tretyakovgallery.ru</w:t>
      </w:r>
    </w:p>
    <w:p>
      <w:pPr>
        <w:pStyle w:val="Heading2"/>
      </w:pPr>
      <w:r>
        <w:rPr>
          <w:color w:val="5C6773"/>
        </w:rPr>
        <w:t>Nguồn dữ kiện</w:t>
      </w:r>
    </w:p>
    <w:p>
      <w:r>
        <w:rPr>
          <w:color w:val="5C6773"/>
          <w:sz w:val="20"/>
        </w:rPr>
        <w:t>Bách khoa toàn thư mở Wikipedia (mục 'Tretyakov Gallery', tiếng Anh) — mốc thành lập 1856, hai bức tranh đầu tiên của Shilder và Khudyakov, việc mở phòng tranh năm 1867, hiến tặng cho Moskva tháng 8/1892 (khoảng 2.000 tác phẩm), khai trương 1893, mặt tiền Vasnetsov 1902–04, quốc hữu hoá 1918, sơ tán về Novosibirsk năm 1941 và mở lại 1945, sáp nhập cơ sở Krymsky Val năm 1985.</w:t>
      </w:r>
    </w:p>
    <w:p>
      <w:r>
        <w:rPr>
          <w:color w:val="5C6773"/>
          <w:sz w:val="20"/>
        </w:rPr>
        <w:t>Russia Beyond (rbth.com) — thân thế và động cơ của Pavel Mikhailovich Tretyakov, mục tiêu xây dựng bảo tàng nghệ thuật dân tộc từ bộ sưu tập cá nhân.</w:t>
      </w:r>
    </w:p>
    <w:p>
      <w:r>
        <w:rPr>
          <w:color w:val="5C6773"/>
          <w:sz w:val="20"/>
        </w:rPr>
        <w:t>Gateway to Russia (gw2ru.com, '25 must-see masterpieces of the Tretyakov Gallery') — danh mục kiệt tác tiêu biểu và thông tin bức icon 'Chúa Ba Ngôi' của Rublev được chuyển về Sergiev Posad năm 2024.</w:t>
      </w:r>
    </w:p>
    <w:p>
      <w:r>
        <w:rPr>
          <w:color w:val="5C6773"/>
          <w:sz w:val="20"/>
        </w:rPr>
        <w:t>Wikipedia — 'The Demon Seated' và 'Ivan the Terrible and His Son Ivan' — thông tin về nội dung, niên đại và nơi lưu giữ các bức tranh của Vrubel và Repin.</w:t>
      </w:r>
    </w:p>
    <w:p>
      <w:r>
        <w:rPr>
          <w:color w:val="5C6773"/>
          <w:sz w:val="20"/>
        </w:rPr>
        <w:t>Wikipedia — 'New Tretyakov Gallery' và 'Church of St. Nicholas in Tolmachi' — về cơ sở nghệ thuật thế kỷ 20 ở Krymsky Val và nhà thờ - bảo tàng gắn với icon Đức Mẹ Vladimir.</w:t>
      </w:r>
    </w:p>
    <w:p>
      <w:r>
        <w:rPr>
          <w:color w:val="5C6773"/>
          <w:sz w:val="20"/>
        </w:rPr>
        <w:t>Các trang thông tin du lịch (russiable.com, introducingmoscow.com) — chi tiết về vị trí, cách di chuyển, giờ mở cửa và kinh nghiệm tham quan.</w:t>
      </w:r>
    </w:p>
    <w:p>
      <w:r>
        <w:rPr>
          <w:color w:val="5C6773"/>
          <w:sz w:val="20"/>
        </w:rPr>
        <w:t>Wikimedia Commons — nguồn hình ảnh tự do bản quyền (mặt tiền bảo tàng và các bức tranh) dẫn qua liên kết Special:FilePath.</w:t>
      </w:r>
    </w:p>
    <w:p>
      <w:r>
        <w:rPr>
          <w:color w:val="5C6773"/>
          <w:sz w:val="20"/>
        </w:rPr>
        <w:t>Wikipedia (EN) «Tretyakov Gallery» — thành lập 1856 bởi Pavel Tretyakov, hiến tặng Moskva 1892 (~2.000 tác phẩm), mở cửa 15/8/1893, mặt tiền Vasnetsov 1902–1904, hơn 130.000 hiện vật; bức «Chúa Ba Ngôi» của Rublev được chuyển đi năm 2023.</w:t>
      </w:r>
    </w:p>
    <w:p>
      <w:r>
        <w:rPr>
          <w:color w:val="5C6773"/>
          <w:sz w:val="20"/>
        </w:rPr>
        <w:t>Wikipedia (EN) «Ivan the Terrible and His Son Ivan» — Repin vẽ 1883–1885, bị cấm trưng bày 1/4/1885 (bức tranh đầu tiên bị kiểm duyệt ở Đế quốc Nga), bị phá hoại 1913 (Abram Balashov) và 2018, phục chế và trưng bày lại.</w:t>
      </w:r>
    </w:p>
    <w:p>
      <w:r>
        <w:rPr>
          <w:color w:val="5C6773"/>
          <w:sz w:val="20"/>
        </w:rPr>
        <w:t>Wikipedia (EN) «The Appearance of Christ Before the People» — Ivanov vẽ 1837–1857, kích thước 540 × 750 cm, Gioan Tẩy Giả ở trung tâm, họa sĩ tự họa mình đội khăn đỏ.</w:t>
      </w:r>
    </w:p>
    <w:p>
      <w:r>
        <w:rPr>
          <w:color w:val="5C6773"/>
          <w:sz w:val="20"/>
        </w:rPr>
        <w:t>Dữ kiện các tác phẩm Surikov («Утро стрелецкой казни» 1881, «Боярыня Морозова» 1887), Vasnetsov («Богатыри» 1898, «Алёнушка» 1881), Vrubel («Демон сидящий» 1890), Shishkin/Savitsky («Утро в сосновом лесу» 1889), Kramskoi («Неизвестная» 1883), Savrasov («Грачи прилетели» 1871): lịch sử mỹ thuật Nga phổ quát — nên đối chiếu bảng chú thích tại phòng trưng bày.</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