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Tu viện Savvino-Storozhevsky</w:t>
      </w:r>
    </w:p>
    <w:p>
      <w:r>
        <w:rPr>
          <w:i/>
          <w:color w:val="5C6773"/>
          <w:sz w:val="22"/>
        </w:rPr>
        <w:t>Саввино-Сторожевский монастырь · Savvino-Storozhevsky Monastery</w:t>
      </w:r>
    </w:p>
    <w:p>
      <w:r>
        <w:rPr>
          <w:sz w:val="25"/>
        </w:rPr>
        <w:t>Tu viện hoàng gia trên đồi Storozhi — một trong những trung tâm hành hương cổ, đẹp và được các Sa hoàng sủng ái bậc nhất ngoại ô Moskva.</w:t>
      </w:r>
    </w:p>
    <w:p>
      <w:r>
        <w:rPr>
          <w:b/>
          <w:color w:val="152C4E"/>
          <w:sz w:val="26"/>
        </w:rPr>
        <w:t>★ Điểm nhấn</w:t>
      </w:r>
    </w:p>
    <w:p>
      <w:pPr>
        <w:pStyle w:val="ListBullet"/>
      </w:pPr>
      <w:r>
        <w:t>Thành lập năm 1398 bởi Thánh Savva, môn đệ Thánh Sergius xứ Radonezh</w:t>
      </w:r>
    </w:p>
    <w:p>
      <w:pPr>
        <w:pStyle w:val="ListBullet"/>
      </w:pPr>
      <w:r>
        <w:t>Nhà thờ Giáng Sinh (Рождественский собор) đá trắng ~1405 với bích họa cổ</w:t>
      </w:r>
    </w:p>
    <w:p>
      <w:pPr>
        <w:pStyle w:val="ListBullet"/>
      </w:pPr>
      <w:r>
        <w:t>Cung điện Sa hoàng và Cung Hoàng hậu thế kỷ 17 — nay là bảo tàng</w:t>
      </w:r>
    </w:p>
    <w:p>
      <w:pPr>
        <w:pStyle w:val="ListBullet"/>
      </w:pPr>
      <w:r>
        <w:t>Nơi giữ thánh tích Thánh Savva, điểm hành hương lớn</w:t>
      </w:r>
    </w:p>
    <w:p>
      <w:pPr>
        <w:pStyle w:val="ListBullet"/>
      </w:pPr>
      <w:r>
        <w:t>Tầm nhìn đẹp xuống thung lũng sông Moskva</w:t>
      </w:r>
    </w:p>
    <w:p>
      <w:pPr>
        <w:pStyle w:val="Heading1"/>
      </w:pPr>
      <w:r>
        <w:rPr>
          <w:color w:val="152C4E"/>
        </w:rPr>
        <w:t>Nguồn gốc và Thánh Savva</w:t>
      </w:r>
    </w:p>
    <w:p>
      <w:pPr>
        <w:jc w:val="both"/>
      </w:pPr>
      <w:r>
        <w:t>Tu viện được lập năm 1398 trên đồi Storozhi (nghĩa là «đồi canh gác») nhìn xuống sông Moskva, theo lời mời của Công tước Yuri Dmitrievich — con trai Đại công Dmitri Donskoy và là người trị vì công quốc Zvenigorod. Người sáng lập là tu sĩ Savva, một trong những môn đệ thân cận của Thánh Sergius xứ Radonezh.</w:t>
      </w:r>
    </w:p>
    <w:p>
      <w:pPr>
        <w:jc w:val="both"/>
      </w:pPr>
      <w:r>
        <w:t>Savva nổi tiếng về đời sống khổ hạnh và cầu nguyện; sau khi ông qua đời (1407) và được tôn phong hiển thánh, tu viện trở thành điểm hành hương quan trọng. Tên gọi đầy đủ gắn hai yếu tố: «Savvino» (theo tên thánh) và «Storozhevsky» (theo tên đồi).</w:t>
      </w:r>
    </w:p>
    <w:p>
      <w:pPr>
        <w:pStyle w:val="Heading1"/>
      </w:pPr>
      <w:r>
        <w:rPr>
          <w:color w:val="152C4E"/>
        </w:rPr>
        <w:t>Thời hoàng kim dưới các Sa hoàng</w:t>
      </w:r>
    </w:p>
    <w:p>
      <w:pPr>
        <w:jc w:val="both"/>
      </w:pPr>
      <w:r>
        <w:t>Thế kỷ 17, tu viện được Sa hoàng Aleksei Mikhailovich đặc biệt yêu mến và biến thành «tu viện của riêng nhà vua». Ông cho xây tường thành, tháp canh, cung điện Sa hoàng và Cung Hoàng hậu ngay trong khuôn viên để hoàng gia lưu lại khi đi hành hương.</w:t>
      </w:r>
    </w:p>
    <w:p>
      <w:pPr>
        <w:jc w:val="both"/>
      </w:pPr>
      <w:r>
        <w:t>Nhờ sự bảo trợ ấy, Savvino-Storozhevsky từng được nâng vị thế ngang hàng một «lavra» — bậc cao nhất trong các tu viện Nga. Quần thể kiến trúc đồ sộ còn lại đến nay phần lớn hình thành trong giai đoạn thịnh vượng này.</w:t>
      </w:r>
    </w:p>
    <w:p>
      <w:pPr>
        <w:pStyle w:val="Heading1"/>
      </w:pPr>
      <w:r>
        <w:rPr>
          <w:color w:val="152C4E"/>
        </w:rPr>
        <w:t>Kiến trúc nổi bật</w:t>
      </w:r>
    </w:p>
    <w:p>
      <w:pPr>
        <w:jc w:val="both"/>
      </w:pPr>
      <w:r>
        <w:t>Trung tâm là Nhà thờ Giáng Sinh Đức Mẹ (Рождественский собор), dựng khoảng năm 1405 bằng đá trắng theo phong cách Moskva sơ kỳ, bên trong lưu giữ các mảng bích họa cổ. Xung quanh là tháp chuông, Cung điện Sa hoàng dài, Cung Hoàng hậu (nay trưng bày bảo tàng), nhà thờ Trinity và hệ tường – tháp phòng thủ thế kỷ 17.</w:t>
      </w:r>
    </w:p>
    <w:p>
      <w:pPr>
        <w:jc w:val="both"/>
      </w:pPr>
      <w:r>
        <w:t>Toàn bộ quần thể đặt trên đồi cao, nên ngoài giá trị lịch sử – tôn giáo, đây còn là một trong những điểm ngắm cảnh đẹp nhất Zvenigorod.</w:t>
      </w:r>
    </w:p>
    <w:p>
      <w:pPr>
        <w:pStyle w:val="Heading1"/>
      </w:pPr>
      <w:r>
        <w:rPr>
          <w:color w:val="152C4E"/>
        </w:rPr>
        <w:t>Hành hương và thánh tích</w:t>
      </w:r>
    </w:p>
    <w:p>
      <w:pPr>
        <w:jc w:val="both"/>
      </w:pPr>
      <w:r>
        <w:t>Tu viện giữ thánh tích Thánh Savva và là nơi hành hương quanh năm. Cách tu viện khoảng 1 km có Skete Thánh Savva cùng suối thiêng và hang đá nơi vị thánh từng tĩnh tu — nhiều khách kết hợp thăm cả hai.</w:t>
      </w:r>
    </w:p>
    <w:p>
      <w:pPr>
        <w:jc w:val="both"/>
      </w:pPr>
      <w:r>
        <w:t>Với du khách không theo đạo, tu viện vẫn hấp dẫn bởi kiến trúc, lịch sử hoàng gia và khung cảnh; chỉ cần lưu ý trang phục kín đáo khi vào khu nhà thờ.</w:t>
      </w:r>
    </w:p>
    <w:p>
      <w:pPr>
        <w:pStyle w:val="Heading1"/>
      </w:pPr>
      <w:r>
        <w:rPr>
          <w:color w:val="152C4E"/>
        </w:rPr>
        <w:t>Gợi ý tham quan cho đoàn</w:t>
      </w:r>
    </w:p>
    <w:p>
      <w:pPr>
        <w:jc w:val="both"/>
      </w:pPr>
      <w:r>
        <w:t>Nên dành 1,5–2 giờ cho riêng tu viện, cộng thêm 30–45 phút nếu xuống skete và suối thiêng. Phụ nữ nên mang khăn trùm đầu và tránh quần/váy ngắn; có thể mượn khăn/váy choàng ở cổng.</w:t>
      </w:r>
    </w:p>
    <w:p>
      <w:pPr>
        <w:jc w:val="both"/>
      </w:pPr>
      <w:r>
        <w:t>Kết hợp lý tưởng trong ngày: Tu viện + Skete Savva + đồi Gorodok (Nhà thờ Dormition) + dạo trung tâm Zvenigorod. Tượng đài Thánh Savva và Công tước Yuri nằm ngay trên đường lên, tiện dừng kể chuyện lịch sử.</w:t>
      </w:r>
    </w:p>
    <w:p>
      <w:pPr>
        <w:pStyle w:val="Heading1"/>
      </w:pPr>
      <w:r>
        <w:rPr>
          <w:color w:val="152C4E"/>
        </w:rPr>
        <w:t>Nguồn tham khảo &amp; liên kết</w:t>
      </w:r>
    </w:p>
    <w:p>
      <w:r>
        <w:rPr>
          <w:sz w:val="22"/>
        </w:rPr>
        <w:t xml:space="preserve">• Савво-Сторожевский монастырь — Sobory.ru — </w:t>
      </w:r>
      <w:r>
        <w:rPr>
          <w:color w:val="204A86"/>
          <w:sz w:val="20"/>
        </w:rPr>
        <w:t>https://sobory.ru/o/savvino-storozhevskiy-monastyr-zvenigorod</w:t>
      </w:r>
    </w:p>
    <w:p>
      <w:r>
        <w:rPr>
          <w:sz w:val="22"/>
        </w:rPr>
        <w:t xml:space="preserve">• Звенигород — travelto.ru — </w:t>
      </w:r>
      <w:r>
        <w:rPr>
          <w:color w:val="204A86"/>
          <w:sz w:val="20"/>
        </w:rPr>
        <w:t>https://travelto.ru/cities/rossiya/moskovskaya-oblast/zvenigorod/</w:t>
      </w:r>
    </w:p>
    <w:p>
      <w:pPr>
        <w:pStyle w:val="Heading2"/>
      </w:pPr>
      <w:r>
        <w:rPr>
          <w:color w:val="5C6773"/>
        </w:rPr>
        <w:t>Nguồn dữ kiện</w:t>
      </w:r>
    </w:p>
    <w:p>
      <w:r>
        <w:rPr>
          <w:color w:val="5C6773"/>
          <w:sz w:val="20"/>
        </w:rPr>
        <w:t>Савво-Сторожевский монастырь — Sobory.ru (https://sobory.ru/o/savvino-storozhevskiy-monastyr-zvenigorod)</w:t>
      </w:r>
    </w:p>
    <w:p>
      <w:r>
        <w:rPr>
          <w:color w:val="5C6773"/>
          <w:sz w:val="20"/>
        </w:rPr>
        <w:t>Звенигород — travelto.ru (https://travelto.ru/cities/rossiya/moskovskaya-oblast/zvenigorod/)</w:t>
      </w:r>
    </w:p>
    <w:p>
      <w:r>
        <w:rPr>
          <w:i/>
          <w:color w:val="5C6773"/>
          <w:sz w:val="18"/>
        </w:rPr>
        <w:t>Tài liệu nội bộ — không dùng cho mục đích public. Biên soạn nguyên gốc, có dẫn nguồn. Cập nhật 2026-10-27.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