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The report you are to mark is report number: ____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Content (0.5 each, at most 5)</w:t>
      </w:r>
    </w:p>
    <w:p>
      <w:pPr>
        <w:pStyle w:val="Normal"/>
        <w:rPr>
          <w:u w:val="none"/>
        </w:rPr>
      </w:pPr>
      <w:r>
        <w:rPr>
          <w:u w:val="none"/>
        </w:rPr>
        <w:tab/>
      </w:r>
      <w:r>
        <w:rPr>
          <w:rFonts w:eastAsia="MS Gothic" w:cs="" w:ascii="MS Gothic" w:hAnsi="MS Gothic" w:cstheme="minorHAnsi"/>
          <w:b/>
          <w:u w:val="none"/>
          <w:lang w:val="en-GB"/>
        </w:rPr>
        <w:t xml:space="preserve">☐ </w:t>
      </w:r>
      <w:r>
        <w:rPr>
          <w:u w:val="none"/>
        </w:rPr>
        <w:t xml:space="preserve">Relevant background is outlined. </w:t>
      </w:r>
    </w:p>
    <w:p>
      <w:pPr>
        <w:pStyle w:val="Normal"/>
        <w:rPr>
          <w:u w:val="none"/>
        </w:rPr>
      </w:pPr>
      <w:r>
        <w:rPr>
          <w:u w:val="none"/>
        </w:rPr>
        <w:tab/>
      </w:r>
      <w:r>
        <w:rPr>
          <w:rFonts w:eastAsia="MS Gothic" w:cs="" w:ascii="MS Gothic" w:hAnsi="MS Gothic" w:cstheme="minorHAnsi"/>
          <w:b/>
          <w:u w:val="none"/>
          <w:lang w:val="en-GB"/>
        </w:rPr>
        <w:t xml:space="preserve">☐ </w:t>
      </w:r>
      <w:r>
        <w:rPr>
          <w:u w:val="none"/>
        </w:rPr>
        <w:t>Gene is identified.</w:t>
      </w:r>
    </w:p>
    <w:p>
      <w:pPr>
        <w:pStyle w:val="Normal"/>
        <w:jc w:val="both"/>
        <w:rPr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</w:r>
      <w:r>
        <w:rPr>
          <w:rFonts w:eastAsia="MS Gothic" w:cs="" w:ascii="MS Gothic" w:hAnsi="MS Gothic" w:cstheme="minorHAnsi"/>
          <w:b/>
          <w:bCs w:val="false"/>
          <w:sz w:val="24"/>
          <w:szCs w:val="24"/>
          <w:u w:val="none"/>
          <w:lang w:val="en-GB"/>
        </w:rPr>
        <w:t xml:space="preserve">☐ </w:t>
      </w:r>
      <w:r>
        <w:rPr>
          <w:b w:val="false"/>
          <w:bCs w:val="false"/>
          <w:sz w:val="24"/>
          <w:szCs w:val="24"/>
          <w:u w:val="none"/>
        </w:rPr>
        <w:t>The gene’s i</w:t>
      </w:r>
      <w:r>
        <w:rPr>
          <w:u w:val="none"/>
        </w:rPr>
        <w:t>nheritance pattern is described.</w:t>
      </w:r>
    </w:p>
    <w:p>
      <w:pPr>
        <w:pStyle w:val="Normal"/>
        <w:jc w:val="both"/>
        <w:rPr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</w:r>
      <w:r>
        <w:rPr>
          <w:rFonts w:eastAsia="MS Gothic" w:cs="" w:ascii="MS Gothic" w:hAnsi="MS Gothic" w:cstheme="minorHAnsi"/>
          <w:b/>
          <w:bCs w:val="false"/>
          <w:sz w:val="24"/>
          <w:szCs w:val="24"/>
          <w:u w:val="none"/>
          <w:lang w:val="en-GB"/>
        </w:rPr>
        <w:t xml:space="preserve">☐ </w:t>
      </w:r>
      <w:r>
        <w:rPr>
          <w:b w:val="false"/>
          <w:bCs w:val="false"/>
          <w:sz w:val="24"/>
          <w:szCs w:val="24"/>
          <w:u w:val="none"/>
        </w:rPr>
        <w:t>The location of the gene is described.</w:t>
      </w:r>
    </w:p>
    <w:p>
      <w:pPr>
        <w:pStyle w:val="Normal"/>
        <w:jc w:val="both"/>
        <w:rPr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</w:r>
      <w:r>
        <w:rPr>
          <w:rFonts w:eastAsia="MS Gothic" w:cs="" w:ascii="MS Gothic" w:hAnsi="MS Gothic" w:cstheme="minorHAnsi"/>
          <w:b/>
          <w:bCs w:val="false"/>
          <w:sz w:val="24"/>
          <w:szCs w:val="24"/>
          <w:u w:val="none"/>
          <w:lang w:val="en-GB"/>
        </w:rPr>
        <w:t xml:space="preserve">☐ </w:t>
      </w:r>
      <w:r>
        <w:rPr>
          <w:b w:val="false"/>
          <w:bCs w:val="false"/>
          <w:sz w:val="24"/>
          <w:szCs w:val="24"/>
          <w:u w:val="none"/>
        </w:rPr>
        <w:t>The expression pattern of the gene (in different tissues) is described.</w:t>
      </w:r>
    </w:p>
    <w:p>
      <w:pPr>
        <w:pStyle w:val="Normal"/>
        <w:jc w:val="both"/>
        <w:rPr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</w:r>
      <w:r>
        <w:rPr>
          <w:rFonts w:eastAsia="MS Gothic" w:cs="" w:ascii="MS Gothic" w:hAnsi="MS Gothic" w:cstheme="minorHAnsi"/>
          <w:b/>
          <w:bCs w:val="false"/>
          <w:sz w:val="24"/>
          <w:szCs w:val="24"/>
          <w:u w:val="none"/>
          <w:lang w:val="en-GB"/>
        </w:rPr>
        <w:t xml:space="preserve">☐ </w:t>
      </w:r>
      <w:r>
        <w:rPr>
          <w:b w:val="false"/>
          <w:bCs w:val="false"/>
          <w:sz w:val="24"/>
          <w:szCs w:val="24"/>
          <w:u w:val="none"/>
        </w:rPr>
        <w:t xml:space="preserve">The protein encoded by the gene is described. </w:t>
      </w:r>
    </w:p>
    <w:p>
      <w:pPr>
        <w:pStyle w:val="Normal"/>
        <w:jc w:val="both"/>
        <w:rPr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</w:r>
      <w:r>
        <w:rPr>
          <w:rFonts w:eastAsia="MS Gothic" w:cs="" w:ascii="MS Gothic" w:hAnsi="MS Gothic" w:cstheme="minorHAnsi"/>
          <w:b/>
          <w:bCs w:val="false"/>
          <w:sz w:val="24"/>
          <w:szCs w:val="24"/>
          <w:u w:val="none"/>
          <w:lang w:val="en-GB"/>
        </w:rPr>
        <w:t xml:space="preserve">☐ </w:t>
      </w:r>
      <w:r>
        <w:rPr>
          <w:b w:val="false"/>
          <w:bCs w:val="false"/>
          <w:sz w:val="24"/>
          <w:szCs w:val="24"/>
          <w:u w:val="none"/>
        </w:rPr>
        <w:t xml:space="preserve">Known function(s) of the gene/protein is(are) described. </w:t>
      </w:r>
    </w:p>
    <w:p>
      <w:pPr>
        <w:pStyle w:val="Normal"/>
        <w:jc w:val="both"/>
        <w:rPr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</w:r>
      <w:r>
        <w:rPr>
          <w:rFonts w:eastAsia="MS Gothic" w:cs="" w:ascii="MS Gothic" w:hAnsi="MS Gothic" w:cstheme="minorHAnsi"/>
          <w:b/>
          <w:bCs w:val="false"/>
          <w:sz w:val="24"/>
          <w:szCs w:val="24"/>
          <w:u w:val="none"/>
          <w:lang w:val="en-GB"/>
        </w:rPr>
        <w:t xml:space="preserve">☐ </w:t>
      </w:r>
      <w:r>
        <w:rPr>
          <w:b w:val="false"/>
          <w:bCs w:val="false"/>
          <w:sz w:val="24"/>
          <w:szCs w:val="24"/>
          <w:u w:val="none"/>
        </w:rPr>
        <w:t xml:space="preserve">Information about association between the gene and the disease is provided. </w:t>
      </w:r>
    </w:p>
    <w:p>
      <w:pPr>
        <w:pStyle w:val="Normal"/>
        <w:rPr>
          <w:u w:val="none"/>
        </w:rPr>
      </w:pPr>
      <w:r>
        <w:rPr>
          <w:u w:val="none"/>
        </w:rPr>
        <w:tab/>
      </w:r>
      <w:r>
        <w:rPr>
          <w:rFonts w:eastAsia="MS Gothic" w:cs="" w:ascii="MS Gothic" w:hAnsi="MS Gothic" w:cstheme="minorHAnsi"/>
          <w:b/>
          <w:u w:val="none"/>
          <w:lang w:val="en-GB"/>
        </w:rPr>
        <w:t xml:space="preserve">☐ </w:t>
      </w:r>
      <w:r>
        <w:rPr>
          <w:rFonts w:eastAsia="MS Gothic" w:cs="" w:cstheme="minorHAnsi"/>
          <w:b w:val="false"/>
          <w:bCs w:val="false"/>
          <w:sz w:val="24"/>
          <w:szCs w:val="24"/>
          <w:u w:val="none"/>
          <w:lang w:val="en-GB"/>
        </w:rPr>
        <w:t>Conclusions are supported with data and/or evidence from the literature</w:t>
      </w:r>
      <w:r>
        <w:rPr>
          <w:rFonts w:eastAsia="MS Gothic" w:cs="" w:cstheme="minorHAnsi"/>
          <w:b w:val="false"/>
          <w:bCs w:val="false"/>
          <w:u w:val="none"/>
          <w:lang w:val="en-GB"/>
        </w:rPr>
        <w:t>.</w:t>
      </w:r>
    </w:p>
    <w:p>
      <w:pPr>
        <w:pStyle w:val="Normal"/>
        <w:rPr>
          <w:u w:val="none"/>
        </w:rPr>
      </w:pPr>
      <w:r>
        <w:rPr>
          <w:rFonts w:eastAsia="MS Gothic" w:cs="" w:cstheme="minorHAnsi"/>
          <w:b w:val="false"/>
          <w:bCs w:val="false"/>
          <w:u w:val="none"/>
          <w:lang w:val="en-GB"/>
        </w:rPr>
        <w:tab/>
      </w:r>
      <w:r>
        <w:rPr>
          <w:rFonts w:eastAsia="MS Gothic" w:cs="" w:ascii="MS Gothic" w:hAnsi="MS Gothic" w:cstheme="minorHAnsi"/>
          <w:b/>
          <w:bCs w:val="false"/>
          <w:u w:val="none"/>
          <w:lang w:val="en-GB"/>
        </w:rPr>
        <w:t xml:space="preserve">☐ </w:t>
      </w:r>
      <w:r>
        <w:rPr>
          <w:rFonts w:eastAsia="MS Gothic" w:cs="" w:cstheme="minorHAnsi"/>
          <w:b w:val="false"/>
          <w:bCs w:val="false"/>
          <w:u w:val="none"/>
          <w:lang w:val="en-GB"/>
        </w:rPr>
        <w:t>Sources are complete and referenced properly (Vancouver style) within the text.</w:t>
      </w:r>
    </w:p>
    <w:p>
      <w:pPr>
        <w:pStyle w:val="Normal"/>
        <w:rPr>
          <w:rFonts w:ascii="Liberation Serif" w:hAnsi="Liberation Serif" w:eastAsia="MS Gothic" w:cs="" w:cstheme="minorHAnsi"/>
          <w:b w:val="false"/>
          <w:b w:val="false"/>
          <w:bCs w:val="false"/>
          <w:lang w:val="en-GB"/>
        </w:rPr>
      </w:pPr>
      <w:r>
        <w:rPr>
          <w:rFonts w:eastAsia="MS Gothic" w:cs="" w:cstheme="minorHAnsi"/>
          <w:b w:val="false"/>
          <w:bCs w:val="false"/>
          <w:lang w:val="en-GB"/>
        </w:rPr>
      </w:r>
    </w:p>
    <w:p>
      <w:pPr>
        <w:pStyle w:val="Normal"/>
        <w:rPr>
          <w:u w:val="single"/>
        </w:rPr>
      </w:pPr>
      <w:r>
        <w:rPr>
          <w:rFonts w:eastAsia="MS Gothic" w:cs="" w:cstheme="minorHAnsi"/>
          <w:b w:val="false"/>
          <w:bCs w:val="false"/>
          <w:u w:val="single"/>
          <w:lang w:val="en-GB"/>
        </w:rPr>
        <w:t>Form/style (1 each, at most 5)</w:t>
      </w:r>
    </w:p>
    <w:p>
      <w:pPr>
        <w:pStyle w:val="Normal"/>
        <w:rPr>
          <w:u w:val="none"/>
        </w:rPr>
      </w:pPr>
      <w:r>
        <w:rPr>
          <w:rFonts w:eastAsia="MS Gothic" w:cs="" w:cstheme="minorHAnsi"/>
          <w:b w:val="false"/>
          <w:bCs w:val="false"/>
          <w:u w:val="none"/>
          <w:lang w:val="en-GB"/>
        </w:rPr>
        <w:tab/>
      </w:r>
      <w:r>
        <w:rPr>
          <w:rFonts w:eastAsia="MS Gothic" w:cs="" w:ascii="MS Gothic" w:hAnsi="MS Gothic" w:cstheme="minorHAnsi"/>
          <w:b/>
          <w:bCs w:val="false"/>
          <w:u w:val="none"/>
          <w:lang w:val="en-GB"/>
        </w:rPr>
        <w:t xml:space="preserve">☐ </w:t>
      </w:r>
      <w:r>
        <w:rPr>
          <w:rFonts w:eastAsia="MS Gothic" w:cs="" w:cstheme="minorHAnsi"/>
          <w:b w:val="false"/>
          <w:bCs w:val="false"/>
          <w:sz w:val="24"/>
          <w:szCs w:val="24"/>
          <w:u w:val="none"/>
          <w:lang w:val="en-GB"/>
        </w:rPr>
        <w:t xml:space="preserve">The report is reader-friendly (anticipates and responds to the needs of the audience). </w:t>
      </w:r>
    </w:p>
    <w:p>
      <w:pPr>
        <w:pStyle w:val="Normal"/>
        <w:rPr>
          <w:u w:val="none"/>
        </w:rPr>
      </w:pPr>
      <w:r>
        <w:rPr>
          <w:rFonts w:eastAsia="MS Gothic" w:cs="" w:ascii="MS Gothic" w:hAnsi="MS Gothic" w:cstheme="minorHAnsi"/>
          <w:b/>
          <w:bCs w:val="false"/>
          <w:sz w:val="24"/>
          <w:szCs w:val="24"/>
          <w:u w:val="none"/>
          <w:lang w:val="en-GB"/>
        </w:rPr>
        <w:tab/>
        <w:t xml:space="preserve">☐ </w:t>
      </w:r>
      <w:r>
        <w:rPr>
          <w:rFonts w:eastAsia="MS Gothic" w:cs="" w:cstheme="minorHAnsi"/>
          <w:b w:val="false"/>
          <w:bCs w:val="false"/>
          <w:sz w:val="24"/>
          <w:szCs w:val="24"/>
          <w:u w:val="none"/>
          <w:lang w:val="en-GB"/>
        </w:rPr>
        <w:t xml:space="preserve">The report is organized logically and clearly (structured to reflect scientific logic and/or </w:t>
        <w:tab/>
        <w:tab/>
        <w:t>reasoning).</w:t>
      </w:r>
    </w:p>
    <w:p>
      <w:pPr>
        <w:pStyle w:val="Normal"/>
        <w:rPr/>
      </w:pPr>
      <w:r>
        <w:rPr>
          <w:rFonts w:eastAsia="MS Gothic" w:cs="" w:ascii="MS Gothic" w:hAnsi="MS Gothic" w:cstheme="minorHAnsi"/>
          <w:b/>
          <w:bCs w:val="false"/>
          <w:sz w:val="24"/>
          <w:szCs w:val="24"/>
          <w:u w:val="none"/>
          <w:lang w:val="en-GB"/>
        </w:rPr>
        <w:tab/>
        <w:t xml:space="preserve">☐ </w:t>
      </w:r>
      <w:r>
        <w:rPr>
          <w:rFonts w:eastAsia="MS Gothic" w:cs="" w:cstheme="minorHAnsi"/>
          <w:b w:val="false"/>
          <w:bCs w:val="false"/>
          <w:sz w:val="24"/>
          <w:szCs w:val="24"/>
          <w:u w:val="none"/>
          <w:lang w:val="en-GB"/>
        </w:rPr>
        <w:t>The report u</w:t>
      </w:r>
      <w:r>
        <w:rPr>
          <w:rFonts w:eastAsia="MS Gothic" w:cs="" w:cstheme="minorHAnsi"/>
          <w:b w:val="false"/>
          <w:bCs w:val="false"/>
          <w:sz w:val="24"/>
          <w:szCs w:val="24"/>
          <w:lang w:val="en-GB"/>
        </w:rPr>
        <w:t xml:space="preserve">ses carefully focused, emphatic, and concise sentences (no awkward, wordy, </w:t>
        <w:tab/>
        <w:tab/>
        <w:t>or rambling sentences).</w:t>
      </w:r>
    </w:p>
    <w:p>
      <w:pPr>
        <w:pStyle w:val="Normal"/>
        <w:rPr/>
      </w:pPr>
      <w:r>
        <w:rPr>
          <w:rFonts w:eastAsia="MS Gothic" w:cs="" w:cstheme="minorHAnsi"/>
          <w:b w:val="false"/>
          <w:bCs w:val="false"/>
          <w:sz w:val="24"/>
          <w:szCs w:val="24"/>
          <w:lang w:val="en-GB"/>
        </w:rPr>
        <w:tab/>
      </w:r>
      <w:r>
        <w:rPr>
          <w:rFonts w:eastAsia="MS Gothic" w:cs="" w:ascii="MS Gothic" w:hAnsi="MS Gothic" w:cstheme="minorHAnsi"/>
          <w:b/>
          <w:bCs w:val="false"/>
          <w:sz w:val="24"/>
          <w:szCs w:val="24"/>
          <w:u w:val="none"/>
          <w:lang w:val="en-GB"/>
        </w:rPr>
        <w:t xml:space="preserve">☐ </w:t>
      </w:r>
      <w:r>
        <w:rPr>
          <w:rFonts w:eastAsia="MS Gothic" w:cs="" w:cstheme="minorHAnsi"/>
          <w:b w:val="false"/>
          <w:bCs w:val="false"/>
          <w:sz w:val="24"/>
          <w:szCs w:val="24"/>
          <w:u w:val="none"/>
          <w:lang w:val="en-GB"/>
        </w:rPr>
        <w:t>The report uses correct grammar, spelling, and punctuation.</w:t>
      </w:r>
    </w:p>
    <w:p>
      <w:pPr>
        <w:pStyle w:val="Normal"/>
        <w:rPr/>
      </w:pPr>
      <w:r>
        <w:rPr>
          <w:rFonts w:eastAsia="MS Gothic" w:cs="" w:cstheme="minorHAnsi"/>
          <w:b w:val="false"/>
          <w:bCs w:val="false"/>
          <w:u w:val="none"/>
          <w:lang w:val="en-GB"/>
        </w:rPr>
        <w:tab/>
      </w:r>
      <w:r>
        <w:rPr>
          <w:rFonts w:eastAsia="MS Gothic" w:cs="" w:ascii="MS Gothic" w:hAnsi="MS Gothic" w:cstheme="minorHAnsi"/>
          <w:b/>
          <w:bCs w:val="false"/>
          <w:u w:val="none"/>
          <w:lang w:val="en-GB"/>
        </w:rPr>
        <w:t xml:space="preserve">☐ </w:t>
      </w:r>
      <w:r>
        <w:rPr>
          <w:rFonts w:eastAsia="MS Gothic" w:cs="" w:cstheme="minorHAnsi"/>
          <w:b w:val="false"/>
          <w:bCs w:val="false"/>
          <w:sz w:val="24"/>
          <w:szCs w:val="24"/>
          <w:lang w:val="en-GB"/>
        </w:rPr>
        <w:t xml:space="preserve">Words are chosen for their precise meaning (no unnecessary jargon or overly general or </w:t>
        <w:tab/>
        <w:tab/>
        <w:t>vague words).</w:t>
      </w:r>
    </w:p>
    <w:p>
      <w:pPr>
        <w:pStyle w:val="Normal"/>
        <w:rPr/>
      </w:pPr>
      <w:r>
        <w:rPr>
          <w:rFonts w:eastAsia="MS Gothic" w:cs="" w:cstheme="minorHAnsi"/>
          <w:b w:val="false"/>
          <w:bCs w:val="false"/>
          <w:u w:val="none"/>
          <w:lang w:val="en-GB"/>
        </w:rPr>
        <w:tab/>
      </w:r>
    </w:p>
    <w:p>
      <w:pPr>
        <w:pStyle w:val="Normal"/>
        <w:rPr>
          <w:rFonts w:ascii="MS Gothic" w:hAnsi="MS Gothic" w:eastAsia="MS Gothic" w:cs="" w:cstheme="minorHAnsi"/>
          <w:b/>
          <w:b/>
          <w:bCs w:val="false"/>
          <w:lang w:val="en-GB"/>
        </w:rPr>
      </w:pPr>
      <w:r>
        <w:rPr>
          <w:rFonts w:eastAsia="MS Gothic" w:cs="" w:cstheme="minorHAnsi" w:ascii="MS Gothic" w:hAnsi="MS Gothic"/>
          <w:b/>
          <w:bCs w:val="false"/>
          <w:lang w:val="en-GB"/>
        </w:rPr>
      </w:r>
    </w:p>
    <w:p>
      <w:pPr>
        <w:pStyle w:val="Normal"/>
        <w:rPr>
          <w:rFonts w:ascii="Liberation Serif" w:hAnsi="Liberation Serif"/>
          <w:u w:val="none"/>
        </w:rPr>
      </w:pPr>
      <w:r>
        <w:rPr>
          <w:rFonts w:eastAsia="MS Gothic" w:cs="" w:cstheme="minorHAnsi"/>
          <w:b/>
          <w:bCs w:val="false"/>
          <w:u w:val="none"/>
          <w:lang w:val="en-GB"/>
        </w:rPr>
        <w:t>Feedback:</w:t>
      </w:r>
    </w:p>
    <w:p>
      <w:pPr>
        <w:pStyle w:val="Normal"/>
        <w:rPr>
          <w:rFonts w:eastAsia="MS Gothic" w:cs="" w:cstheme="minorHAnsi"/>
          <w:lang w:val="en-GB"/>
        </w:rPr>
      </w:pPr>
      <w:r>
        <w:rPr>
          <w:rFonts w:eastAsia="MS Gothic" w:cs="" w:cstheme="minorHAnsi"/>
          <w:lang w:val="en-GB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eastAsia="MS Gothic" w:cs="" w:cstheme="minorHAnsi"/>
          <w:b w:val="false"/>
          <w:bCs w:val="false"/>
          <w:u w:val="none"/>
          <w:lang w:val="en-GB"/>
        </w:rPr>
        <w:t>Something you did really well is…</w:t>
      </w:r>
    </w:p>
    <w:p>
      <w:pPr>
        <w:pStyle w:val="Normal"/>
        <w:rPr>
          <w:rFonts w:eastAsia="MS Gothic" w:cs="" w:cstheme="minorHAnsi"/>
          <w:lang w:val="en-GB"/>
        </w:rPr>
      </w:pPr>
      <w:r>
        <w:rPr>
          <w:rFonts w:eastAsia="MS Gothic" w:cs="" w:cstheme="minorHAnsi"/>
          <w:lang w:val="en-GB"/>
        </w:rPr>
      </w:r>
    </w:p>
    <w:p>
      <w:pPr>
        <w:pStyle w:val="Normal"/>
        <w:rPr>
          <w:rFonts w:eastAsia="MS Gothic" w:cs="" w:cstheme="minorHAnsi"/>
          <w:lang w:val="en-GB"/>
        </w:rPr>
      </w:pPr>
      <w:r>
        <w:rPr>
          <w:rFonts w:eastAsia="MS Gothic" w:cs="" w:cstheme="minorHAnsi"/>
          <w:lang w:val="en-GB"/>
        </w:rPr>
      </w:r>
    </w:p>
    <w:p>
      <w:pPr>
        <w:pStyle w:val="Normal"/>
        <w:rPr>
          <w:rFonts w:eastAsia="MS Gothic" w:cs="" w:cstheme="minorHAnsi"/>
          <w:lang w:val="en-GB"/>
        </w:rPr>
      </w:pPr>
      <w:r>
        <w:rPr>
          <w:rFonts w:eastAsia="MS Gothic" w:cs="" w:cstheme="minorHAnsi"/>
          <w:lang w:val="en-GB"/>
        </w:rPr>
      </w:r>
    </w:p>
    <w:p>
      <w:pPr>
        <w:pStyle w:val="Normal"/>
        <w:rPr>
          <w:rFonts w:eastAsia="MS Gothic" w:cs="" w:cstheme="minorHAnsi"/>
          <w:lang w:val="en-GB"/>
        </w:rPr>
      </w:pPr>
      <w:r>
        <w:rPr>
          <w:rFonts w:eastAsia="MS Gothic" w:cs="" w:cstheme="minorHAnsi"/>
          <w:lang w:val="en-GB"/>
        </w:rPr>
      </w:r>
    </w:p>
    <w:p>
      <w:pPr>
        <w:pStyle w:val="Normal"/>
        <w:rPr>
          <w:rFonts w:eastAsia="MS Gothic" w:cs="" w:cstheme="minorHAnsi"/>
          <w:lang w:val="en-GB"/>
        </w:rPr>
      </w:pPr>
      <w:r>
        <w:rPr>
          <w:rFonts w:eastAsia="MS Gothic" w:cs="" w:cstheme="minorHAnsi"/>
          <w:lang w:val="en-GB"/>
        </w:rPr>
      </w:r>
    </w:p>
    <w:p>
      <w:pPr>
        <w:pStyle w:val="Normal"/>
        <w:rPr>
          <w:rFonts w:eastAsia="MS Gothic" w:cs="" w:cstheme="minorHAnsi"/>
          <w:lang w:val="en-GB"/>
        </w:rPr>
      </w:pPr>
      <w:r>
        <w:rPr>
          <w:rFonts w:eastAsia="MS Gothic" w:cs="" w:cstheme="minorHAnsi"/>
          <w:lang w:val="en-GB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eastAsia="MS Gothic" w:cs="" w:cstheme="minorHAnsi"/>
          <w:b w:val="false"/>
          <w:bCs w:val="false"/>
          <w:u w:val="none"/>
          <w:lang w:val="en-GB"/>
        </w:rPr>
        <w:t>To write a better report next time, it would be helpful to...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S Gothic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1183</TotalTime>
  <Application>LibreOffice/6.0.7.3$Linux_X86_64 LibreOffice_project/00m0$Build-3</Application>
  <Pages>1</Pages>
  <Words>200</Words>
  <Characters>1052</Characters>
  <CharactersWithSpaces>1258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2023-01-03T14:33:38Z</dcterms:created>
  <dc:creator/>
  <dc:description/>
  <dc:language>en-US</dc:language>
  <cp:lastModifiedBy/>
  <dcterms:modified xsi:type="dcterms:W3CDTF">2023-02-13T18:49:39Z</dcterms:modified>
  <cp:revision>12</cp:revision>
  <dc:subject/>
  <dc:title/>
</cp:coreProperties>
</file>