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graphics</w:t>
      </w:r>
      <w:r>
        <w:t xml:space="preserve"> </w:t>
      </w:r>
      <w:r>
        <w:t xml:space="preserve">with</w:t>
      </w:r>
      <w:r>
        <w:t xml:space="preserve"> </w:t>
      </w:r>
      <w:r>
        <w:t xml:space="preserve">ggplot2</w:t>
      </w:r>
    </w:p>
    <w:p>
      <w:pPr>
        <w:pStyle w:val="Author"/>
      </w:pPr>
      <w:r>
        <w:t xml:space="preserve">Christin</w:t>
      </w:r>
      <w:r>
        <w:t xml:space="preserve"> </w:t>
      </w:r>
      <w:r>
        <w:t xml:space="preserve">Khan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learning-ggplot2"/>
      <w:bookmarkEnd w:id="21"/>
      <w:r>
        <w:t xml:space="preserve">Learning ggplot2</w:t>
      </w:r>
    </w:p>
    <w:p>
      <w:pPr>
        <w:pStyle w:val="FirstParagraph"/>
      </w:pPr>
      <w:r>
        <w:t xml:space="preserve">We’re learning ggplot2 It’s going to be amazing!</w:t>
      </w:r>
    </w:p>
    <w:p>
      <w:pPr>
        <w:pStyle w:val="Heading2"/>
      </w:pPr>
      <w:bookmarkStart w:id="22" w:name="load-packages"/>
      <w:bookmarkEnd w:id="22"/>
      <w:r>
        <w:t xml:space="preserve">Load packages</w:t>
      </w:r>
    </w:p>
    <w:p>
      <w:pPr>
        <w:pStyle w:val="SourceCode"/>
      </w:pPr>
      <w:r>
        <w:rPr>
          <w:rStyle w:val="CommentTok"/>
        </w:rPr>
        <w:t xml:space="preserve"># install and load tidyverse which is a package of packages</w:t>
      </w:r>
      <w:r>
        <w:br w:type="textWrapping"/>
      </w: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3.4.4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1.4.1     v dplyr   0.7.4</w:t>
      </w:r>
      <w:r>
        <w:br w:type="textWrapping"/>
      </w:r>
      <w:r>
        <w:rPr>
          <w:rStyle w:val="VerbatimChar"/>
        </w:rPr>
        <w:t xml:space="preserve">## v tidyr   0.8.1     v stringr 1.2.0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3.4.3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3.4.4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Heading2"/>
      </w:pPr>
      <w:bookmarkStart w:id="23" w:name="load-national-parks-data"/>
      <w:bookmarkEnd w:id="23"/>
      <w:r>
        <w:t xml:space="preserve">Load National Parks data</w:t>
      </w:r>
    </w:p>
    <w:p>
      <w:pPr>
        <w:pStyle w:val="SourceCode"/>
      </w:pPr>
      <w:r>
        <w:rPr>
          <w:rStyle w:val="CommentTok"/>
        </w:rPr>
        <w:t xml:space="preserve">#National Parks in California</w:t>
      </w:r>
      <w:r>
        <w:br w:type="textWrapping"/>
      </w:r>
      <w:r>
        <w:rPr>
          <w:rStyle w:val="NormalTok"/>
        </w:rPr>
        <w:t xml:space="preserve">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"https://raw.githubusercontent.com/OHI-Science/data-science-training/master/data/ca.csv"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#Acadia National Park</w:t>
      </w:r>
      <w:r>
        <w:br w:type="textWrapping"/>
      </w:r>
      <w:r>
        <w:rPr>
          <w:rStyle w:val="NormalTok"/>
        </w:rPr>
        <w:t xml:space="preserve">acadia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"https://raw.githubusercontent.com/OHI-Science/data-science-training/master/data/acadia.csv"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#Southeast US National Parks</w:t>
      </w:r>
      <w:r>
        <w:br w:type="textWrapping"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"https://raw.githubusercontent.com/OHI-Science/data-science-training/master/data/se.csv"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#2016 Visitation for all Pacific West National Parks</w:t>
      </w:r>
      <w:r>
        <w:br w:type="textWrapping"/>
      </w:r>
      <w:r>
        <w:rPr>
          <w:rStyle w:val="NormalTok"/>
        </w:rPr>
        <w:t xml:space="preserve">visit_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"https://raw.githubusercontent.com/OHI-Science/data-science-training/master/data/visit_16.csv"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#All Nationally designated sites in Massachusetts</w:t>
      </w:r>
      <w:r>
        <w:br w:type="textWrapping"/>
      </w:r>
      <w:r>
        <w:rPr>
          <w:rStyle w:val="NormalTok"/>
        </w:rPr>
        <w:t xml:space="preserve">mass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"https://raw.githubusercontent.com/OHI-Science/data-science-training/master/data/mass.csv"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explore-data"/>
      <w:bookmarkEnd w:id="24"/>
      <w:r>
        <w:t xml:space="preserve">explore data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(se)</w:t>
      </w:r>
    </w:p>
    <w:p>
      <w:pPr>
        <w:pStyle w:val="SourceCode"/>
      </w:pPr>
      <w:r>
        <w:rPr>
          <w:rStyle w:val="VerbatimChar"/>
        </w:rPr>
        <w:t xml:space="preserve">##   region state code              park_name          type visitors year</w:t>
      </w:r>
      <w:r>
        <w:br w:type="textWrapping"/>
      </w:r>
      <w:r>
        <w:rPr>
          <w:rStyle w:val="VerbatimChar"/>
        </w:rPr>
        <w:t xml:space="preserve">## 1     SE    FL BISC Biscayne National Park National Park    78147 1972</w:t>
      </w:r>
      <w:r>
        <w:br w:type="textWrapping"/>
      </w:r>
      <w:r>
        <w:rPr>
          <w:rStyle w:val="VerbatimChar"/>
        </w:rPr>
        <w:t xml:space="preserve">## 2     SE    FL BISC Biscayne National Park National Park   243100 1973</w:t>
      </w:r>
      <w:r>
        <w:br w:type="textWrapping"/>
      </w:r>
      <w:r>
        <w:rPr>
          <w:rStyle w:val="VerbatimChar"/>
        </w:rPr>
        <w:t xml:space="preserve">## 3     SE    FL BISC Biscayne National Park National Park   409700 1974</w:t>
      </w:r>
      <w:r>
        <w:br w:type="textWrapping"/>
      </w:r>
      <w:r>
        <w:rPr>
          <w:rStyle w:val="VerbatimChar"/>
        </w:rPr>
        <w:t xml:space="preserve">## 4     SE    FL BISC Biscayne National Park National Park   351500 1975</w:t>
      </w:r>
      <w:r>
        <w:br w:type="textWrapping"/>
      </w:r>
      <w:r>
        <w:rPr>
          <w:rStyle w:val="VerbatimChar"/>
        </w:rPr>
        <w:t xml:space="preserve">## 5     SE    FL BISC Biscayne National Park National Park   339100 1976</w:t>
      </w:r>
      <w:r>
        <w:br w:type="textWrapping"/>
      </w:r>
      <w:r>
        <w:rPr>
          <w:rStyle w:val="VerbatimChar"/>
        </w:rPr>
        <w:t xml:space="preserve">## 6     SE    FL BISC Biscayne National Park National Park   205900 1977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(se)</w:t>
      </w:r>
    </w:p>
    <w:p>
      <w:pPr>
        <w:pStyle w:val="Heading1"/>
      </w:pPr>
      <w:bookmarkStart w:id="25" w:name="play-with-data-where-geom_point-is-a-scatter-plot"/>
      <w:bookmarkEnd w:id="25"/>
      <w:r>
        <w:t xml:space="preserve">play with data where geom_point is a scatter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visitors,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state))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"Visitors"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"Which Southeastern State is the Wildest?"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te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visitors))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tes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park_name,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visitors,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park_name),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tes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park_name,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visitors))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tes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visitors,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park_name))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tes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multiple geoms on one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acadia,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visitors,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park_name))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tes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bar charts + how to name and save your ggplot</w:t>
      </w:r>
    </w:p>
    <w:p>
      <w:pPr>
        <w:pStyle w:val="SourceCode"/>
      </w:pPr>
      <w:r>
        <w:rPr>
          <w:rStyle w:val="NormalTok"/>
        </w:rPr>
        <w:t xml:space="preserve">myplot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visit_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visitors))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-tes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"myplot.png"</w:t>
      </w:r>
      <w:r>
        <w:rPr>
          <w:rStyle w:val="NormalTok"/>
        </w:rPr>
        <w:t xml:space="preserve">, myplot)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a30c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graphics with ggplot2</dc:title>
  <dc:creator>Christin Khan</dc:creator>
  <dcterms:created xsi:type="dcterms:W3CDTF">2018-10-22T19:04:02Z</dcterms:created>
  <dcterms:modified xsi:type="dcterms:W3CDTF">2018-10-22T19:04:02Z</dcterms:modified>
</cp:coreProperties>
</file>