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请先完整阅读完使用手册，再操作运行爬虫程序！！！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运行脚本主要分为两步：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将收到的dist压缩包解压缩（解压缩时请选择‘解压到当前文件夹’，否则解压后的文件目录会不正确），然后将解压后的dist文件直接放在C盘根目录下；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 dist  ----&gt;  monitor_downloadtax 文件夹下，双击monitor_downloadtax.exe，直至出现chrome浏览器界面，此时程序将自动运行；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11070"/>
            <wp:effectExtent l="0" t="0" r="635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运行完第二步后，</w:t>
      </w:r>
      <w:r>
        <w:rPr>
          <w:rFonts w:hint="eastAsia"/>
          <w:color w:val="FF0000"/>
          <w:lang w:val="en-US" w:eastAsia="zh-CN"/>
        </w:rPr>
        <w:t>不要再操作电脑，或切换chrome窗口</w:t>
      </w:r>
      <w:r>
        <w:rPr>
          <w:rFonts w:hint="eastAsia"/>
          <w:lang w:val="en-US" w:eastAsia="zh-CN"/>
        </w:rPr>
        <w:t>（最好是单独使用一台电脑运行脚本 ），且运行程序前把其余不必要的软件都关闭，</w:t>
      </w:r>
      <w:r>
        <w:rPr>
          <w:rFonts w:hint="eastAsia"/>
          <w:color w:val="FF0000"/>
          <w:lang w:val="en-US" w:eastAsia="zh-CN"/>
        </w:rPr>
        <w:t>运行程序的电脑请不要忘记安装单一系统所需要的客户端控件。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请不要随意修改configure.yml文件中的内容；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5869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脚本运行需要做的准备：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NOTICE</w:t>
      </w:r>
      <w:r>
        <w:rPr>
          <w:rFonts w:hint="eastAsia"/>
          <w:lang w:val="en-US" w:eastAsia="zh-CN"/>
        </w:rPr>
        <w:t xml:space="preserve">：使用者接收到dist压缩文件后，请先检测文件中是否包含 </w:t>
      </w:r>
      <w:r>
        <w:rPr>
          <w:rFonts w:hint="eastAsia"/>
          <w:color w:val="FF0000"/>
          <w:lang w:val="en-US" w:eastAsia="zh-CN"/>
        </w:rPr>
        <w:t>chromedebugwindow.bat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color w:val="FF0000"/>
          <w:lang w:val="en-US" w:eastAsia="zh-CN"/>
        </w:rPr>
        <w:t xml:space="preserve">configure.yml </w:t>
      </w:r>
      <w:r>
        <w:rPr>
          <w:rFonts w:hint="eastAsia"/>
          <w:color w:val="auto"/>
          <w:lang w:val="en-US" w:eastAsia="zh-CN"/>
        </w:rPr>
        <w:t>文件</w:t>
      </w:r>
    </w:p>
    <w:p>
      <w:p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脚本运行在chrome浏览器中，请先</w:t>
      </w:r>
      <w:r>
        <w:rPr>
          <w:rFonts w:hint="eastAsia"/>
          <w:color w:val="FF0000"/>
          <w:lang w:val="en-US" w:eastAsia="zh-CN"/>
        </w:rPr>
        <w:t>下载chrome浏览器（安装chrome时直接默认安装，不要换盘符和路径）；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2、下载Chromedriver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"https://registry.npmmirror.com/binary.html?path=chromedriver/"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https://registry.npmmirror.com/binary.html?path=chromedriver/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下载方式：先查看已安装的chrome浏览器版本，再到上面网站中</w:t>
      </w:r>
      <w:r>
        <w:rPr>
          <w:rFonts w:hint="eastAsia"/>
          <w:color w:val="FF0000"/>
          <w:lang w:val="en-US" w:eastAsia="zh-CN"/>
        </w:rPr>
        <w:t>下载windows相应版本的chromedriver</w:t>
      </w:r>
    </w:p>
    <w:p>
      <w:r>
        <w:drawing>
          <wp:inline distT="0" distB="0" distL="114300" distR="114300">
            <wp:extent cx="5269865" cy="1461135"/>
            <wp:effectExtent l="0" t="0" r="698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27705"/>
            <wp:effectExtent l="0" t="0" r="952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216785"/>
            <wp:effectExtent l="0" t="0" r="1079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3、下载chromedriver后，</w:t>
      </w:r>
      <w:r>
        <w:rPr>
          <w:rFonts w:hint="eastAsia"/>
          <w:color w:val="FF0000"/>
          <w:lang w:val="en-US" w:eastAsia="zh-CN"/>
        </w:rPr>
        <w:t>将收到的dist压缩文件解压缩（</w:t>
      </w:r>
      <w:r>
        <w:rPr>
          <w:rFonts w:hint="eastAsia"/>
          <w:b/>
          <w:bCs/>
          <w:color w:val="548235" w:themeColor="accent6" w:themeShade="BF"/>
          <w:lang w:val="en-US" w:eastAsia="zh-CN"/>
        </w:rPr>
        <w:t>解压缩时请选择‘解压到当前文件夹’</w:t>
      </w:r>
      <w:r>
        <w:rPr>
          <w:rFonts w:hint="eastAsia"/>
          <w:color w:val="FF0000"/>
          <w:lang w:val="en-US" w:eastAsia="zh-CN"/>
        </w:rPr>
        <w:t>）然后将解压后的dist文件剪切至C盘根目录下</w:t>
      </w:r>
      <w:r>
        <w:rPr>
          <w:rFonts w:hint="eastAsia"/>
          <w:lang w:val="en-US" w:eastAsia="zh-CN"/>
        </w:rPr>
        <w:t>，再</w:t>
      </w:r>
      <w:r>
        <w:rPr>
          <w:rFonts w:hint="eastAsia"/>
          <w:color w:val="FF0000"/>
          <w:lang w:val="en-US" w:eastAsia="zh-CN"/>
        </w:rPr>
        <w:t xml:space="preserve">将下载好的chromedriver压缩文件解压缩，并将其中的chromedriver.exe文件拷贝至 </w:t>
      </w:r>
      <w:r>
        <w:rPr>
          <w:rFonts w:hint="default"/>
          <w:color w:val="FF0000"/>
          <w:lang w:val="en-US" w:eastAsia="zh-CN"/>
        </w:rPr>
        <w:t>’C:\dist\monitor_downloadtax’</w:t>
      </w:r>
      <w:r>
        <w:rPr>
          <w:rFonts w:hint="eastAsia"/>
          <w:color w:val="FF0000"/>
          <w:lang w:val="en-US" w:eastAsia="zh-CN"/>
        </w:rPr>
        <w:t xml:space="preserve"> 目录下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NOTICE</w:t>
      </w:r>
      <w:r>
        <w:rPr>
          <w:rFonts w:hint="eastAsia"/>
          <w:lang w:val="en-US" w:eastAsia="zh-CN"/>
        </w:rPr>
        <w:t xml:space="preserve">:为了保证程序能持久正常运行，请关闭chrome浏览器的自动更新，关闭教程：‘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"https://jingyan.baidu.com/article/7082dc1c627b64a50b89bd1e.html"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https://jingyan.baidu.com/article/7082dc1c627b64a50b89bd1e.html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4、配置程序运行文件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’C:\dist\monitor_downloadtax’</w:t>
      </w:r>
      <w:r>
        <w:rPr>
          <w:rFonts w:hint="eastAsia"/>
          <w:lang w:val="en-US" w:eastAsia="zh-CN"/>
        </w:rPr>
        <w:t xml:space="preserve"> 目录下，找到‘configure.yml’文件，用记事本打开，然后按照配置项修改为自身实际业务配置即可；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67462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完成如上准备工作后，可按照上面运行步骤运行脚本，即可开始抓取，程序内设置有运行异常邮件提醒，请</w:t>
      </w:r>
      <w:r>
        <w:rPr>
          <w:rFonts w:hint="eastAsia"/>
          <w:color w:val="FF0000"/>
          <w:lang w:val="en-US" w:eastAsia="zh-CN"/>
        </w:rPr>
        <w:t>收到邮件后关闭程序窗口和自动打开的浏览器窗口，再进入 dist  ----&gt;  monitor_downloadtax 文件夹下，双击monitor_downloadtax.exe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514D9"/>
    <w:multiLevelType w:val="singleLevel"/>
    <w:tmpl w:val="8F3514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93B689"/>
    <w:multiLevelType w:val="singleLevel"/>
    <w:tmpl w:val="5893B689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2YzQ0MjI1OWRmN2U1NjkwNWZjZTllYjE2ZTA1NWEifQ=="/>
  </w:docVars>
  <w:rsids>
    <w:rsidRoot w:val="00000000"/>
    <w:rsid w:val="00D05915"/>
    <w:rsid w:val="0BA81130"/>
    <w:rsid w:val="0BC74482"/>
    <w:rsid w:val="1066305F"/>
    <w:rsid w:val="123305DE"/>
    <w:rsid w:val="18AF5942"/>
    <w:rsid w:val="1E0071E9"/>
    <w:rsid w:val="21602400"/>
    <w:rsid w:val="2A2A5C88"/>
    <w:rsid w:val="2A81520E"/>
    <w:rsid w:val="2E156399"/>
    <w:rsid w:val="31A87524"/>
    <w:rsid w:val="39C15DF9"/>
    <w:rsid w:val="3B9406FC"/>
    <w:rsid w:val="3FDA7AFE"/>
    <w:rsid w:val="42B51AA1"/>
    <w:rsid w:val="490746D8"/>
    <w:rsid w:val="4C6B56E8"/>
    <w:rsid w:val="547846DC"/>
    <w:rsid w:val="59DB3C9E"/>
    <w:rsid w:val="5BD71BDA"/>
    <w:rsid w:val="622B2D84"/>
    <w:rsid w:val="62D41677"/>
    <w:rsid w:val="71A14E1B"/>
    <w:rsid w:val="7D88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642</Words>
  <Characters>1096</Characters>
  <Lines>0</Lines>
  <Paragraphs>0</Paragraphs>
  <TotalTime>1</TotalTime>
  <ScaleCrop>false</ScaleCrop>
  <LinksUpToDate>false</LinksUpToDate>
  <CharactersWithSpaces>1119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2022-09-23T09:39:00Z</dcterms:created>
  <dc:creator>admin</dc:creator>
  <cp:lastModifiedBy>.</cp:lastModifiedBy>
  <dcterms:modified xsi:type="dcterms:W3CDTF">2022-10-13T07:55:59Z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80363DA890AF4355931D7EA95E634FF7</vt:lpwstr>
  </property>
</Properties>
</file>