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7B60DCD6" w:rsidR="0079046A" w:rsidRPr="00AA526C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</w:t>
            </w:r>
            <w:r w:rsidR="00AA526C">
              <w:rPr>
                <w:rFonts w:cs="Times New Roman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AA526C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2AFD4A73" w:rsidR="0079046A" w:rsidRPr="0079046A" w:rsidRDefault="00AA526C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Прикладная</w:t>
            </w:r>
            <w:r w:rsidR="0079046A" w:rsidRPr="0079046A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cs="Times New Roman"/>
                <w:color w:val="000000"/>
                <w:sz w:val="22"/>
                <w:szCs w:val="22"/>
              </w:rPr>
              <w:t>информатика в химии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5F1C4353"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AA526C">
              <w:rPr>
                <w:rFonts w:cs="Times New Roman"/>
              </w:rPr>
              <w:t>5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7C958B0B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532B77">
        <w:t>3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61599F6D" w:rsidR="0079046A" w:rsidRPr="0079046A" w:rsidRDefault="0079046A" w:rsidP="00532B77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</w:t>
      </w:r>
      <w:r w:rsidR="00532B77" w:rsidRPr="00532B77">
        <w:rPr>
          <w:rFonts w:eastAsia="Times New Roman" w:cs="Times New Roman"/>
          <w:b/>
          <w:bCs/>
          <w:szCs w:val="28"/>
        </w:rPr>
        <w:t>Изучение реализации графических пользовательских интерфейсов и</w:t>
      </w:r>
      <w:r w:rsidR="00532B77">
        <w:rPr>
          <w:rFonts w:eastAsia="Times New Roman" w:cs="Times New Roman"/>
          <w:b/>
          <w:bCs/>
          <w:szCs w:val="28"/>
        </w:rPr>
        <w:t xml:space="preserve"> </w:t>
      </w:r>
      <w:r w:rsidR="00532B77" w:rsidRPr="00532B77">
        <w:rPr>
          <w:rFonts w:eastAsia="Times New Roman" w:cs="Times New Roman"/>
          <w:b/>
          <w:bCs/>
          <w:szCs w:val="28"/>
        </w:rPr>
        <w:t>интеграции базы данных для веб-приложений</w:t>
      </w:r>
      <w:r w:rsidR="00BE0063" w:rsidRPr="00BE0063">
        <w:rPr>
          <w:rFonts w:eastAsia="Times New Roman" w:cs="Times New Roman"/>
          <w:b/>
          <w:bCs/>
          <w:szCs w:val="28"/>
        </w:rPr>
        <w:t>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495C434F" w:rsidR="0079046A" w:rsidRDefault="00A62EB9" w:rsidP="00691C0D">
            <w:pPr>
              <w:pStyle w:val="a0"/>
              <w:ind w:firstLine="0"/>
            </w:pPr>
            <w:r>
              <w:t>Шишкин Г.К.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r>
              <w:t>Дамрин А.О.</w:t>
            </w:r>
          </w:p>
          <w:p w14:paraId="3D16EAA4" w14:textId="2471313B" w:rsidR="0079046A" w:rsidRPr="000A3B59" w:rsidRDefault="00DE6FB9" w:rsidP="00691C0D">
            <w:pPr>
              <w:pStyle w:val="a0"/>
              <w:ind w:firstLine="0"/>
              <w:rPr>
                <w:lang w:val="en-US"/>
              </w:rPr>
            </w:pPr>
            <w:r>
              <w:t>Клюев Б.С.</w:t>
            </w: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79366A77" w14:textId="43E598E6" w:rsidR="00BE31C4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15041804" w:history="1">
        <w:r w:rsidR="00BE31C4" w:rsidRPr="00D73AD3">
          <w:rPr>
            <w:rStyle w:val="ae"/>
            <w:noProof/>
          </w:rPr>
          <w:t>1 Цель работы</w:t>
        </w:r>
        <w:r w:rsidR="00BE31C4">
          <w:rPr>
            <w:noProof/>
            <w:webHidden/>
          </w:rPr>
          <w:tab/>
        </w:r>
        <w:r w:rsidR="00BE31C4">
          <w:rPr>
            <w:noProof/>
            <w:webHidden/>
          </w:rPr>
          <w:fldChar w:fldCharType="begin"/>
        </w:r>
        <w:r w:rsidR="00BE31C4">
          <w:rPr>
            <w:noProof/>
            <w:webHidden/>
          </w:rPr>
          <w:instrText xml:space="preserve"> PAGEREF _Toc215041804 \h </w:instrText>
        </w:r>
        <w:r w:rsidR="00BE31C4">
          <w:rPr>
            <w:noProof/>
            <w:webHidden/>
          </w:rPr>
        </w:r>
        <w:r w:rsidR="00BE31C4">
          <w:rPr>
            <w:noProof/>
            <w:webHidden/>
          </w:rPr>
          <w:fldChar w:fldCharType="separate"/>
        </w:r>
        <w:r w:rsidR="00BE31C4">
          <w:rPr>
            <w:noProof/>
            <w:webHidden/>
          </w:rPr>
          <w:t>3</w:t>
        </w:r>
        <w:r w:rsidR="00BE31C4">
          <w:rPr>
            <w:noProof/>
            <w:webHidden/>
          </w:rPr>
          <w:fldChar w:fldCharType="end"/>
        </w:r>
      </w:hyperlink>
    </w:p>
    <w:p w14:paraId="379F5B41" w14:textId="3AD74C21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5" w:history="1">
        <w:r w:rsidRPr="00D73AD3">
          <w:rPr>
            <w:rStyle w:val="ae"/>
            <w:noProof/>
          </w:rPr>
          <w:t>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CA88C" w14:textId="5B49FF0C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6" w:history="1">
        <w:r w:rsidRPr="00D73AD3">
          <w:rPr>
            <w:rStyle w:val="ae"/>
            <w:noProof/>
          </w:rPr>
          <w:t>3 Описание используемых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5AFE32" w14:textId="6FA6055A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7" w:history="1">
        <w:r w:rsidRPr="00D73AD3">
          <w:rPr>
            <w:rStyle w:val="ae"/>
            <w:noProof/>
          </w:rPr>
          <w:t>4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D6770B" w14:textId="78742197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8" w:history="1">
        <w:r w:rsidRPr="00D73AD3">
          <w:rPr>
            <w:rStyle w:val="ae"/>
            <w:noProof/>
          </w:rPr>
          <w:t>5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A1A14A" w14:textId="19501E2E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9" w:history="1">
        <w:r w:rsidRPr="00D73AD3">
          <w:rPr>
            <w:rStyle w:val="ae"/>
            <w:noProof/>
          </w:rPr>
          <w:t>5 Описание графического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B54183" w14:textId="063392D3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10" w:history="1">
        <w:r w:rsidRPr="00D73AD3">
          <w:rPr>
            <w:rStyle w:val="ae"/>
            <w:noProof/>
          </w:rPr>
          <w:t>6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CB890D" w14:textId="0E9F302F" w:rsidR="009013F5" w:rsidRPr="00A550F4" w:rsidRDefault="00F35AB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7C10194B" w:rsidR="009013F5" w:rsidRPr="00366AB9" w:rsidRDefault="009013F5" w:rsidP="009013F5">
      <w:pPr>
        <w:pStyle w:val="2"/>
      </w:pPr>
      <w:bookmarkStart w:id="0" w:name="_Toc21504180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14:paraId="0FF4921C" w14:textId="6C9FDE44" w:rsidR="00575725" w:rsidRDefault="00532B77" w:rsidP="00532B77">
      <w:pPr>
        <w:pStyle w:val="a0"/>
        <w:ind w:firstLine="708"/>
      </w:pPr>
      <w:r>
        <w:t>Разработка программы с графическим пользовательским интерфейсом и интеграцией базы данных</w:t>
      </w:r>
      <w:r w:rsidR="00BE0063" w:rsidRPr="00BE0063">
        <w:t>.</w:t>
      </w:r>
    </w:p>
    <w:p w14:paraId="3367BD8F" w14:textId="55CDE498" w:rsidR="00BE0063" w:rsidRPr="00575725" w:rsidRDefault="00BE0063" w:rsidP="00BE0063">
      <w:pPr>
        <w:pStyle w:val="2"/>
        <w:jc w:val="left"/>
      </w:pPr>
      <w:bookmarkStart w:id="1" w:name="_Toc215041805"/>
      <w:r>
        <w:t>2 Задание</w:t>
      </w:r>
      <w:bookmarkEnd w:id="1"/>
      <w:r>
        <w:t xml:space="preserve"> </w:t>
      </w:r>
    </w:p>
    <w:p w14:paraId="062E0F52" w14:textId="3F8F53D1"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14:paraId="0FEFF6EF" w14:textId="3A654754" w:rsidR="00532B77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>оздать отдельную ветку в репозитории GitHub для проекта</w:t>
      </w:r>
      <w:r w:rsidR="007B259E">
        <w:rPr>
          <w:rFonts w:cs="Arial"/>
        </w:rPr>
        <w:t xml:space="preserve"> </w:t>
      </w:r>
      <w:r w:rsidRPr="00BE0063">
        <w:rPr>
          <w:rFonts w:cs="Arial"/>
        </w:rPr>
        <w:t>приложения</w:t>
      </w:r>
      <w:r>
        <w:rPr>
          <w:rFonts w:cs="Arial"/>
        </w:rPr>
        <w:t>,</w:t>
      </w:r>
    </w:p>
    <w:p w14:paraId="2393A64C" w14:textId="4A8CA057"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азвернуть базу данных</w:t>
      </w:r>
      <w:r w:rsidR="00BE0063">
        <w:rPr>
          <w:rFonts w:cs="Arial"/>
        </w:rPr>
        <w:t>,</w:t>
      </w:r>
    </w:p>
    <w:p w14:paraId="38DBDCEC" w14:textId="7FE5952D"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интеграционные тесты по работе с базой данных</w:t>
      </w:r>
      <w:r w:rsidR="00BE0063">
        <w:rPr>
          <w:rFonts w:cs="Arial"/>
        </w:rPr>
        <w:t>,</w:t>
      </w:r>
    </w:p>
    <w:p w14:paraId="3749AC4A" w14:textId="2974BDBA"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графический пользовательский интерфейс</w:t>
      </w:r>
      <w:r w:rsidR="00BE0063">
        <w:rPr>
          <w:rFonts w:cs="Arial"/>
        </w:rPr>
        <w:t>,</w:t>
      </w:r>
    </w:p>
    <w:p w14:paraId="2149535A" w14:textId="61B198F7" w:rsidR="005D2D19" w:rsidRPr="00532B77" w:rsidRDefault="00532B77" w:rsidP="00532B77">
      <w:pPr>
        <w:pStyle w:val="af4"/>
        <w:numPr>
          <w:ilvl w:val="0"/>
          <w:numId w:val="14"/>
        </w:numPr>
        <w:spacing w:line="312" w:lineRule="auto"/>
        <w:rPr>
          <w:rFonts w:cs="Arial"/>
        </w:rPr>
      </w:pPr>
      <w:r>
        <w:rPr>
          <w:rFonts w:cs="Arial"/>
        </w:rPr>
        <w:t>в</w:t>
      </w:r>
      <w:r w:rsidRPr="00532B77">
        <w:rPr>
          <w:rFonts w:cs="Arial"/>
        </w:rPr>
        <w:t xml:space="preserve"> итоге необходимо реализовать</w:t>
      </w:r>
      <w:r>
        <w:rPr>
          <w:rFonts w:cs="Arial"/>
        </w:rPr>
        <w:t xml:space="preserve"> </w:t>
      </w:r>
      <w:r w:rsidRPr="00532B77">
        <w:t>desktop-приложение</w:t>
      </w:r>
      <w:r w:rsidR="005D2D19" w:rsidRPr="00532B77">
        <w:t>,</w:t>
      </w:r>
    </w:p>
    <w:p w14:paraId="2DE57530" w14:textId="13A95304" w:rsidR="00BE0063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н</w:t>
      </w:r>
      <w:r w:rsidRPr="00532B77">
        <w:rPr>
          <w:rFonts w:cs="Arial"/>
        </w:rPr>
        <w:t>аписать отч</w:t>
      </w:r>
      <w:r>
        <w:rPr>
          <w:rFonts w:cs="Arial"/>
        </w:rPr>
        <w:t>е</w:t>
      </w:r>
      <w:r w:rsidRPr="00532B77">
        <w:rPr>
          <w:rFonts w:cs="Arial"/>
        </w:rPr>
        <w:t>т</w:t>
      </w:r>
      <w:r>
        <w:rPr>
          <w:rFonts w:cs="Arial"/>
        </w:rPr>
        <w:t xml:space="preserve"> по работе.</w:t>
      </w:r>
    </w:p>
    <w:p w14:paraId="3495FDBC" w14:textId="356BDFDB" w:rsidR="00575725" w:rsidRPr="00575725" w:rsidRDefault="00BE0063" w:rsidP="00366AB9">
      <w:pPr>
        <w:pStyle w:val="2"/>
        <w:jc w:val="left"/>
      </w:pPr>
      <w:bookmarkStart w:id="2" w:name="_Toc215041806"/>
      <w:r>
        <w:t>3</w:t>
      </w:r>
      <w:r w:rsidR="009013F5">
        <w:t xml:space="preserve"> </w:t>
      </w:r>
      <w:r w:rsidR="00532B77">
        <w:t>Описание используемых технологий</w:t>
      </w:r>
      <w:bookmarkEnd w:id="2"/>
      <w:r w:rsidR="003B216A">
        <w:t xml:space="preserve"> </w:t>
      </w:r>
    </w:p>
    <w:p w14:paraId="6B014228" w14:textId="5062358E" w:rsidR="003D4191" w:rsidRDefault="00532B77" w:rsidP="00532B77">
      <w:pPr>
        <w:pStyle w:val="a0"/>
        <w:ind w:firstLine="708"/>
      </w:pPr>
      <w:r>
        <w:t>В качестве стека разработки был</w:t>
      </w:r>
      <w:r w:rsidR="003D4191">
        <w:t>и</w:t>
      </w:r>
      <w:r>
        <w:t xml:space="preserve"> выбран</w:t>
      </w:r>
      <w:r w:rsidR="003D4191">
        <w:t>ы (Таблица 1):</w:t>
      </w:r>
    </w:p>
    <w:p w14:paraId="68C60A13" w14:textId="77777777" w:rsidR="003D4191" w:rsidRDefault="003D4191" w:rsidP="00532B77">
      <w:pPr>
        <w:pStyle w:val="a0"/>
        <w:ind w:firstLine="708"/>
      </w:pPr>
    </w:p>
    <w:p w14:paraId="31CAF414" w14:textId="1C489C34" w:rsidR="003D4191" w:rsidRDefault="003D4191" w:rsidP="003D4191">
      <w:pPr>
        <w:pStyle w:val="a0"/>
        <w:ind w:firstLine="0"/>
      </w:pPr>
      <w:r>
        <w:t>Таблица 1 – выбранный стек разработки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91"/>
        <w:gridCol w:w="1651"/>
        <w:gridCol w:w="3047"/>
        <w:gridCol w:w="2156"/>
      </w:tblGrid>
      <w:tr w:rsidR="003D4191" w14:paraId="57346729" w14:textId="77777777" w:rsidTr="003D4191">
        <w:tc>
          <w:tcPr>
            <w:tcW w:w="2405" w:type="dxa"/>
          </w:tcPr>
          <w:p w14:paraId="035817EA" w14:textId="797B6F55" w:rsidR="003D4191" w:rsidRDefault="003D4191" w:rsidP="00532B77">
            <w:pPr>
              <w:pStyle w:val="a0"/>
              <w:ind w:firstLine="0"/>
            </w:pPr>
            <w:r>
              <w:t>ПО</w:t>
            </w:r>
          </w:p>
        </w:tc>
        <w:tc>
          <w:tcPr>
            <w:tcW w:w="2056" w:type="dxa"/>
          </w:tcPr>
          <w:p w14:paraId="659A12F8" w14:textId="5E6DFF74" w:rsidR="003D4191" w:rsidRPr="003D4191" w:rsidRDefault="003D4191" w:rsidP="00532B77">
            <w:pPr>
              <w:pStyle w:val="a0"/>
              <w:ind w:firstLine="0"/>
            </w:pPr>
            <w:r>
              <w:t>Название</w:t>
            </w:r>
          </w:p>
        </w:tc>
        <w:tc>
          <w:tcPr>
            <w:tcW w:w="2439" w:type="dxa"/>
          </w:tcPr>
          <w:p w14:paraId="62D69F50" w14:textId="5DD23C1F" w:rsidR="003D4191" w:rsidRDefault="003D4191" w:rsidP="00532B77">
            <w:pPr>
              <w:pStyle w:val="a0"/>
              <w:ind w:firstLine="0"/>
            </w:pPr>
            <w:r>
              <w:t>Преимущества</w:t>
            </w:r>
          </w:p>
        </w:tc>
        <w:tc>
          <w:tcPr>
            <w:tcW w:w="2445" w:type="dxa"/>
          </w:tcPr>
          <w:p w14:paraId="5EAABD7E" w14:textId="606F85DE" w:rsidR="003D4191" w:rsidRDefault="003D4191" w:rsidP="00532B77">
            <w:pPr>
              <w:pStyle w:val="a0"/>
              <w:ind w:firstLine="0"/>
            </w:pPr>
            <w:r>
              <w:t>Недостатки</w:t>
            </w:r>
          </w:p>
        </w:tc>
      </w:tr>
      <w:tr w:rsidR="003D4191" w14:paraId="700B492B" w14:textId="77777777" w:rsidTr="003D4191">
        <w:tc>
          <w:tcPr>
            <w:tcW w:w="2405" w:type="dxa"/>
          </w:tcPr>
          <w:p w14:paraId="10666850" w14:textId="4759CDE5" w:rsidR="003D4191" w:rsidRPr="003D4191" w:rsidRDefault="003D4191" w:rsidP="00532B77">
            <w:pPr>
              <w:pStyle w:val="a0"/>
              <w:ind w:firstLine="0"/>
            </w:pPr>
            <w:r>
              <w:t>Язык программирования</w:t>
            </w:r>
          </w:p>
        </w:tc>
        <w:tc>
          <w:tcPr>
            <w:tcW w:w="2056" w:type="dxa"/>
          </w:tcPr>
          <w:p w14:paraId="43BC856D" w14:textId="5662DB4B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C++</w:t>
            </w:r>
          </w:p>
        </w:tc>
        <w:tc>
          <w:tcPr>
            <w:tcW w:w="2439" w:type="dxa"/>
          </w:tcPr>
          <w:p w14:paraId="32578190" w14:textId="25A2BFF1" w:rsidR="003D4191" w:rsidRPr="003D4191" w:rsidRDefault="003D4191" w:rsidP="00532B77">
            <w:pPr>
              <w:pStyle w:val="a0"/>
              <w:ind w:firstLine="0"/>
            </w:pPr>
            <w:r w:rsidRPr="003D4191">
              <w:t>Подходит для вычислительных задач, сортировок, работы с массивами, хорошая оптимизация под многопоточность</w:t>
            </w:r>
          </w:p>
        </w:tc>
        <w:tc>
          <w:tcPr>
            <w:tcW w:w="2445" w:type="dxa"/>
          </w:tcPr>
          <w:p w14:paraId="6212386B" w14:textId="3222D63A" w:rsidR="003D4191" w:rsidRPr="003D4191" w:rsidRDefault="003D4191" w:rsidP="00532B77">
            <w:pPr>
              <w:pStyle w:val="a0"/>
              <w:ind w:firstLine="0"/>
            </w:pPr>
            <w:r>
              <w:t>Сложность конфигурации и сборки, частые проблемы со средой</w:t>
            </w:r>
          </w:p>
        </w:tc>
      </w:tr>
      <w:tr w:rsidR="003D4191" w14:paraId="7B3E2288" w14:textId="77777777" w:rsidTr="003D4191">
        <w:tc>
          <w:tcPr>
            <w:tcW w:w="2405" w:type="dxa"/>
          </w:tcPr>
          <w:p w14:paraId="7C02F0D3" w14:textId="4323804B" w:rsidR="003D4191" w:rsidRDefault="003D4191" w:rsidP="00532B77">
            <w:pPr>
              <w:pStyle w:val="a0"/>
              <w:ind w:firstLine="0"/>
            </w:pPr>
            <w:r>
              <w:t>ГПИ</w:t>
            </w:r>
          </w:p>
        </w:tc>
        <w:tc>
          <w:tcPr>
            <w:tcW w:w="2056" w:type="dxa"/>
          </w:tcPr>
          <w:p w14:paraId="17DDD8BF" w14:textId="3CA3D35A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Qt</w:t>
            </w:r>
          </w:p>
        </w:tc>
        <w:tc>
          <w:tcPr>
            <w:tcW w:w="2439" w:type="dxa"/>
          </w:tcPr>
          <w:p w14:paraId="34D0E83C" w14:textId="03CA6D1F" w:rsidR="003D4191" w:rsidRDefault="003D4191" w:rsidP="00532B77">
            <w:pPr>
              <w:pStyle w:val="a0"/>
              <w:ind w:firstLine="0"/>
            </w:pPr>
            <w:r>
              <w:t>Кроссплатформенность</w:t>
            </w:r>
          </w:p>
        </w:tc>
        <w:tc>
          <w:tcPr>
            <w:tcW w:w="2445" w:type="dxa"/>
          </w:tcPr>
          <w:p w14:paraId="4D6A1F43" w14:textId="7209C028" w:rsidR="003D4191" w:rsidRDefault="003D4191" w:rsidP="00532B77">
            <w:pPr>
              <w:pStyle w:val="a0"/>
              <w:ind w:firstLine="0"/>
            </w:pPr>
            <w:r>
              <w:t>Устаревший</w:t>
            </w:r>
          </w:p>
        </w:tc>
      </w:tr>
      <w:tr w:rsidR="003D4191" w14:paraId="612BCE77" w14:textId="77777777" w:rsidTr="003D4191">
        <w:tc>
          <w:tcPr>
            <w:tcW w:w="2405" w:type="dxa"/>
          </w:tcPr>
          <w:p w14:paraId="19BFA967" w14:textId="70D3CD18" w:rsidR="003D4191" w:rsidRDefault="003D4191" w:rsidP="00532B77">
            <w:pPr>
              <w:pStyle w:val="a0"/>
              <w:ind w:firstLine="0"/>
            </w:pPr>
            <w:r>
              <w:t>БД</w:t>
            </w:r>
          </w:p>
        </w:tc>
        <w:tc>
          <w:tcPr>
            <w:tcW w:w="2056" w:type="dxa"/>
          </w:tcPr>
          <w:p w14:paraId="68D2A0C5" w14:textId="128094C2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  <w:tc>
          <w:tcPr>
            <w:tcW w:w="2439" w:type="dxa"/>
          </w:tcPr>
          <w:p w14:paraId="736E82ED" w14:textId="0E6CE3DF" w:rsidR="003D4191" w:rsidRPr="003D4191" w:rsidRDefault="003D4191" w:rsidP="00532B77">
            <w:pPr>
              <w:pStyle w:val="a0"/>
              <w:ind w:firstLine="0"/>
            </w:pPr>
            <w:r>
              <w:t xml:space="preserve">Интеграция с </w:t>
            </w:r>
            <w:r>
              <w:rPr>
                <w:lang w:val="en-US"/>
              </w:rPr>
              <w:t>Qt</w:t>
            </w:r>
            <w:r>
              <w:t>, не требует сервера</w:t>
            </w:r>
          </w:p>
        </w:tc>
        <w:tc>
          <w:tcPr>
            <w:tcW w:w="2445" w:type="dxa"/>
          </w:tcPr>
          <w:p w14:paraId="71A1A45F" w14:textId="3B7C244B" w:rsidR="003D4191" w:rsidRDefault="003D4191" w:rsidP="00532B77">
            <w:pPr>
              <w:pStyle w:val="a0"/>
              <w:ind w:firstLine="0"/>
            </w:pPr>
            <w:r>
              <w:t>Нет серверной архитектуры, параллелизма</w:t>
            </w:r>
          </w:p>
        </w:tc>
      </w:tr>
      <w:tr w:rsidR="003D4191" w14:paraId="5E399299" w14:textId="77777777" w:rsidTr="003D4191">
        <w:tc>
          <w:tcPr>
            <w:tcW w:w="2405" w:type="dxa"/>
          </w:tcPr>
          <w:p w14:paraId="689C921B" w14:textId="6D446131" w:rsidR="003D4191" w:rsidRDefault="003D4191" w:rsidP="00532B77">
            <w:pPr>
              <w:pStyle w:val="a0"/>
              <w:ind w:firstLine="0"/>
            </w:pPr>
            <w:r>
              <w:t>Тесты</w:t>
            </w:r>
          </w:p>
        </w:tc>
        <w:tc>
          <w:tcPr>
            <w:tcW w:w="2056" w:type="dxa"/>
          </w:tcPr>
          <w:p w14:paraId="599DFEB5" w14:textId="74D07860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QTest</w:t>
            </w:r>
          </w:p>
        </w:tc>
        <w:tc>
          <w:tcPr>
            <w:tcW w:w="2439" w:type="dxa"/>
          </w:tcPr>
          <w:p w14:paraId="1D414AFC" w14:textId="3184C7C5" w:rsidR="003D4191" w:rsidRPr="003D4191" w:rsidRDefault="003D4191" w:rsidP="00532B77">
            <w:pPr>
              <w:pStyle w:val="a0"/>
              <w:ind w:firstLine="0"/>
            </w:pPr>
            <w:r>
              <w:t xml:space="preserve">Интеграция с </w:t>
            </w:r>
            <w:r>
              <w:rPr>
                <w:lang w:val="en-US"/>
              </w:rPr>
              <w:t>Qt</w:t>
            </w:r>
          </w:p>
        </w:tc>
        <w:tc>
          <w:tcPr>
            <w:tcW w:w="2445" w:type="dxa"/>
          </w:tcPr>
          <w:p w14:paraId="6CE6683B" w14:textId="1357B6EE" w:rsidR="003D4191" w:rsidRDefault="003D4191" w:rsidP="00532B77">
            <w:pPr>
              <w:pStyle w:val="a0"/>
              <w:ind w:firstLine="0"/>
            </w:pPr>
            <w:r>
              <w:t>Мало возможностей</w:t>
            </w:r>
          </w:p>
        </w:tc>
      </w:tr>
    </w:tbl>
    <w:p w14:paraId="39EF6D8F" w14:textId="752EC85C" w:rsidR="009C7E0A" w:rsidRPr="00DE6243" w:rsidRDefault="009C7E0A" w:rsidP="00532B77">
      <w:pPr>
        <w:pStyle w:val="a0"/>
        <w:ind w:firstLine="708"/>
      </w:pPr>
      <w:r>
        <w:br w:type="page"/>
      </w:r>
    </w:p>
    <w:p w14:paraId="6B7505C9" w14:textId="5D56AD95" w:rsidR="003745B6" w:rsidRPr="002301FD" w:rsidRDefault="00B41AFF" w:rsidP="003745B6">
      <w:pPr>
        <w:pStyle w:val="2"/>
        <w:ind w:firstLine="708"/>
      </w:pPr>
      <w:bookmarkStart w:id="3" w:name="_Toc215041807"/>
      <w:r>
        <w:lastRenderedPageBreak/>
        <w:t>4</w:t>
      </w:r>
      <w:r w:rsidR="00575725" w:rsidRPr="006C2729">
        <w:t xml:space="preserve"> </w:t>
      </w:r>
      <w:r w:rsidR="003D4191">
        <w:t>Структура базы данных</w:t>
      </w:r>
      <w:bookmarkEnd w:id="3"/>
    </w:p>
    <w:p w14:paraId="49793F64" w14:textId="467DBDC9" w:rsidR="002301FD" w:rsidRDefault="002301FD" w:rsidP="002301FD">
      <w:pPr>
        <w:pStyle w:val="a0"/>
        <w:ind w:firstLine="0"/>
        <w:jc w:val="left"/>
        <w:rPr>
          <w:rFonts w:cs="Times New Roman"/>
        </w:rPr>
      </w:pPr>
      <w:r>
        <w:rPr>
          <w:rFonts w:cs="Times New Roman"/>
        </w:rPr>
        <w:tab/>
        <w:t>Структура базы данных приведена на рисунке 1.</w:t>
      </w:r>
    </w:p>
    <w:p w14:paraId="15C75377" w14:textId="35439ADB" w:rsidR="002301FD" w:rsidRDefault="007B259E" w:rsidP="002301FD">
      <w:pPr>
        <w:pStyle w:val="a0"/>
        <w:ind w:firstLine="0"/>
        <w:jc w:val="center"/>
        <w:rPr>
          <w:rFonts w:cs="Times New Roman"/>
        </w:rPr>
      </w:pPr>
      <w:r w:rsidRPr="007B259E">
        <w:rPr>
          <w:rFonts w:cs="Times New Roman"/>
          <w:noProof/>
        </w:rPr>
        <w:drawing>
          <wp:inline distT="0" distB="0" distL="0" distR="0" wp14:anchorId="7D9212EA" wp14:editId="67ECA5C6">
            <wp:extent cx="5940425" cy="2354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59E">
        <w:rPr>
          <w:rFonts w:cs="Times New Roman"/>
        </w:rPr>
        <w:t xml:space="preserve"> </w:t>
      </w:r>
    </w:p>
    <w:p w14:paraId="00BAF86A" w14:textId="1F7BCEA9" w:rsidR="00366AB9" w:rsidRPr="00B41AFF" w:rsidRDefault="007B259E" w:rsidP="007B259E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</w:rPr>
        <w:t>Рисунок 1 – структура базы данных</w:t>
      </w:r>
    </w:p>
    <w:p w14:paraId="2F16D0EF" w14:textId="57DFAB0D" w:rsidR="003745B6" w:rsidRPr="00293DE6" w:rsidRDefault="00B41AFF" w:rsidP="003745B6">
      <w:pPr>
        <w:pStyle w:val="2"/>
        <w:ind w:firstLine="708"/>
      </w:pPr>
      <w:bookmarkStart w:id="4" w:name="_Toc215041808"/>
      <w:r>
        <w:t>5</w:t>
      </w:r>
      <w:r w:rsidR="001B2E05">
        <w:t xml:space="preserve"> </w:t>
      </w:r>
      <w:r w:rsidR="00366AB9">
        <w:t>Тест</w:t>
      </w:r>
      <w:r w:rsidR="00293DE6">
        <w:t>ирование программы</w:t>
      </w:r>
      <w:bookmarkEnd w:id="4"/>
    </w:p>
    <w:p w14:paraId="05030F80" w14:textId="53045BE2" w:rsidR="00000930" w:rsidRPr="00C91962" w:rsidRDefault="00293DE6" w:rsidP="00CD5F51">
      <w:pPr>
        <w:pStyle w:val="a0"/>
        <w:spacing w:after="240"/>
        <w:ind w:firstLine="708"/>
      </w:pPr>
      <w:r>
        <w:t xml:space="preserve">Результаты выполнения </w:t>
      </w:r>
      <w:r>
        <w:rPr>
          <w:lang w:val="en-US"/>
        </w:rPr>
        <w:t>unit</w:t>
      </w:r>
      <w:r w:rsidRPr="00293DE6">
        <w:t>-</w:t>
      </w:r>
      <w:r>
        <w:t>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14:paraId="00918041" w14:textId="42FAA6E6" w:rsidR="00E35A04" w:rsidRDefault="000A3B59" w:rsidP="009C7E0A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24E19E6C" wp14:editId="144AA39A">
            <wp:extent cx="5940425" cy="3311525"/>
            <wp:effectExtent l="0" t="0" r="3175" b="3175"/>
            <wp:docPr id="76156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67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BFC" w14:textId="79D8A03A"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 xml:space="preserve">Результат выполнения </w:t>
      </w:r>
      <w:r w:rsidR="00293DE6">
        <w:rPr>
          <w:lang w:val="en-US"/>
        </w:rPr>
        <w:t>unit</w:t>
      </w:r>
      <w:r w:rsidR="00293DE6" w:rsidRPr="00293DE6">
        <w:t>-</w:t>
      </w:r>
      <w:r w:rsidR="00293DE6">
        <w:t>тестов</w:t>
      </w:r>
      <w:bookmarkStart w:id="5" w:name="_Toc188647622"/>
      <w:r>
        <w:rPr>
          <w:szCs w:val="28"/>
        </w:rPr>
        <w:br w:type="page"/>
      </w:r>
    </w:p>
    <w:p w14:paraId="6A2F643D" w14:textId="7D37ACAF" w:rsidR="009013F5" w:rsidRDefault="00CD5F51" w:rsidP="009013F5">
      <w:pPr>
        <w:pStyle w:val="2"/>
      </w:pPr>
      <w:bookmarkStart w:id="6" w:name="_Toc188647623"/>
      <w:bookmarkStart w:id="7" w:name="_Toc215041809"/>
      <w:bookmarkEnd w:id="5"/>
      <w:r>
        <w:lastRenderedPageBreak/>
        <w:t>5</w:t>
      </w:r>
      <w:r w:rsidR="009013F5">
        <w:t xml:space="preserve"> </w:t>
      </w:r>
      <w:bookmarkEnd w:id="6"/>
      <w:r w:rsidR="007B259E">
        <w:t>Описание графического интерфейса</w:t>
      </w:r>
      <w:bookmarkEnd w:id="7"/>
    </w:p>
    <w:p w14:paraId="688C461D" w14:textId="77777777" w:rsidR="007B259E" w:rsidRDefault="007B259E" w:rsidP="007B259E">
      <w:pPr>
        <w:pStyle w:val="a0"/>
      </w:pPr>
      <w:r>
        <w:t>Скриншот графического интерфейса приведен на рисунке 3.</w:t>
      </w:r>
    </w:p>
    <w:p w14:paraId="671B5736" w14:textId="6AB58A15" w:rsidR="001B46D8" w:rsidRDefault="000A3B59" w:rsidP="007B259E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17F24D7" wp14:editId="36A0B8DB">
            <wp:extent cx="5940425" cy="3009265"/>
            <wp:effectExtent l="0" t="0" r="3175" b="635"/>
            <wp:docPr id="1878516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6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9D69" w14:textId="613617E1" w:rsidR="007B259E" w:rsidRDefault="007B259E" w:rsidP="00BE31C4">
      <w:pPr>
        <w:pStyle w:val="a0"/>
        <w:spacing w:after="240"/>
        <w:ind w:firstLine="0"/>
        <w:jc w:val="center"/>
      </w:pPr>
      <w:r>
        <w:t>Рисунок 3 – скриншот графического интерфейса программы</w:t>
      </w:r>
    </w:p>
    <w:p w14:paraId="2500573E" w14:textId="425D1326" w:rsidR="007B259E" w:rsidRDefault="007B259E" w:rsidP="007B259E">
      <w:pPr>
        <w:pStyle w:val="a0"/>
        <w:ind w:firstLine="0"/>
      </w:pPr>
      <w:r>
        <w:tab/>
        <w:t>Графический интерфейс простой и интуитивно понятный, соответствует всем приведенным эвристикам.</w:t>
      </w:r>
    </w:p>
    <w:p w14:paraId="5E71EB70" w14:textId="5D4FE8ED" w:rsidR="007B259E" w:rsidRDefault="007B259E" w:rsidP="007B259E">
      <w:pPr>
        <w:pStyle w:val="2"/>
      </w:pPr>
      <w:bookmarkStart w:id="8" w:name="_Toc215041810"/>
      <w:r>
        <w:t>6 Вывод</w:t>
      </w:r>
      <w:bookmarkEnd w:id="8"/>
    </w:p>
    <w:p w14:paraId="7136CD61" w14:textId="2D9E0CCF" w:rsidR="007B259E" w:rsidRPr="007B259E" w:rsidRDefault="00BE31C4" w:rsidP="007B259E">
      <w:pPr>
        <w:pStyle w:val="a0"/>
      </w:pPr>
      <w:r w:rsidRPr="00BE31C4">
        <w:t xml:space="preserve">Разработанная </w:t>
      </w:r>
      <w:r>
        <w:t>программа</w:t>
      </w:r>
      <w:r w:rsidRPr="00BE31C4">
        <w:t xml:space="preserve"> показала, что выбранный стек технологий, включающий C++, Qt и SQLite, хорошо подходит для создания настольных приложений, сочетающих удобный интерфейс, высокую производительность и встроенную работу с данными. Процесс разработки позволил детально изучить взаимодействие между графической частью, модульным тестированием и системой хранения данных, а также выявил важность корректной настройки окружения и сборки проекта для последующего развёртывания на сторонних компьютерах. Создание набора тестов с использованием QTest продемонстрировало преимущества автоматизированной проверки корректности работы базы данных и алгоритмов сортировки, что повысило надёжность итогового решения. В целом проделанная работа дала практический опыт полноценного цикла разработки </w:t>
      </w:r>
      <w:r>
        <w:t>–</w:t>
      </w:r>
      <w:r w:rsidRPr="00BE31C4">
        <w:t xml:space="preserve"> от проектирования структуры программы до отладки, тестирования и подготовки релизной сборки, </w:t>
      </w:r>
      <w:r>
        <w:t>–</w:t>
      </w:r>
      <w:r w:rsidRPr="00BE31C4">
        <w:t xml:space="preserve"> позволила глубже понять особенности построения десктопных приложений на Qt.</w:t>
      </w:r>
    </w:p>
    <w:sectPr w:rsidR="007B259E" w:rsidRPr="007B259E" w:rsidSect="00CD5F51">
      <w:footerReference w:type="default" r:id="rId12"/>
      <w:footerReference w:type="first" r:id="rId13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144B2" w14:textId="77777777" w:rsidR="0087747B" w:rsidRDefault="0087747B" w:rsidP="0076720F">
      <w:r>
        <w:separator/>
      </w:r>
    </w:p>
  </w:endnote>
  <w:endnote w:type="continuationSeparator" w:id="0">
    <w:p w14:paraId="44703677" w14:textId="77777777" w:rsidR="0087747B" w:rsidRDefault="0087747B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3922E" w14:textId="77777777" w:rsidR="0087747B" w:rsidRDefault="0087747B" w:rsidP="0076720F">
      <w:r>
        <w:separator/>
      </w:r>
    </w:p>
  </w:footnote>
  <w:footnote w:type="continuationSeparator" w:id="0">
    <w:p w14:paraId="1F1BF83D" w14:textId="77777777" w:rsidR="0087747B" w:rsidRDefault="0087747B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387261549">
    <w:abstractNumId w:val="13"/>
  </w:num>
  <w:num w:numId="2" w16cid:durableId="16665078">
    <w:abstractNumId w:val="10"/>
  </w:num>
  <w:num w:numId="3" w16cid:durableId="279186279">
    <w:abstractNumId w:val="2"/>
  </w:num>
  <w:num w:numId="4" w16cid:durableId="303699225">
    <w:abstractNumId w:val="1"/>
  </w:num>
  <w:num w:numId="5" w16cid:durableId="31535586">
    <w:abstractNumId w:val="12"/>
  </w:num>
  <w:num w:numId="6" w16cid:durableId="906454464">
    <w:abstractNumId w:val="3"/>
  </w:num>
  <w:num w:numId="7" w16cid:durableId="121076260">
    <w:abstractNumId w:val="9"/>
  </w:num>
  <w:num w:numId="8" w16cid:durableId="1782456166">
    <w:abstractNumId w:val="11"/>
  </w:num>
  <w:num w:numId="9" w16cid:durableId="635259036">
    <w:abstractNumId w:val="8"/>
  </w:num>
  <w:num w:numId="10" w16cid:durableId="253129073">
    <w:abstractNumId w:val="5"/>
  </w:num>
  <w:num w:numId="11" w16cid:durableId="1924754872">
    <w:abstractNumId w:val="4"/>
  </w:num>
  <w:num w:numId="12" w16cid:durableId="256449479">
    <w:abstractNumId w:val="0"/>
  </w:num>
  <w:num w:numId="13" w16cid:durableId="1651863168">
    <w:abstractNumId w:val="7"/>
  </w:num>
  <w:num w:numId="14" w16cid:durableId="660084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B59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301FD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3DE6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4191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B77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76943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259E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7747B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5C46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2EB9"/>
    <w:rsid w:val="00A65560"/>
    <w:rsid w:val="00A67AB4"/>
    <w:rsid w:val="00A77552"/>
    <w:rsid w:val="00A82BC2"/>
    <w:rsid w:val="00A82CC3"/>
    <w:rsid w:val="00A87E3D"/>
    <w:rsid w:val="00A90D27"/>
    <w:rsid w:val="00A964B7"/>
    <w:rsid w:val="00AA526C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E0063"/>
    <w:rsid w:val="00BE31C4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608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26C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E6FB9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5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inkin alexander</cp:lastModifiedBy>
  <cp:revision>33</cp:revision>
  <cp:lastPrinted>2025-04-24T01:05:00Z</cp:lastPrinted>
  <dcterms:created xsi:type="dcterms:W3CDTF">2025-04-24T00:59:00Z</dcterms:created>
  <dcterms:modified xsi:type="dcterms:W3CDTF">2025-12-23T16:07:00Z</dcterms:modified>
</cp:coreProperties>
</file>