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Recall day 8</w:t>
      </w:r>
    </w:p>
    <w:p w14:paraId="00000002" w14:textId="77777777" w:rsidR="00CA0EA7" w:rsidRPr="00225C3A" w:rsidRDefault="00CA0EA7">
      <w:pPr>
        <w:rPr>
          <w:color w:val="000000" w:themeColor="text1"/>
          <w:sz w:val="24"/>
          <w:szCs w:val="24"/>
        </w:rPr>
      </w:pPr>
    </w:p>
    <w:p w14:paraId="00000003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1. Which of the following is false?</w:t>
      </w:r>
    </w:p>
    <w:p w14:paraId="00000004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 xml:space="preserve"> </w:t>
      </w:r>
    </w:p>
    <w:p w14:paraId="00000005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constructor cannot be final</w:t>
      </w:r>
    </w:p>
    <w:p w14:paraId="00000006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constructors can call other constructors</w:t>
      </w:r>
    </w:p>
    <w:p w14:paraId="00000007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default constructor has to be mandatorily created by user</w:t>
      </w:r>
    </w:p>
    <w:p w14:paraId="00000008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constructor cannot have a return type</w:t>
      </w:r>
    </w:p>
    <w:p w14:paraId="00000009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 xml:space="preserve"> </w:t>
      </w:r>
    </w:p>
    <w:p w14:paraId="0000000A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2. Which of the following is not true about final ?</w:t>
      </w:r>
    </w:p>
    <w:p w14:paraId="0000000B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 xml:space="preserve">final methods can be overloaded </w:t>
      </w:r>
    </w:p>
    <w:p w14:paraId="0000000C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 xml:space="preserve">final methods </w:t>
      </w:r>
      <w:proofErr w:type="spellStart"/>
      <w:r w:rsidRPr="00225C3A">
        <w:rPr>
          <w:color w:val="000000" w:themeColor="text1"/>
          <w:sz w:val="24"/>
          <w:szCs w:val="24"/>
        </w:rPr>
        <w:t>can not</w:t>
      </w:r>
      <w:proofErr w:type="spellEnd"/>
      <w:r w:rsidRPr="00225C3A">
        <w:rPr>
          <w:color w:val="000000" w:themeColor="text1"/>
          <w:sz w:val="24"/>
          <w:szCs w:val="24"/>
        </w:rPr>
        <w:t xml:space="preserve"> be overridden</w:t>
      </w:r>
    </w:p>
    <w:p w14:paraId="0000000D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 xml:space="preserve">final variables </w:t>
      </w:r>
      <w:proofErr w:type="spellStart"/>
      <w:r w:rsidRPr="00225C3A">
        <w:rPr>
          <w:color w:val="000000" w:themeColor="text1"/>
          <w:sz w:val="24"/>
          <w:szCs w:val="24"/>
        </w:rPr>
        <w:t>can not</w:t>
      </w:r>
      <w:proofErr w:type="spellEnd"/>
      <w:r w:rsidRPr="00225C3A">
        <w:rPr>
          <w:color w:val="000000" w:themeColor="text1"/>
          <w:sz w:val="24"/>
          <w:szCs w:val="24"/>
        </w:rPr>
        <w:t xml:space="preserve"> change their values </w:t>
      </w:r>
    </w:p>
    <w:p w14:paraId="0000000E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 xml:space="preserve">final class can be inherited if all attributes are final </w:t>
      </w:r>
    </w:p>
    <w:p w14:paraId="0000000F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 xml:space="preserve"> </w:t>
      </w:r>
    </w:p>
    <w:p w14:paraId="00000010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3. super is not used for:</w:t>
      </w:r>
    </w:p>
    <w:p w14:paraId="00000011" w14:textId="77777777" w:rsidR="00CA0EA7" w:rsidRPr="00225C3A" w:rsidRDefault="00CA0EA7">
      <w:pPr>
        <w:rPr>
          <w:color w:val="000000" w:themeColor="text1"/>
          <w:sz w:val="24"/>
          <w:szCs w:val="24"/>
        </w:rPr>
      </w:pPr>
    </w:p>
    <w:p w14:paraId="00000012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cal</w:t>
      </w:r>
      <w:r w:rsidRPr="00225C3A">
        <w:rPr>
          <w:color w:val="000000" w:themeColor="text1"/>
          <w:sz w:val="24"/>
          <w:szCs w:val="24"/>
        </w:rPr>
        <w:t xml:space="preserve">ling parent constructor </w:t>
      </w:r>
    </w:p>
    <w:p w14:paraId="00000013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calling parent method</w:t>
      </w:r>
    </w:p>
    <w:p w14:paraId="00000014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 xml:space="preserve">addressing parent variables </w:t>
      </w:r>
    </w:p>
    <w:p w14:paraId="00000015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calling child constructor</w:t>
      </w:r>
      <w:r w:rsidRPr="00225C3A">
        <w:rPr>
          <w:color w:val="000000" w:themeColor="text1"/>
          <w:sz w:val="24"/>
          <w:szCs w:val="24"/>
        </w:rPr>
        <w:t xml:space="preserve"> </w:t>
      </w:r>
    </w:p>
    <w:p w14:paraId="00000016" w14:textId="77777777" w:rsidR="00CA0EA7" w:rsidRPr="00225C3A" w:rsidRDefault="00CA0EA7">
      <w:pPr>
        <w:rPr>
          <w:color w:val="000000" w:themeColor="text1"/>
          <w:sz w:val="24"/>
          <w:szCs w:val="24"/>
        </w:rPr>
      </w:pPr>
    </w:p>
    <w:p w14:paraId="00000017" w14:textId="18E085AF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 xml:space="preserve">4. the following inheritance is not </w:t>
      </w:r>
      <w:r w:rsidRPr="00225C3A">
        <w:rPr>
          <w:color w:val="000000" w:themeColor="text1"/>
          <w:sz w:val="24"/>
          <w:szCs w:val="24"/>
        </w:rPr>
        <w:t>supported in java:</w:t>
      </w:r>
    </w:p>
    <w:p w14:paraId="00000018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single</w:t>
      </w:r>
    </w:p>
    <w:p w14:paraId="00000019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multiple</w:t>
      </w:r>
    </w:p>
    <w:p w14:paraId="0000001A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multilevel</w:t>
      </w:r>
    </w:p>
    <w:p w14:paraId="0000001B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 xml:space="preserve">hierarchical  </w:t>
      </w:r>
    </w:p>
    <w:p w14:paraId="0000001C" w14:textId="77777777" w:rsidR="00CA0EA7" w:rsidRPr="00225C3A" w:rsidRDefault="00CA0EA7">
      <w:pPr>
        <w:rPr>
          <w:color w:val="000000" w:themeColor="text1"/>
          <w:sz w:val="24"/>
          <w:szCs w:val="24"/>
        </w:rPr>
      </w:pPr>
    </w:p>
    <w:p w14:paraId="0000001D" w14:textId="77777777" w:rsidR="00CA0EA7" w:rsidRPr="00225C3A" w:rsidRDefault="00CA0EA7">
      <w:pPr>
        <w:rPr>
          <w:color w:val="000000" w:themeColor="text1"/>
          <w:sz w:val="24"/>
          <w:szCs w:val="24"/>
        </w:rPr>
      </w:pPr>
    </w:p>
    <w:p w14:paraId="0000001E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5. What is not true about overloading and overriding ?</w:t>
      </w:r>
    </w:p>
    <w:p w14:paraId="0000001F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 xml:space="preserve">return type being different is not a </w:t>
      </w:r>
      <w:proofErr w:type="gramStart"/>
      <w:r w:rsidRPr="00225C3A">
        <w:rPr>
          <w:color w:val="000000" w:themeColor="text1"/>
          <w:sz w:val="24"/>
          <w:szCs w:val="24"/>
        </w:rPr>
        <w:t>criteria</w:t>
      </w:r>
      <w:proofErr w:type="gramEnd"/>
      <w:r w:rsidRPr="00225C3A">
        <w:rPr>
          <w:color w:val="000000" w:themeColor="text1"/>
          <w:sz w:val="24"/>
          <w:szCs w:val="24"/>
        </w:rPr>
        <w:t xml:space="preserve"> for overloading</w:t>
      </w:r>
    </w:p>
    <w:p w14:paraId="00000020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return type being different is allowed in overriding</w:t>
      </w:r>
    </w:p>
    <w:p w14:paraId="00000021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method overloading is static polymorphism</w:t>
      </w:r>
    </w:p>
    <w:p w14:paraId="00000022" w14:textId="77777777" w:rsidR="00CA0EA7" w:rsidRPr="00225C3A" w:rsidRDefault="00225C3A">
      <w:pPr>
        <w:rPr>
          <w:color w:val="000000" w:themeColor="text1"/>
          <w:sz w:val="24"/>
          <w:szCs w:val="24"/>
        </w:rPr>
      </w:pPr>
      <w:r w:rsidRPr="00225C3A">
        <w:rPr>
          <w:color w:val="000000" w:themeColor="text1"/>
          <w:sz w:val="24"/>
          <w:szCs w:val="24"/>
        </w:rPr>
        <w:t>overridden methods allows more or equal (but</w:t>
      </w:r>
      <w:r w:rsidRPr="00225C3A">
        <w:rPr>
          <w:color w:val="000000" w:themeColor="text1"/>
          <w:sz w:val="24"/>
          <w:szCs w:val="24"/>
        </w:rPr>
        <w:t xml:space="preserve"> not less) access modifiers</w:t>
      </w:r>
    </w:p>
    <w:p w14:paraId="00000023" w14:textId="77777777" w:rsidR="00CA0EA7" w:rsidRPr="00225C3A" w:rsidRDefault="00CA0EA7">
      <w:pPr>
        <w:rPr>
          <w:color w:val="000000" w:themeColor="text1"/>
        </w:rPr>
      </w:pPr>
    </w:p>
    <w:sectPr w:rsidR="00CA0EA7" w:rsidRPr="00225C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EA7"/>
    <w:rsid w:val="00225C3A"/>
    <w:rsid w:val="00CA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6CDCC"/>
  <w15:docId w15:val="{2DA2886E-817F-D243-81F5-5D33516C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Shobhit Nigam</cp:lastModifiedBy>
  <cp:revision>2</cp:revision>
  <dcterms:created xsi:type="dcterms:W3CDTF">2022-07-30T10:43:00Z</dcterms:created>
  <dcterms:modified xsi:type="dcterms:W3CDTF">2022-07-30T10:44:00Z</dcterms:modified>
</cp:coreProperties>
</file>