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10 recall 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of the following can not be traversed in a straight line to touch all the elements?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circular linked list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tree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array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possible number of binary trees that can be created with 3 nodes, giving the sequence N, M, L when traversed in post-order.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graph traversals closely imitates level order traversal of a binary tree?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Depth First Search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Breadth First Search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Depth &amp; Breadth First Search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Binary Search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Which of the following is true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binary tree can not be complete &amp; full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Every full binary tree is also complete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binary tree is either complete or full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All the options seem false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maximum number of binary trees that can be formed with three unlabelled nodes is 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