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000000"/>
          <w:sz w:val="36"/>
          <w:szCs w:val="36"/>
          <w:u w:val="single"/>
        </w:rPr>
      </w:pPr>
      <w:r w:rsidDel="00000000" w:rsidR="00000000" w:rsidRPr="00000000">
        <w:rPr>
          <w:color w:val="000000"/>
          <w:sz w:val="36"/>
          <w:szCs w:val="36"/>
          <w:u w:val="single"/>
          <w:rtl w:val="0"/>
        </w:rPr>
        <w:t xml:space="preserve">OS &amp; SP Recall Quiz</w:t>
      </w:r>
    </w:p>
    <w:p w:rsidR="00000000" w:rsidDel="00000000" w:rsidP="00000000" w:rsidRDefault="00000000" w:rsidRPr="00000000" w14:paraId="00000002">
      <w:pPr>
        <w:spacing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Operating System 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facilitator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Editor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is used to know the current working directory?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is used to rename a file?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rnm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is used to copy a file?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helps to know about the details of a command?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redirect the error messages to a file error.txt?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error.txt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error.txt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2&gt; error.txt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error.txt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metacharacter represents any character (except newline)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 command mode, what is the command to copy 5 lines?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5copy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5yy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5cpy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5cp</w:t>
        <w:br w:type="textWrapping"/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helps output of one process become input of other (most effective way).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way to search for data in a text file?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Grep</w:t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first line in a shell script?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#Hello World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#!/bash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shell script, which symbol is used to denote a comment?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   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 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 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math can be performed with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  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and 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a script file FILE1, how do you set the permissions?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+rw FILE1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+w FILE1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+r FILE1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Chmod +x FILE1</w:t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for the following code snippet?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val=15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 echo “The cost of the item is val”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the item is 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the item is $val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cost of the item is val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the item is $15</w:t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special variable holds the exit status of the last executed command?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$!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if conditional statement how do you check the condition?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command can be used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condition 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or b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</w:t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how do you compare numerical values in a if statement?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test $n1 eq $n2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$n1 eq $n2 ]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test $n1 = $n2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or b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environment variable helps in identifying field separators?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looping statement?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unique identification for every file in a hard disk?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descriptor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inode number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pointer </w:t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identifier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flag for opening a file in Read-Write mode?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O_READWRITE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O_RDWRONLY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"rw"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O_RDWR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stages of instruction pipelining are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Fetch, decode, execute, memory read, write back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Fetch, execute, decode, write back, memory read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Decode, fetch, execute, memory read, write back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read, decode, execute, fetch, write back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NOT true about interrupts?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Interrupts are caused by hardware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Interrupt handler is executed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Processor execution mode switches to protected/kernel mode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Interrupts result in always aborting the application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would the following code snippet do?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creat(“sample”,0555);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called as sample with r-xr-xr-x permission 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open a file called as sample for reading only 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mode of the file called as sample to r-xr-xr-x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open a file called as sample for reading &amp; writing 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system call is NOT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 of processor instruction set architecture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Enforces the processor to switch from user mode to kernel mode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interface for the services of the OS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 application programming interface(API)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file management related system call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fork()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close()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signals cannot be handled ? 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SIGINT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SIGSTOP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SIGTERM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SIGCHLD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system call is used for waiting for a particular process?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waitpid()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stall()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shared and is common between parent &amp; child?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 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open file descriptors 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options 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fifo different from pipes, with the context of IPC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 has a name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all the options are true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 can be used for unrelated processes 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 can be created using commands too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Threads do not have the overhead of: 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all the options seem true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PID, PPID 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IPCS 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user &amp; group IDs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of saving the state of one process/thread and restoring the state of another for execution is called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Context switching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Dispatching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Linking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multi processes are reading from the same fifo sequentially, then: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will be shared 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data will be stored by the latest process 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 will not allow multi processes sequentially 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data once read will be deleted, and the new process only gets remaining data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descriptors are _________ between threads of a process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shared  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partially shared 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spacing w:after="200"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IPC mechanism provides at least two operations.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delete a message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and receive a message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and delete a message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Receive and send a message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models of IPC?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 model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passing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IPC mechanism is suitable for processes with parent-child relationship?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queue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IPC takes care of synchronization?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Message Queue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POSIX stands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Operating System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Portable Operating System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Preemptive Operating System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Preemptive Operating Sleep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static data is stored in 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data segment 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segment 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command is used for remote connection: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Ssh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address generated by the CPU is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 address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address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address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Logical or Virtual address 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command used for checking connectivity and connection speed is 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address generated by the MMU is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Physical address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address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address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11E">
      <w:pPr>
        <w:spacing w:after="16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46) Version control systems support tracking which kind of files?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 files, Word Documents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 code files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Audio files, Images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All of the options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47) GIT is a 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Centralized version control system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Distributed version control system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Development Environment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Dubugging system</w:t>
      </w:r>
    </w:p>
    <w:p w:rsidR="00000000" w:rsidDel="00000000" w:rsidP="00000000" w:rsidRDefault="00000000" w:rsidRPr="00000000" w14:paraId="0000012A">
      <w:pPr>
        <w:spacing w:line="259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48) “Git init” command is used to ______________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start git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initialize git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create or initialize a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initialize the project</w:t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49)  Where is the project folder stored in git?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.git folder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.profile folder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.repository folder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.stage folder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72D08"/>
  </w:style>
  <w:style w:type="paragraph" w:styleId="Heading1">
    <w:name w:val="heading 1"/>
    <w:basedOn w:val="normal0"/>
    <w:next w:val="normal0"/>
    <w:rsid w:val="00DC23E7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C23E7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C23E7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C23E7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C23E7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C23E7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C23E7"/>
  </w:style>
  <w:style w:type="paragraph" w:styleId="Title">
    <w:name w:val="Title"/>
    <w:basedOn w:val="normal0"/>
    <w:next w:val="normal0"/>
    <w:rsid w:val="00DC23E7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C23E7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2653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265342"/>
  </w:style>
  <w:style w:type="paragraph" w:styleId="ListParagraph">
    <w:name w:val="List Paragraph"/>
    <w:basedOn w:val="Normal"/>
    <w:uiPriority w:val="34"/>
    <w:qFormat w:val="1"/>
    <w:rsid w:val="00265342"/>
    <w:pPr>
      <w:ind w:left="720"/>
      <w:contextualSpacing w:val="1"/>
    </w:pPr>
  </w:style>
  <w:style w:type="paragraph" w:styleId="display-inline-block" w:customStyle="1">
    <w:name w:val="display-inline-block"/>
    <w:basedOn w:val="Normal"/>
    <w:rsid w:val="006E31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ns-option" w:customStyle="1">
    <w:name w:val="ans-option"/>
    <w:basedOn w:val="Normal"/>
    <w:rsid w:val="006E31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nswer-option" w:customStyle="1">
    <w:name w:val="answer-option"/>
    <w:basedOn w:val="DefaultParagraphFont"/>
    <w:rsid w:val="006E31BE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10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1099F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Zd6Ev/QLYgs2WBI5E4RTRzC9g==">AMUW2mW39cmpq0Vgolr6bqJpoXemM+upienhfY8q4M2hRayT7RWGDZEelJFw4wspKWV+H9Q7f7WIsX2DlzBzNV3pUSB0rXl5jLOZlttpa24038koGFEArYo=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2022-06-18T06:05:00Z</dcterms:created>
  <dc:creator>pc</dc:creator>
</cp:coreProperties>
</file>