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12CF" w14:textId="17CC8817" w:rsidR="008D2738" w:rsidRPr="00506F05" w:rsidRDefault="008D2738" w:rsidP="00C65B9B">
      <w:pPr>
        <w:pStyle w:val="Header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Bihui </w:t>
      </w:r>
      <w:r w:rsidRPr="00506F05">
        <w:rPr>
          <w:sz w:val="36"/>
          <w:szCs w:val="36"/>
        </w:rPr>
        <w:t>Jin</w:t>
      </w:r>
    </w:p>
    <w:p w14:paraId="1FF571F5" w14:textId="77777777" w:rsidR="008D2738" w:rsidRPr="003D4042" w:rsidRDefault="008D2738" w:rsidP="008D2738">
      <w:pPr>
        <w:pStyle w:val="Header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8574982965</w:t>
      </w:r>
      <w:r w:rsidRPr="00CC2D4F">
        <w:rPr>
          <w:sz w:val="21"/>
          <w:szCs w:val="21"/>
        </w:rPr>
        <w:t xml:space="preserve"> | </w:t>
      </w:r>
      <w:hyperlink r:id="rId9" w:history="1">
        <w:r w:rsidRPr="00E40C18">
          <w:rPr>
            <w:rStyle w:val="Hyperlink"/>
            <w:sz w:val="21"/>
            <w:szCs w:val="21"/>
          </w:rPr>
          <w:t>bihuijin</w:t>
        </w:r>
        <w:r w:rsidRPr="00E40C18">
          <w:rPr>
            <w:rStyle w:val="Hyperlink"/>
            <w:rFonts w:hint="eastAsia"/>
            <w:sz w:val="21"/>
            <w:szCs w:val="21"/>
          </w:rPr>
          <w:t>123</w:t>
        </w:r>
        <w:r w:rsidRPr="00E40C18">
          <w:rPr>
            <w:rStyle w:val="Hyperlink"/>
            <w:sz w:val="21"/>
            <w:szCs w:val="21"/>
          </w:rPr>
          <w:t>@163.com</w:t>
        </w:r>
      </w:hyperlink>
      <w:r w:rsidRPr="00CC2D4F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| </w:t>
      </w:r>
      <w:hyperlink r:id="rId10" w:history="1">
        <w:r w:rsidRPr="00E40C18">
          <w:rPr>
            <w:rStyle w:val="Hyperlink"/>
            <w:sz w:val="21"/>
            <w:szCs w:val="21"/>
          </w:rPr>
          <w:t>https://github.com/X1aoJ1n</w:t>
        </w:r>
      </w:hyperlink>
      <w:r>
        <w:rPr>
          <w:rFonts w:hint="eastAsia"/>
          <w:sz w:val="21"/>
          <w:szCs w:val="21"/>
        </w:rPr>
        <w:t xml:space="preserve"> </w:t>
      </w:r>
    </w:p>
    <w:p w14:paraId="262186EB" w14:textId="77777777" w:rsidR="008D2738" w:rsidRPr="00AF0976" w:rsidRDefault="008D2738" w:rsidP="008D2738">
      <w:pPr>
        <w:pBdr>
          <w:bottom w:val="single" w:sz="4" w:space="1" w:color="auto"/>
        </w:pBdr>
        <w:rPr>
          <w:b/>
          <w:sz w:val="20"/>
          <w:szCs w:val="20"/>
        </w:rPr>
      </w:pPr>
      <w:r w:rsidRPr="00AF0976">
        <w:rPr>
          <w:b/>
          <w:sz w:val="20"/>
          <w:szCs w:val="20"/>
        </w:rPr>
        <w:t>EDUCATION</w:t>
      </w:r>
    </w:p>
    <w:p w14:paraId="6F41A0B6" w14:textId="77777777" w:rsidR="008D2738" w:rsidRPr="00AF0976" w:rsidRDefault="008D2738" w:rsidP="008D2738">
      <w:pPr>
        <w:pStyle w:val="ResumeAlignRight"/>
        <w:rPr>
          <w:sz w:val="20"/>
          <w:szCs w:val="20"/>
        </w:rPr>
      </w:pPr>
      <w:r w:rsidRPr="00AF0976">
        <w:rPr>
          <w:b/>
          <w:sz w:val="20"/>
          <w:szCs w:val="20"/>
        </w:rPr>
        <w:t>University</w:t>
      </w:r>
      <w:r w:rsidRPr="00AF0976">
        <w:rPr>
          <w:rFonts w:hint="eastAsia"/>
          <w:b/>
          <w:sz w:val="20"/>
          <w:szCs w:val="20"/>
        </w:rPr>
        <w:t xml:space="preserve"> of Michigan </w:t>
      </w:r>
      <w:r w:rsidRPr="00AF0976">
        <w:rPr>
          <w:b/>
          <w:sz w:val="20"/>
          <w:szCs w:val="20"/>
        </w:rPr>
        <w:t>–</w:t>
      </w:r>
      <w:r w:rsidRPr="00AF0976">
        <w:rPr>
          <w:rFonts w:hint="eastAsia"/>
          <w:b/>
          <w:sz w:val="20"/>
          <w:szCs w:val="20"/>
        </w:rPr>
        <w:t xml:space="preserve"> Ann Arbor</w:t>
      </w:r>
      <w:r w:rsidRPr="00AF0976">
        <w:rPr>
          <w:b/>
          <w:sz w:val="20"/>
          <w:szCs w:val="20"/>
        </w:rPr>
        <w:tab/>
      </w:r>
      <w:r w:rsidRPr="00AF0976">
        <w:rPr>
          <w:rFonts w:hint="eastAsia"/>
          <w:b/>
          <w:sz w:val="20"/>
          <w:szCs w:val="20"/>
        </w:rPr>
        <w:t>Ann Arbor</w:t>
      </w:r>
      <w:r w:rsidRPr="00AF0976">
        <w:rPr>
          <w:b/>
          <w:sz w:val="20"/>
          <w:szCs w:val="20"/>
        </w:rPr>
        <w:t xml:space="preserve">, </w:t>
      </w:r>
      <w:r w:rsidRPr="00AF0976">
        <w:rPr>
          <w:rFonts w:hint="eastAsia"/>
          <w:b/>
          <w:sz w:val="20"/>
          <w:szCs w:val="20"/>
        </w:rPr>
        <w:t>Michigan</w:t>
      </w:r>
    </w:p>
    <w:p w14:paraId="43BF60ED" w14:textId="6E6F04FB" w:rsidR="008D2738" w:rsidRPr="00AF0976" w:rsidRDefault="008D2738" w:rsidP="008D2738">
      <w:pPr>
        <w:pStyle w:val="ResumeAlignRight"/>
        <w:rPr>
          <w:sz w:val="20"/>
          <w:szCs w:val="20"/>
        </w:rPr>
      </w:pPr>
      <w:r w:rsidRPr="00AF0976">
        <w:rPr>
          <w:rFonts w:hint="eastAsia"/>
          <w:i/>
          <w:sz w:val="20"/>
          <w:szCs w:val="20"/>
        </w:rPr>
        <w:t>Rackham Graduate School in M</w:t>
      </w:r>
      <w:r w:rsidRPr="00AF0976">
        <w:rPr>
          <w:i/>
          <w:sz w:val="20"/>
          <w:szCs w:val="20"/>
        </w:rPr>
        <w:t>athematics</w:t>
      </w:r>
      <w:r>
        <w:rPr>
          <w:rFonts w:hint="eastAsia"/>
          <w:i/>
          <w:sz w:val="20"/>
          <w:szCs w:val="20"/>
        </w:rPr>
        <w:t xml:space="preserve"> (GPA:3.61/4.0)</w:t>
      </w:r>
      <w:r w:rsidRPr="00AF0976">
        <w:rPr>
          <w:sz w:val="20"/>
          <w:szCs w:val="20"/>
        </w:rPr>
        <w:tab/>
      </w:r>
      <w:r w:rsidR="00C9464E">
        <w:rPr>
          <w:rFonts w:hint="eastAsia"/>
          <w:sz w:val="20"/>
          <w:szCs w:val="20"/>
        </w:rPr>
        <w:t>August</w:t>
      </w:r>
      <w:r w:rsidR="00C9464E" w:rsidRPr="00AF0976">
        <w:rPr>
          <w:rFonts w:hint="eastAsia"/>
          <w:sz w:val="20"/>
          <w:szCs w:val="20"/>
        </w:rPr>
        <w:t xml:space="preserve">, </w:t>
      </w:r>
      <w:r w:rsidR="00C9464E">
        <w:rPr>
          <w:rFonts w:hint="eastAsia"/>
          <w:sz w:val="20"/>
          <w:szCs w:val="20"/>
        </w:rPr>
        <w:t>2024</w:t>
      </w:r>
      <w:r w:rsidR="00C9464E" w:rsidRPr="00AF0976">
        <w:rPr>
          <w:rFonts w:hint="eastAsia"/>
          <w:sz w:val="20"/>
          <w:szCs w:val="20"/>
        </w:rPr>
        <w:t xml:space="preserve"> </w:t>
      </w:r>
      <w:r w:rsidR="00C9464E" w:rsidRPr="00AF0976">
        <w:rPr>
          <w:sz w:val="20"/>
          <w:szCs w:val="20"/>
        </w:rPr>
        <w:t xml:space="preserve">– </w:t>
      </w:r>
      <w:r w:rsidR="00C9464E">
        <w:rPr>
          <w:rFonts w:hint="eastAsia"/>
          <w:sz w:val="20"/>
          <w:szCs w:val="20"/>
        </w:rPr>
        <w:t xml:space="preserve">Expected </w:t>
      </w:r>
      <w:r w:rsidRPr="00AF0976">
        <w:rPr>
          <w:sz w:val="20"/>
          <w:szCs w:val="20"/>
        </w:rPr>
        <w:t>January</w:t>
      </w:r>
      <w:r w:rsidRPr="00AF0976">
        <w:rPr>
          <w:rFonts w:hint="eastAsia"/>
          <w:sz w:val="20"/>
          <w:szCs w:val="20"/>
        </w:rPr>
        <w:t xml:space="preserve">, </w:t>
      </w:r>
      <w:r w:rsidRPr="00AF0976">
        <w:rPr>
          <w:sz w:val="20"/>
          <w:szCs w:val="20"/>
        </w:rPr>
        <w:t>202</w:t>
      </w:r>
      <w:r w:rsidRPr="00AF0976">
        <w:rPr>
          <w:rFonts w:hint="eastAsia"/>
          <w:sz w:val="20"/>
          <w:szCs w:val="20"/>
        </w:rPr>
        <w:t>6</w:t>
      </w:r>
    </w:p>
    <w:p w14:paraId="1FF632D9" w14:textId="77777777" w:rsidR="008D2738" w:rsidRPr="00317E00" w:rsidRDefault="008D2738" w:rsidP="008D273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AF0976">
        <w:rPr>
          <w:b/>
          <w:sz w:val="20"/>
          <w:szCs w:val="20"/>
        </w:rPr>
        <w:t>Relevant Courses:</w:t>
      </w:r>
      <w:r w:rsidRPr="00AF0976">
        <w:rPr>
          <w:sz w:val="20"/>
          <w:szCs w:val="20"/>
        </w:rPr>
        <w:t xml:space="preserve"> Algebra</w:t>
      </w:r>
      <w:r w:rsidRPr="00AF0976">
        <w:rPr>
          <w:rFonts w:hint="eastAsia"/>
          <w:sz w:val="20"/>
          <w:szCs w:val="20"/>
        </w:rPr>
        <w:t>ic Geometry</w:t>
      </w:r>
      <w:r w:rsidRPr="00AF0976">
        <w:rPr>
          <w:sz w:val="20"/>
          <w:szCs w:val="20"/>
        </w:rPr>
        <w:t xml:space="preserve"> /</w:t>
      </w:r>
      <w:r w:rsidRPr="00AF0976">
        <w:rPr>
          <w:rFonts w:hint="eastAsia"/>
          <w:sz w:val="20"/>
          <w:szCs w:val="20"/>
        </w:rPr>
        <w:t xml:space="preserve"> Differential Manifold / Real and Complex Analysis</w:t>
      </w:r>
    </w:p>
    <w:p w14:paraId="43098500" w14:textId="77777777" w:rsidR="008D2738" w:rsidRPr="00AF0976" w:rsidRDefault="008D2738" w:rsidP="008D2738">
      <w:pPr>
        <w:pStyle w:val="ResumeAlignRight"/>
        <w:rPr>
          <w:sz w:val="20"/>
          <w:szCs w:val="20"/>
        </w:rPr>
      </w:pPr>
      <w:r w:rsidRPr="00AF0976">
        <w:rPr>
          <w:b/>
          <w:sz w:val="20"/>
          <w:szCs w:val="20"/>
        </w:rPr>
        <w:t>Boston University</w:t>
      </w:r>
      <w:r w:rsidRPr="00AF0976">
        <w:rPr>
          <w:b/>
          <w:sz w:val="20"/>
          <w:szCs w:val="20"/>
        </w:rPr>
        <w:tab/>
        <w:t>Boston, Massachusetts</w:t>
      </w:r>
    </w:p>
    <w:p w14:paraId="5F40267E" w14:textId="38B1D290" w:rsidR="008D2738" w:rsidRPr="00AF0976" w:rsidRDefault="008D2738" w:rsidP="008D2738">
      <w:pPr>
        <w:pStyle w:val="ResumeAlignRight"/>
        <w:rPr>
          <w:sz w:val="20"/>
          <w:szCs w:val="20"/>
        </w:rPr>
      </w:pPr>
      <w:r w:rsidRPr="00AF0976">
        <w:rPr>
          <w:i/>
          <w:sz w:val="20"/>
          <w:szCs w:val="20"/>
        </w:rPr>
        <w:t>College of Art and Science in Mathematics</w:t>
      </w:r>
      <w:r>
        <w:rPr>
          <w:rFonts w:hint="eastAsia"/>
          <w:i/>
          <w:sz w:val="20"/>
          <w:szCs w:val="20"/>
        </w:rPr>
        <w:t xml:space="preserve"> (GPA:3.93/4.0)</w:t>
      </w:r>
      <w:r w:rsidRPr="00AF0976">
        <w:rPr>
          <w:sz w:val="20"/>
          <w:szCs w:val="20"/>
        </w:rPr>
        <w:tab/>
      </w:r>
      <w:r w:rsidR="00C9464E">
        <w:rPr>
          <w:rFonts w:hint="eastAsia"/>
          <w:sz w:val="20"/>
          <w:szCs w:val="20"/>
        </w:rPr>
        <w:t>September</w:t>
      </w:r>
      <w:r w:rsidR="00C9464E" w:rsidRPr="00AF0976">
        <w:rPr>
          <w:rFonts w:hint="eastAsia"/>
          <w:sz w:val="20"/>
          <w:szCs w:val="20"/>
        </w:rPr>
        <w:t xml:space="preserve">, </w:t>
      </w:r>
      <w:r w:rsidR="00C9464E">
        <w:rPr>
          <w:rFonts w:hint="eastAsia"/>
          <w:sz w:val="20"/>
          <w:szCs w:val="20"/>
        </w:rPr>
        <w:t>2020</w:t>
      </w:r>
      <w:r w:rsidR="00C9464E" w:rsidRPr="00AF0976">
        <w:rPr>
          <w:rFonts w:hint="eastAsia"/>
          <w:sz w:val="20"/>
          <w:szCs w:val="20"/>
        </w:rPr>
        <w:t xml:space="preserve"> </w:t>
      </w:r>
      <w:r w:rsidR="00C9464E" w:rsidRPr="00AF0976">
        <w:rPr>
          <w:sz w:val="20"/>
          <w:szCs w:val="20"/>
        </w:rPr>
        <w:t xml:space="preserve">– </w:t>
      </w:r>
      <w:r w:rsidRPr="00AF0976">
        <w:rPr>
          <w:rFonts w:hint="eastAsia"/>
          <w:sz w:val="20"/>
          <w:szCs w:val="20"/>
        </w:rPr>
        <w:t xml:space="preserve">June, </w:t>
      </w:r>
      <w:r w:rsidRPr="00AF0976">
        <w:rPr>
          <w:sz w:val="20"/>
          <w:szCs w:val="20"/>
        </w:rPr>
        <w:t>2024</w:t>
      </w:r>
    </w:p>
    <w:p w14:paraId="3B119347" w14:textId="77777777" w:rsidR="008D2738" w:rsidRPr="00AF0976" w:rsidRDefault="008D2738" w:rsidP="008D273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AF0976">
        <w:rPr>
          <w:b/>
          <w:sz w:val="20"/>
          <w:szCs w:val="20"/>
        </w:rPr>
        <w:t>Relevant Courses:</w:t>
      </w:r>
      <w:r w:rsidRPr="00AF0976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Abstract </w:t>
      </w:r>
      <w:r w:rsidRPr="00AF0976">
        <w:rPr>
          <w:rFonts w:hint="eastAsia"/>
          <w:sz w:val="20"/>
          <w:szCs w:val="20"/>
        </w:rPr>
        <w:t xml:space="preserve">Algebra </w:t>
      </w:r>
      <w:r w:rsidRPr="00AF0976">
        <w:rPr>
          <w:sz w:val="20"/>
          <w:szCs w:val="20"/>
        </w:rPr>
        <w:t xml:space="preserve">/ </w:t>
      </w:r>
      <w:r w:rsidRPr="00AF0976">
        <w:rPr>
          <w:rFonts w:hint="eastAsia"/>
          <w:sz w:val="20"/>
          <w:szCs w:val="20"/>
        </w:rPr>
        <w:t>Algorithm</w:t>
      </w:r>
      <w:r w:rsidRPr="00AF0976">
        <w:rPr>
          <w:sz w:val="20"/>
          <w:szCs w:val="20"/>
        </w:rPr>
        <w:t xml:space="preserve"> / </w:t>
      </w:r>
      <w:r w:rsidRPr="00AF0976">
        <w:rPr>
          <w:rFonts w:hint="eastAsia"/>
          <w:sz w:val="20"/>
          <w:szCs w:val="20"/>
        </w:rPr>
        <w:t>Computer System</w:t>
      </w:r>
      <w:r>
        <w:rPr>
          <w:rFonts w:hint="eastAsia"/>
          <w:sz w:val="20"/>
          <w:szCs w:val="20"/>
        </w:rPr>
        <w:t xml:space="preserve"> / Graph Theory / Real </w:t>
      </w:r>
      <w:r w:rsidRPr="00AF0976">
        <w:rPr>
          <w:rFonts w:hint="eastAsia"/>
          <w:sz w:val="20"/>
          <w:szCs w:val="20"/>
        </w:rPr>
        <w:t>Analysis</w:t>
      </w:r>
      <w:r>
        <w:rPr>
          <w:rFonts w:hint="eastAsia"/>
          <w:sz w:val="20"/>
          <w:szCs w:val="20"/>
        </w:rPr>
        <w:t xml:space="preserve"> / Topology</w:t>
      </w:r>
    </w:p>
    <w:p w14:paraId="2C4BED07" w14:textId="77777777" w:rsidR="008D2738" w:rsidRPr="00AF0976" w:rsidRDefault="008D2738" w:rsidP="008D2738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7D0DE09" w14:textId="77777777" w:rsidR="008D2738" w:rsidRPr="00AF0976" w:rsidRDefault="008D2738" w:rsidP="008D27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AF0976">
        <w:rPr>
          <w:b/>
          <w:sz w:val="20"/>
          <w:szCs w:val="20"/>
        </w:rPr>
        <w:t xml:space="preserve">WORK &amp; </w:t>
      </w:r>
      <w:r w:rsidRPr="00AF0976">
        <w:rPr>
          <w:rFonts w:hint="eastAsia"/>
          <w:b/>
          <w:sz w:val="20"/>
          <w:szCs w:val="20"/>
        </w:rPr>
        <w:t>INTERNSHIP</w:t>
      </w:r>
    </w:p>
    <w:p w14:paraId="22E2FDD3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317E00">
        <w:rPr>
          <w:b/>
          <w:bCs/>
          <w:sz w:val="20"/>
          <w:szCs w:val="20"/>
        </w:rPr>
        <w:t>Hongkong Global Education Co</w:t>
      </w:r>
      <w:r w:rsidRPr="00AF0976">
        <w:rPr>
          <w:b/>
          <w:bCs/>
          <w:sz w:val="20"/>
          <w:szCs w:val="20"/>
        </w:rPr>
        <w:t>.</w:t>
      </w:r>
      <w:r w:rsidRPr="00AF0976">
        <w:rPr>
          <w:sz w:val="20"/>
          <w:szCs w:val="20"/>
        </w:rPr>
        <w:tab/>
      </w:r>
      <w:r w:rsidRPr="00AF0976">
        <w:rPr>
          <w:b/>
          <w:sz w:val="20"/>
          <w:szCs w:val="20"/>
        </w:rPr>
        <w:t>Shenzhen, China</w:t>
      </w:r>
    </w:p>
    <w:p w14:paraId="7930598C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 xml:space="preserve">Software </w:t>
      </w:r>
      <w:r>
        <w:rPr>
          <w:i/>
          <w:iCs/>
          <w:sz w:val="20"/>
          <w:szCs w:val="20"/>
        </w:rPr>
        <w:t>Developing</w:t>
      </w:r>
      <w:r>
        <w:rPr>
          <w:rFonts w:hint="eastAsia"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Engineer</w:t>
      </w:r>
      <w:r>
        <w:rPr>
          <w:rFonts w:hint="eastAsia"/>
          <w:i/>
          <w:iCs/>
          <w:sz w:val="20"/>
          <w:szCs w:val="20"/>
        </w:rPr>
        <w:t xml:space="preserve"> Intern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>June, 202</w:t>
      </w:r>
      <w:r>
        <w:rPr>
          <w:rFonts w:hint="eastAsia"/>
          <w:sz w:val="20"/>
          <w:szCs w:val="20"/>
        </w:rPr>
        <w:t>3</w:t>
      </w:r>
      <w:r w:rsidRPr="00AF0976">
        <w:rPr>
          <w:rFonts w:hint="eastAsia"/>
          <w:sz w:val="20"/>
          <w:szCs w:val="20"/>
        </w:rPr>
        <w:t xml:space="preserve"> </w:t>
      </w:r>
      <w:r w:rsidRPr="00AF0976">
        <w:rPr>
          <w:sz w:val="20"/>
          <w:szCs w:val="20"/>
        </w:rPr>
        <w:t xml:space="preserve">– </w:t>
      </w:r>
      <w:r>
        <w:rPr>
          <w:rFonts w:hint="eastAsia"/>
          <w:sz w:val="20"/>
          <w:szCs w:val="20"/>
        </w:rPr>
        <w:t>September</w:t>
      </w:r>
      <w:r w:rsidRPr="00AF0976">
        <w:rPr>
          <w:rFonts w:hint="eastAsia"/>
          <w:sz w:val="20"/>
          <w:szCs w:val="20"/>
        </w:rPr>
        <w:t xml:space="preserve">, </w:t>
      </w:r>
      <w:r w:rsidRPr="00AF0976">
        <w:rPr>
          <w:sz w:val="20"/>
          <w:szCs w:val="20"/>
        </w:rPr>
        <w:t>202</w:t>
      </w:r>
      <w:r>
        <w:rPr>
          <w:rFonts w:hint="eastAsia"/>
          <w:sz w:val="20"/>
          <w:szCs w:val="20"/>
        </w:rPr>
        <w:t>3</w:t>
      </w:r>
    </w:p>
    <w:p w14:paraId="4EE83E27" w14:textId="77777777" w:rsidR="008D2738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317E00">
        <w:rPr>
          <w:sz w:val="20"/>
          <w:szCs w:val="20"/>
        </w:rPr>
        <w:t xml:space="preserve">Built and enhanced a web application </w:t>
      </w:r>
      <w:r>
        <w:rPr>
          <w:rFonts w:hint="eastAsia"/>
          <w:sz w:val="20"/>
          <w:szCs w:val="20"/>
        </w:rPr>
        <w:t>u</w:t>
      </w:r>
      <w:r w:rsidRPr="00317E00">
        <w:rPr>
          <w:sz w:val="20"/>
          <w:szCs w:val="20"/>
        </w:rPr>
        <w:t>sed for students to punch in their learning</w:t>
      </w:r>
      <w:r>
        <w:rPr>
          <w:rFonts w:hint="eastAsia"/>
          <w:sz w:val="20"/>
          <w:szCs w:val="20"/>
        </w:rPr>
        <w:t xml:space="preserve"> </w:t>
      </w:r>
      <w:r w:rsidRPr="00317E00">
        <w:rPr>
          <w:sz w:val="20"/>
          <w:szCs w:val="20"/>
        </w:rPr>
        <w:t xml:space="preserve">using </w:t>
      </w:r>
      <w:r w:rsidRPr="00634DAC">
        <w:rPr>
          <w:b/>
          <w:bCs/>
          <w:sz w:val="20"/>
          <w:szCs w:val="20"/>
        </w:rPr>
        <w:t>Next.js</w:t>
      </w:r>
      <w:r w:rsidRPr="00317E00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634DAC">
        <w:rPr>
          <w:b/>
          <w:bCs/>
          <w:sz w:val="20"/>
          <w:szCs w:val="20"/>
        </w:rPr>
        <w:t>Postgres</w:t>
      </w:r>
      <w:r w:rsidRPr="00317E00">
        <w:rPr>
          <w:sz w:val="20"/>
          <w:szCs w:val="20"/>
        </w:rPr>
        <w:t xml:space="preserve"> and </w:t>
      </w:r>
      <w:r w:rsidRPr="00634DAC">
        <w:rPr>
          <w:b/>
          <w:bCs/>
          <w:sz w:val="20"/>
          <w:szCs w:val="20"/>
        </w:rPr>
        <w:t>AWS Amplify</w:t>
      </w:r>
      <w:r>
        <w:rPr>
          <w:rFonts w:hint="eastAsia"/>
          <w:sz w:val="20"/>
          <w:szCs w:val="20"/>
        </w:rPr>
        <w:t>.</w:t>
      </w:r>
    </w:p>
    <w:p w14:paraId="3EA54665" w14:textId="77777777" w:rsidR="008D2738" w:rsidRPr="00317E00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317E00">
        <w:rPr>
          <w:sz w:val="20"/>
          <w:szCs w:val="20"/>
        </w:rPr>
        <w:t>De</w:t>
      </w:r>
      <w:r>
        <w:rPr>
          <w:rFonts w:hint="eastAsia"/>
          <w:sz w:val="20"/>
          <w:szCs w:val="20"/>
        </w:rPr>
        <w:t xml:space="preserve">signed another website with user-friendly interface for publicity using </w:t>
      </w:r>
      <w:r>
        <w:rPr>
          <w:rFonts w:hint="eastAsia"/>
          <w:b/>
          <w:bCs/>
          <w:sz w:val="20"/>
          <w:szCs w:val="20"/>
        </w:rPr>
        <w:t>Vue.js</w:t>
      </w:r>
      <w:r>
        <w:rPr>
          <w:rFonts w:hint="eastAsia"/>
          <w:sz w:val="20"/>
          <w:szCs w:val="20"/>
        </w:rPr>
        <w:t>.</w:t>
      </w:r>
    </w:p>
    <w:p w14:paraId="658A5D91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b/>
          <w:sz w:val="20"/>
          <w:szCs w:val="20"/>
        </w:rPr>
        <w:t>Citigroup</w:t>
      </w:r>
      <w:r w:rsidRPr="00AF0976">
        <w:rPr>
          <w:rFonts w:hint="eastAsia"/>
          <w:b/>
          <w:sz w:val="20"/>
          <w:szCs w:val="20"/>
        </w:rPr>
        <w:t xml:space="preserve"> Collaboration Project</w:t>
      </w:r>
      <w:r w:rsidRPr="00AF0976">
        <w:rPr>
          <w:sz w:val="20"/>
          <w:szCs w:val="20"/>
        </w:rPr>
        <w:tab/>
      </w:r>
      <w:r w:rsidRPr="00AF0976">
        <w:rPr>
          <w:b/>
          <w:sz w:val="20"/>
          <w:szCs w:val="20"/>
        </w:rPr>
        <w:t>Beijing, China</w:t>
      </w:r>
    </w:p>
    <w:p w14:paraId="08346B75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i/>
          <w:sz w:val="20"/>
          <w:szCs w:val="20"/>
        </w:rPr>
        <w:t>Data Research Assistant, Project Manager: Eva Li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>June, 202</w:t>
      </w:r>
      <w:r>
        <w:rPr>
          <w:rFonts w:hint="eastAsia"/>
          <w:sz w:val="20"/>
          <w:szCs w:val="20"/>
        </w:rPr>
        <w:t>2</w:t>
      </w:r>
      <w:r w:rsidRPr="00AF0976">
        <w:rPr>
          <w:sz w:val="20"/>
          <w:szCs w:val="20"/>
        </w:rPr>
        <w:t xml:space="preserve"> – </w:t>
      </w:r>
      <w:r w:rsidRPr="00AF0976">
        <w:rPr>
          <w:rFonts w:hint="eastAsia"/>
          <w:sz w:val="20"/>
          <w:szCs w:val="20"/>
        </w:rPr>
        <w:t>September, 202</w:t>
      </w:r>
      <w:r>
        <w:rPr>
          <w:rFonts w:hint="eastAsia"/>
          <w:sz w:val="20"/>
          <w:szCs w:val="20"/>
        </w:rPr>
        <w:t>2</w:t>
      </w:r>
    </w:p>
    <w:p w14:paraId="5E0B0A92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>Conducted deep research on Xiang</w:t>
      </w:r>
      <w:r w:rsidRPr="00AF0976">
        <w:rPr>
          <w:rFonts w:hint="eastAsia"/>
          <w:sz w:val="20"/>
          <w:szCs w:val="20"/>
        </w:rPr>
        <w:t>P</w:t>
      </w:r>
      <w:r w:rsidRPr="00AF0976">
        <w:rPr>
          <w:sz w:val="20"/>
          <w:szCs w:val="20"/>
        </w:rPr>
        <w:t>iao</w:t>
      </w:r>
      <w:r w:rsidRPr="00AF0976">
        <w:rPr>
          <w:rFonts w:hint="eastAsia"/>
          <w:sz w:val="20"/>
          <w:szCs w:val="20"/>
        </w:rPr>
        <w:t>P</w:t>
      </w:r>
      <w:r w:rsidRPr="00AF0976">
        <w:rPr>
          <w:sz w:val="20"/>
          <w:szCs w:val="20"/>
        </w:rPr>
        <w:t xml:space="preserve">iao (603711), using the company’s annual reports and prospectus to build mathematical models </w:t>
      </w:r>
      <w:r>
        <w:rPr>
          <w:rFonts w:hint="eastAsia"/>
          <w:sz w:val="20"/>
          <w:szCs w:val="20"/>
        </w:rPr>
        <w:t>of</w:t>
      </w:r>
      <w:r w:rsidRPr="00AF0976">
        <w:rPr>
          <w:sz w:val="20"/>
          <w:szCs w:val="20"/>
        </w:rPr>
        <w:t xml:space="preserve"> the company's future value. Completed a 26-page coverage report on Xiang</w:t>
      </w:r>
      <w:r w:rsidRPr="00AF0976">
        <w:rPr>
          <w:rFonts w:hint="eastAsia"/>
          <w:sz w:val="20"/>
          <w:szCs w:val="20"/>
        </w:rPr>
        <w:t>P</w:t>
      </w:r>
      <w:r w:rsidRPr="00AF0976">
        <w:rPr>
          <w:sz w:val="20"/>
          <w:szCs w:val="20"/>
        </w:rPr>
        <w:t>iao</w:t>
      </w:r>
      <w:r w:rsidRPr="00AF0976">
        <w:rPr>
          <w:rFonts w:hint="eastAsia"/>
          <w:sz w:val="20"/>
          <w:szCs w:val="20"/>
        </w:rPr>
        <w:t>P</w:t>
      </w:r>
      <w:r w:rsidRPr="00AF0976">
        <w:rPr>
          <w:sz w:val="20"/>
          <w:szCs w:val="20"/>
        </w:rPr>
        <w:t>iao.</w:t>
      </w:r>
    </w:p>
    <w:p w14:paraId="68A15D2D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 xml:space="preserve">Assisted in collecting industry data for the milk tea sector, using </w:t>
      </w:r>
      <w:r w:rsidRPr="00975F0F">
        <w:rPr>
          <w:b/>
          <w:bCs/>
          <w:sz w:val="20"/>
          <w:szCs w:val="20"/>
        </w:rPr>
        <w:t>Cheerio.js</w:t>
      </w:r>
      <w:r w:rsidRPr="00AF0976">
        <w:rPr>
          <w:sz w:val="20"/>
          <w:szCs w:val="20"/>
        </w:rPr>
        <w:t xml:space="preserve"> to parse quarterly reports of milk tea companies and continuously update data on milk tea stores in Beijing.</w:t>
      </w:r>
    </w:p>
    <w:p w14:paraId="118074E5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b/>
          <w:bCs/>
          <w:sz w:val="20"/>
          <w:szCs w:val="20"/>
        </w:rPr>
        <w:t>Huatai Securities Co., Ltd.</w:t>
      </w:r>
      <w:r w:rsidRPr="00AF0976">
        <w:rPr>
          <w:sz w:val="20"/>
          <w:szCs w:val="20"/>
        </w:rPr>
        <w:tab/>
      </w:r>
      <w:r w:rsidRPr="00AF0976">
        <w:rPr>
          <w:b/>
          <w:sz w:val="20"/>
          <w:szCs w:val="20"/>
        </w:rPr>
        <w:t>Shenzhen, China</w:t>
      </w:r>
    </w:p>
    <w:p w14:paraId="08113E1A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i/>
          <w:iCs/>
          <w:sz w:val="20"/>
          <w:szCs w:val="20"/>
        </w:rPr>
        <w:t>Research Assistant</w:t>
      </w:r>
      <w:r w:rsidRPr="00AF0976">
        <w:rPr>
          <w:i/>
          <w:sz w:val="20"/>
          <w:szCs w:val="20"/>
        </w:rPr>
        <w:t>, Building Materials Research Department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 xml:space="preserve">June, 2021 </w:t>
      </w:r>
      <w:r w:rsidRPr="00AF0976">
        <w:rPr>
          <w:sz w:val="20"/>
          <w:szCs w:val="20"/>
        </w:rPr>
        <w:t xml:space="preserve">– </w:t>
      </w:r>
      <w:r>
        <w:rPr>
          <w:rFonts w:hint="eastAsia"/>
          <w:sz w:val="20"/>
          <w:szCs w:val="20"/>
        </w:rPr>
        <w:t>September</w:t>
      </w:r>
      <w:r w:rsidRPr="00AF0976">
        <w:rPr>
          <w:rFonts w:hint="eastAsia"/>
          <w:sz w:val="20"/>
          <w:szCs w:val="20"/>
        </w:rPr>
        <w:t xml:space="preserve">, </w:t>
      </w:r>
      <w:r w:rsidRPr="00AF0976">
        <w:rPr>
          <w:sz w:val="20"/>
          <w:szCs w:val="20"/>
        </w:rPr>
        <w:t>202</w:t>
      </w:r>
      <w:r w:rsidRPr="00AF0976">
        <w:rPr>
          <w:rFonts w:hint="eastAsia"/>
          <w:sz w:val="20"/>
          <w:szCs w:val="20"/>
        </w:rPr>
        <w:t>1</w:t>
      </w:r>
    </w:p>
    <w:p w14:paraId="188814CF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>Developed Python scripts to parse financial reports of glass companies, built a database on glass spot prices</w:t>
      </w:r>
      <w:r>
        <w:rPr>
          <w:rFonts w:hint="eastAsia"/>
          <w:sz w:val="20"/>
          <w:szCs w:val="20"/>
        </w:rPr>
        <w:t xml:space="preserve"> using </w:t>
      </w:r>
      <w:r w:rsidRPr="00975F0F">
        <w:rPr>
          <w:b/>
          <w:bCs/>
          <w:sz w:val="20"/>
          <w:szCs w:val="20"/>
        </w:rPr>
        <w:t>openpyxl</w:t>
      </w:r>
      <w:r w:rsidRPr="00AF0976">
        <w:rPr>
          <w:sz w:val="20"/>
          <w:szCs w:val="20"/>
        </w:rPr>
        <w:t>.</w:t>
      </w:r>
    </w:p>
    <w:p w14:paraId="379306DE" w14:textId="77777777" w:rsidR="008D2738" w:rsidRPr="00975F0F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>Analyzed financial data of Asian Paints (from Wind database)</w:t>
      </w:r>
      <w:r w:rsidRPr="00975F0F">
        <w:rPr>
          <w:sz w:val="20"/>
          <w:szCs w:val="20"/>
        </w:rPr>
        <w:t xml:space="preserve"> using </w:t>
      </w:r>
      <w:r w:rsidRPr="00975F0F">
        <w:rPr>
          <w:b/>
          <w:bCs/>
          <w:sz w:val="20"/>
          <w:szCs w:val="20"/>
        </w:rPr>
        <w:t>Python</w:t>
      </w:r>
      <w:r w:rsidRPr="00975F0F">
        <w:rPr>
          <w:sz w:val="20"/>
          <w:szCs w:val="20"/>
        </w:rPr>
        <w:t xml:space="preserve"> (</w:t>
      </w:r>
      <w:r w:rsidRPr="00975F0F">
        <w:rPr>
          <w:b/>
          <w:bCs/>
          <w:sz w:val="20"/>
          <w:szCs w:val="20"/>
        </w:rPr>
        <w:t>Pandas</w:t>
      </w:r>
      <w:r w:rsidRPr="00975F0F">
        <w:rPr>
          <w:sz w:val="20"/>
          <w:szCs w:val="20"/>
        </w:rPr>
        <w:t xml:space="preserve">, </w:t>
      </w:r>
      <w:r w:rsidRPr="00975F0F">
        <w:rPr>
          <w:b/>
          <w:bCs/>
          <w:sz w:val="20"/>
          <w:szCs w:val="20"/>
        </w:rPr>
        <w:t>NumPy</w:t>
      </w:r>
      <w:r w:rsidRPr="00975F0F">
        <w:rPr>
          <w:sz w:val="20"/>
          <w:szCs w:val="20"/>
        </w:rPr>
        <w:t xml:space="preserve">, </w:t>
      </w:r>
      <w:r w:rsidRPr="00975F0F">
        <w:rPr>
          <w:b/>
          <w:bCs/>
          <w:sz w:val="20"/>
          <w:szCs w:val="20"/>
        </w:rPr>
        <w:t>scikit-learn</w:t>
      </w:r>
      <w:r w:rsidRPr="00975F0F">
        <w:rPr>
          <w:sz w:val="20"/>
          <w:szCs w:val="20"/>
        </w:rPr>
        <w:t xml:space="preserve">, </w:t>
      </w:r>
      <w:r w:rsidRPr="00975F0F">
        <w:rPr>
          <w:b/>
          <w:bCs/>
          <w:sz w:val="20"/>
          <w:szCs w:val="20"/>
        </w:rPr>
        <w:t>Matplotlib</w:t>
      </w:r>
      <w:r w:rsidRPr="00975F0F">
        <w:rPr>
          <w:sz w:val="20"/>
          <w:szCs w:val="20"/>
        </w:rPr>
        <w:t>). Collaborated with the project manager to complete a research report on Asian Paints.</w:t>
      </w:r>
    </w:p>
    <w:p w14:paraId="1E7B38EF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843EAD5" w14:textId="77777777" w:rsidR="008D2738" w:rsidRDefault="008D2738" w:rsidP="008D27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AF0976">
        <w:rPr>
          <w:b/>
          <w:sz w:val="20"/>
          <w:szCs w:val="20"/>
        </w:rPr>
        <w:t>ENTREPRENEURSHIP</w:t>
      </w:r>
      <w:r w:rsidRPr="00AF0976">
        <w:rPr>
          <w:rFonts w:hint="eastAsia"/>
          <w:b/>
          <w:sz w:val="20"/>
          <w:szCs w:val="20"/>
        </w:rPr>
        <w:t xml:space="preserve"> &amp; PROJECT</w:t>
      </w:r>
    </w:p>
    <w:p w14:paraId="6094EE8E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b/>
          <w:sz w:val="20"/>
          <w:szCs w:val="20"/>
        </w:rPr>
        <w:t>ISF Research Institute</w:t>
      </w:r>
      <w:r w:rsidRPr="00AF0976">
        <w:rPr>
          <w:sz w:val="20"/>
          <w:szCs w:val="20"/>
        </w:rPr>
        <w:tab/>
      </w:r>
      <w:r w:rsidRPr="00AF0976">
        <w:rPr>
          <w:b/>
          <w:sz w:val="20"/>
          <w:szCs w:val="20"/>
        </w:rPr>
        <w:t>Beijing, China</w:t>
      </w:r>
    </w:p>
    <w:p w14:paraId="4C909D1E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i/>
          <w:sz w:val="20"/>
          <w:szCs w:val="20"/>
        </w:rPr>
        <w:t>Co-Founder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>May, 2019</w:t>
      </w:r>
      <w:r w:rsidRPr="00AF0976">
        <w:rPr>
          <w:sz w:val="20"/>
          <w:szCs w:val="20"/>
        </w:rPr>
        <w:t xml:space="preserve"> – till now</w:t>
      </w:r>
    </w:p>
    <w:p w14:paraId="62E87870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>ISF Research Institute provides business training and guidance for high-net-worth clients and their children, and offers high-quality clients to business service organizations.</w:t>
      </w:r>
    </w:p>
    <w:p w14:paraId="0B615A26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 xml:space="preserve">Established a customer database </w:t>
      </w:r>
      <w:r>
        <w:rPr>
          <w:rFonts w:hint="eastAsia"/>
          <w:sz w:val="20"/>
          <w:szCs w:val="20"/>
        </w:rPr>
        <w:t xml:space="preserve">by </w:t>
      </w:r>
      <w:r w:rsidRPr="00634DAC">
        <w:rPr>
          <w:b/>
          <w:bCs/>
          <w:sz w:val="20"/>
          <w:szCs w:val="20"/>
        </w:rPr>
        <w:t>My</w:t>
      </w:r>
      <w:r w:rsidRPr="00634DAC">
        <w:rPr>
          <w:rFonts w:hint="eastAsia"/>
          <w:b/>
          <w:bCs/>
          <w:sz w:val="20"/>
          <w:szCs w:val="20"/>
        </w:rPr>
        <w:t>SQL</w:t>
      </w:r>
      <w:r w:rsidRPr="00AD4FF4">
        <w:rPr>
          <w:sz w:val="20"/>
          <w:szCs w:val="20"/>
        </w:rPr>
        <w:t xml:space="preserve"> using </w:t>
      </w:r>
      <w:r w:rsidRPr="00634DAC">
        <w:rPr>
          <w:b/>
          <w:bCs/>
          <w:sz w:val="20"/>
          <w:szCs w:val="20"/>
        </w:rPr>
        <w:t>Spring Data/JPA/</w:t>
      </w:r>
      <w:r w:rsidRPr="00634DAC">
        <w:rPr>
          <w:rFonts w:hint="eastAsia"/>
          <w:b/>
          <w:bCs/>
          <w:sz w:val="20"/>
          <w:szCs w:val="20"/>
        </w:rPr>
        <w:t>H</w:t>
      </w:r>
      <w:r w:rsidRPr="00634DAC">
        <w:rPr>
          <w:b/>
          <w:bCs/>
          <w:sz w:val="20"/>
          <w:szCs w:val="20"/>
        </w:rPr>
        <w:t>ibernate</w:t>
      </w:r>
      <w:r>
        <w:rPr>
          <w:rFonts w:hint="eastAsia"/>
          <w:sz w:val="20"/>
          <w:szCs w:val="20"/>
        </w:rPr>
        <w:t>.</w:t>
      </w:r>
    </w:p>
    <w:p w14:paraId="30CC2824" w14:textId="77777777" w:rsidR="008D2738" w:rsidRPr="00317E00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F0976">
        <w:rPr>
          <w:sz w:val="20"/>
          <w:szCs w:val="20"/>
        </w:rPr>
        <w:t xml:space="preserve">Independently launched and managed the ISF Research Institute’s official </w:t>
      </w:r>
      <w:r>
        <w:rPr>
          <w:rFonts w:hint="eastAsia"/>
          <w:sz w:val="20"/>
          <w:szCs w:val="20"/>
        </w:rPr>
        <w:t>social media</w:t>
      </w:r>
      <w:r w:rsidRPr="00AF0976">
        <w:rPr>
          <w:sz w:val="20"/>
          <w:szCs w:val="20"/>
        </w:rPr>
        <w:t xml:space="preserve"> account, recruiting and managing interns. Within six months, the account gained over 3,000 followers, with an average reading count of </w:t>
      </w:r>
      <w:r>
        <w:rPr>
          <w:rFonts w:hint="eastAsia"/>
          <w:sz w:val="20"/>
          <w:szCs w:val="20"/>
        </w:rPr>
        <w:t>2000.</w:t>
      </w:r>
    </w:p>
    <w:p w14:paraId="232CB9BB" w14:textId="77777777" w:rsidR="008D2738" w:rsidRDefault="008D2738" w:rsidP="008D2738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AD4FF4">
        <w:rPr>
          <w:b/>
          <w:sz w:val="20"/>
          <w:szCs w:val="20"/>
        </w:rPr>
        <w:t>World of Warcraft Guild Management System</w:t>
      </w:r>
      <w:r>
        <w:rPr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 xml:space="preserve">Boston, </w:t>
      </w:r>
      <w:r>
        <w:rPr>
          <w:b/>
          <w:sz w:val="20"/>
          <w:szCs w:val="20"/>
        </w:rPr>
        <w:t>Massachusetts</w:t>
      </w:r>
    </w:p>
    <w:p w14:paraId="05DE0DCF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rFonts w:hint="eastAsia"/>
          <w:i/>
          <w:sz w:val="20"/>
          <w:szCs w:val="20"/>
        </w:rPr>
        <w:t>Developer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>May, 20</w:t>
      </w:r>
      <w:r>
        <w:rPr>
          <w:rFonts w:hint="eastAsia"/>
          <w:sz w:val="20"/>
          <w:szCs w:val="20"/>
        </w:rPr>
        <w:t>24</w:t>
      </w:r>
      <w:r w:rsidRPr="00AF0976">
        <w:rPr>
          <w:sz w:val="20"/>
          <w:szCs w:val="20"/>
        </w:rPr>
        <w:t xml:space="preserve"> – </w:t>
      </w:r>
      <w:r>
        <w:rPr>
          <w:rFonts w:hint="eastAsia"/>
          <w:sz w:val="20"/>
          <w:szCs w:val="20"/>
        </w:rPr>
        <w:t>August, 2024</w:t>
      </w:r>
    </w:p>
    <w:p w14:paraId="32C46DA1" w14:textId="77777777" w:rsidR="008D2738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3A4981">
        <w:rPr>
          <w:sz w:val="20"/>
          <w:szCs w:val="20"/>
        </w:rPr>
        <w:t>Collaborated with three guild partners to design and develop a custom Guild Management System to streamline raid scheduling, resource allocation, and member tracking.</w:t>
      </w:r>
    </w:p>
    <w:p w14:paraId="34AE9281" w14:textId="77777777" w:rsidR="008D2738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D4FF4">
        <w:rPr>
          <w:sz w:val="20"/>
          <w:szCs w:val="20"/>
        </w:rPr>
        <w:t xml:space="preserve">Designed and implemented features such as raid scheduling, event tracking, loot distribution, and member activity analytics using Java </w:t>
      </w:r>
      <w:r w:rsidRPr="00AD4FF4">
        <w:rPr>
          <w:b/>
          <w:bCs/>
          <w:sz w:val="20"/>
          <w:szCs w:val="20"/>
        </w:rPr>
        <w:t>Spring Boot</w:t>
      </w:r>
      <w:r w:rsidRPr="00AD4FF4">
        <w:rPr>
          <w:sz w:val="20"/>
          <w:szCs w:val="20"/>
        </w:rPr>
        <w:t xml:space="preserve">, </w:t>
      </w:r>
      <w:r w:rsidRPr="00AD4FF4">
        <w:rPr>
          <w:b/>
          <w:bCs/>
          <w:sz w:val="20"/>
          <w:szCs w:val="20"/>
        </w:rPr>
        <w:t>RESTful APIs</w:t>
      </w:r>
      <w:r>
        <w:rPr>
          <w:rFonts w:hint="eastAsia"/>
          <w:b/>
          <w:bCs/>
          <w:sz w:val="20"/>
          <w:szCs w:val="20"/>
        </w:rPr>
        <w:t>, RBD</w:t>
      </w:r>
      <w:r w:rsidRPr="00AD4FF4">
        <w:rPr>
          <w:sz w:val="20"/>
          <w:szCs w:val="20"/>
        </w:rPr>
        <w:t>.</w:t>
      </w:r>
    </w:p>
    <w:p w14:paraId="2837309D" w14:textId="77777777" w:rsidR="008D2738" w:rsidRPr="00AD4FF4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AD4FF4">
        <w:rPr>
          <w:sz w:val="20"/>
          <w:szCs w:val="20"/>
        </w:rPr>
        <w:t>Create an in-game plugin to allow the three raid leaders to use management tools in the game</w:t>
      </w:r>
      <w:r>
        <w:rPr>
          <w:rFonts w:hint="eastAsia"/>
          <w:sz w:val="20"/>
          <w:szCs w:val="20"/>
        </w:rPr>
        <w:t>.</w:t>
      </w:r>
    </w:p>
    <w:p w14:paraId="6850B107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b/>
          <w:sz w:val="20"/>
          <w:szCs w:val="20"/>
        </w:rPr>
        <w:t>Global Chinese Scholar Financial Union</w:t>
      </w:r>
      <w:r w:rsidRPr="00AF0976">
        <w:rPr>
          <w:sz w:val="20"/>
          <w:szCs w:val="20"/>
        </w:rPr>
        <w:tab/>
      </w:r>
      <w:r w:rsidRPr="00AF0976">
        <w:rPr>
          <w:b/>
          <w:sz w:val="20"/>
          <w:szCs w:val="20"/>
        </w:rPr>
        <w:t>Beijing, China</w:t>
      </w:r>
    </w:p>
    <w:p w14:paraId="7AA44A02" w14:textId="77777777" w:rsidR="008D2738" w:rsidRPr="00AF0976" w:rsidRDefault="008D2738" w:rsidP="008D2738">
      <w:pPr>
        <w:pStyle w:val="ResumeAlignRight"/>
        <w:tabs>
          <w:tab w:val="left" w:pos="360"/>
        </w:tabs>
        <w:rPr>
          <w:sz w:val="20"/>
          <w:szCs w:val="20"/>
        </w:rPr>
      </w:pPr>
      <w:r w:rsidRPr="00AF0976">
        <w:rPr>
          <w:i/>
          <w:sz w:val="20"/>
          <w:szCs w:val="20"/>
        </w:rPr>
        <w:t xml:space="preserve">Planning </w:t>
      </w:r>
      <w:r w:rsidRPr="00AF0976">
        <w:rPr>
          <w:rFonts w:hint="eastAsia"/>
          <w:i/>
          <w:sz w:val="20"/>
          <w:szCs w:val="20"/>
        </w:rPr>
        <w:t>D</w:t>
      </w:r>
      <w:r w:rsidRPr="00AF0976">
        <w:rPr>
          <w:i/>
          <w:sz w:val="20"/>
          <w:szCs w:val="20"/>
        </w:rPr>
        <w:t>irector, Activity Department</w:t>
      </w:r>
      <w:r w:rsidRPr="00AF0976">
        <w:rPr>
          <w:sz w:val="20"/>
          <w:szCs w:val="20"/>
        </w:rPr>
        <w:tab/>
      </w:r>
      <w:r w:rsidRPr="00AF0976">
        <w:rPr>
          <w:rFonts w:hint="eastAsia"/>
          <w:sz w:val="20"/>
          <w:szCs w:val="20"/>
        </w:rPr>
        <w:t>June, 2020</w:t>
      </w:r>
      <w:r w:rsidRPr="00AF0976">
        <w:rPr>
          <w:sz w:val="20"/>
          <w:szCs w:val="20"/>
        </w:rPr>
        <w:t xml:space="preserve"> – </w:t>
      </w:r>
      <w:r w:rsidRPr="00AF0976">
        <w:rPr>
          <w:rFonts w:hint="eastAsia"/>
          <w:sz w:val="20"/>
          <w:szCs w:val="20"/>
        </w:rPr>
        <w:t>August, 2020</w:t>
      </w:r>
    </w:p>
    <w:p w14:paraId="0BB82138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AF0976">
        <w:rPr>
          <w:bCs/>
          <w:sz w:val="20"/>
          <w:szCs w:val="20"/>
        </w:rPr>
        <w:t xml:space="preserve">Used a greedy algorithm to create personalized schedules for guests at the GCSFU three-day offline summit. The event attracted </w:t>
      </w:r>
      <w:r>
        <w:rPr>
          <w:rFonts w:hint="eastAsia"/>
          <w:bCs/>
          <w:sz w:val="20"/>
          <w:szCs w:val="20"/>
        </w:rPr>
        <w:t>more than 500</w:t>
      </w:r>
      <w:r w:rsidRPr="00AF0976">
        <w:rPr>
          <w:bCs/>
          <w:sz w:val="20"/>
          <w:szCs w:val="20"/>
        </w:rPr>
        <w:t xml:space="preserve"> attendees, with over 30 high-profile guests.</w:t>
      </w:r>
    </w:p>
    <w:p w14:paraId="31DF29CD" w14:textId="77777777" w:rsidR="008D2738" w:rsidRPr="00AF0976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bCs/>
          <w:sz w:val="18"/>
          <w:szCs w:val="18"/>
        </w:rPr>
      </w:pPr>
      <w:r w:rsidRPr="00AF0976">
        <w:rPr>
          <w:bCs/>
          <w:sz w:val="20"/>
          <w:szCs w:val="20"/>
        </w:rPr>
        <w:t>Self-taught web development and independently created the GCSFU official website</w:t>
      </w:r>
      <w:r>
        <w:rPr>
          <w:rFonts w:hint="eastAsia"/>
          <w:bCs/>
          <w:sz w:val="20"/>
          <w:szCs w:val="20"/>
        </w:rPr>
        <w:t xml:space="preserve"> using </w:t>
      </w:r>
      <w:r w:rsidRPr="00634DAC">
        <w:rPr>
          <w:rFonts w:hint="eastAsia"/>
          <w:b/>
          <w:sz w:val="20"/>
          <w:szCs w:val="20"/>
        </w:rPr>
        <w:t>Vue.js</w:t>
      </w:r>
      <w:r w:rsidRPr="00AF0976">
        <w:rPr>
          <w:bCs/>
          <w:sz w:val="20"/>
          <w:szCs w:val="20"/>
        </w:rPr>
        <w:t>.</w:t>
      </w:r>
      <w:r w:rsidRPr="00634DAC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Implement features to help reg</w:t>
      </w:r>
      <w:r w:rsidRPr="00AF0976">
        <w:rPr>
          <w:bCs/>
          <w:sz w:val="20"/>
          <w:szCs w:val="20"/>
        </w:rPr>
        <w:t>istration and reminder for organizing the event</w:t>
      </w:r>
      <w:r>
        <w:rPr>
          <w:rFonts w:hint="eastAsia"/>
          <w:bCs/>
          <w:sz w:val="20"/>
          <w:szCs w:val="20"/>
        </w:rPr>
        <w:t>.</w:t>
      </w:r>
    </w:p>
    <w:p w14:paraId="595369C0" w14:textId="77777777" w:rsidR="008D2738" w:rsidRDefault="008D2738" w:rsidP="008D2738">
      <w:pPr>
        <w:pStyle w:val="ResumeAlignRight"/>
        <w:tabs>
          <w:tab w:val="left" w:pos="360"/>
          <w:tab w:val="left" w:pos="4584"/>
        </w:tabs>
        <w:rPr>
          <w:bCs/>
          <w:sz w:val="20"/>
          <w:szCs w:val="20"/>
        </w:rPr>
      </w:pPr>
    </w:p>
    <w:p w14:paraId="700CC124" w14:textId="77777777" w:rsidR="008D2738" w:rsidRPr="00AF0976" w:rsidRDefault="008D2738" w:rsidP="008D27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TECHNICAL SKILLS</w:t>
      </w:r>
    </w:p>
    <w:p w14:paraId="345A6C7A" w14:textId="77777777" w:rsidR="008D2738" w:rsidRPr="00634DAC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634DAC">
        <w:rPr>
          <w:bCs/>
          <w:sz w:val="20"/>
          <w:szCs w:val="20"/>
        </w:rPr>
        <w:t>Programming languages: Java, Python, C, C++, JavaScript (ES6), HTML5, SQL</w:t>
      </w:r>
    </w:p>
    <w:p w14:paraId="0C005B77" w14:textId="77777777" w:rsidR="008D2738" w:rsidRPr="00634DAC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634DAC">
        <w:rPr>
          <w:bCs/>
          <w:sz w:val="20"/>
          <w:szCs w:val="20"/>
        </w:rPr>
        <w:t>Development: Spring Boot, Spring Data</w:t>
      </w:r>
      <w:r>
        <w:rPr>
          <w:rFonts w:hint="eastAsia"/>
          <w:bCs/>
          <w:sz w:val="20"/>
          <w:szCs w:val="20"/>
        </w:rPr>
        <w:t xml:space="preserve">, </w:t>
      </w:r>
      <w:r w:rsidRPr="00634DAC">
        <w:rPr>
          <w:bCs/>
          <w:sz w:val="20"/>
          <w:szCs w:val="20"/>
        </w:rPr>
        <w:t>REST, JPA</w:t>
      </w:r>
      <w:r>
        <w:rPr>
          <w:rFonts w:hint="eastAsia"/>
          <w:bCs/>
          <w:sz w:val="20"/>
          <w:szCs w:val="20"/>
        </w:rPr>
        <w:t xml:space="preserve">, </w:t>
      </w:r>
      <w:r w:rsidRPr="00634DAC">
        <w:rPr>
          <w:bCs/>
          <w:sz w:val="20"/>
          <w:szCs w:val="20"/>
        </w:rPr>
        <w:t>Hibernate, Next.js, React</w:t>
      </w:r>
      <w:r>
        <w:rPr>
          <w:rFonts w:hint="eastAsia"/>
          <w:bCs/>
          <w:sz w:val="20"/>
          <w:szCs w:val="20"/>
        </w:rPr>
        <w:t>.js, Vue.js</w:t>
      </w:r>
      <w:r w:rsidRPr="00634DAC">
        <w:rPr>
          <w:bCs/>
          <w:sz w:val="20"/>
          <w:szCs w:val="20"/>
        </w:rPr>
        <w:t>, AWS</w:t>
      </w:r>
    </w:p>
    <w:p w14:paraId="04C1A13A" w14:textId="77777777" w:rsidR="008D2738" w:rsidRPr="00634DAC" w:rsidRDefault="008D2738" w:rsidP="008D2738">
      <w:pPr>
        <w:pStyle w:val="ResumeAlignRight"/>
        <w:numPr>
          <w:ilvl w:val="0"/>
          <w:numId w:val="2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634DAC">
        <w:rPr>
          <w:bCs/>
          <w:sz w:val="20"/>
          <w:szCs w:val="20"/>
        </w:rPr>
        <w:t xml:space="preserve">Databases &amp; Tools: SQL, MySQL, pandas, </w:t>
      </w:r>
      <w:r w:rsidRPr="005B219A">
        <w:rPr>
          <w:sz w:val="20"/>
          <w:szCs w:val="20"/>
        </w:rPr>
        <w:t>Matplotlib</w:t>
      </w:r>
      <w:r w:rsidRPr="00634DAC">
        <w:rPr>
          <w:bCs/>
          <w:sz w:val="20"/>
          <w:szCs w:val="20"/>
        </w:rPr>
        <w:t xml:space="preserve">, </w:t>
      </w:r>
      <w:r w:rsidRPr="005B219A">
        <w:rPr>
          <w:sz w:val="20"/>
          <w:szCs w:val="20"/>
        </w:rPr>
        <w:t>openpyxl</w:t>
      </w:r>
    </w:p>
    <w:p w14:paraId="54490A83" w14:textId="6CCED319" w:rsidR="00685723" w:rsidRPr="008E6CE3" w:rsidRDefault="00685723" w:rsidP="008D2738">
      <w:pPr>
        <w:pStyle w:val="ResumeAlignRight"/>
        <w:tabs>
          <w:tab w:val="left" w:pos="360"/>
          <w:tab w:val="left" w:pos="4584"/>
        </w:tabs>
        <w:rPr>
          <w:rFonts w:ascii="等线" w:eastAsia="等线" w:hAnsi="等线"/>
          <w:sz w:val="18"/>
          <w:szCs w:val="18"/>
        </w:rPr>
      </w:pPr>
    </w:p>
    <w:sectPr w:rsidR="00685723" w:rsidRPr="008E6CE3" w:rsidSect="004D199D">
      <w:pgSz w:w="12240" w:h="15840"/>
      <w:pgMar w:top="907" w:right="1077" w:bottom="90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56FED" w14:textId="77777777" w:rsidR="00D12768" w:rsidRDefault="00D12768" w:rsidP="00DC44A1">
      <w:r>
        <w:separator/>
      </w:r>
    </w:p>
  </w:endnote>
  <w:endnote w:type="continuationSeparator" w:id="0">
    <w:p w14:paraId="6B49EAB0" w14:textId="77777777" w:rsidR="00D12768" w:rsidRDefault="00D12768" w:rsidP="00DC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B390C" w14:textId="77777777" w:rsidR="00D12768" w:rsidRDefault="00D12768" w:rsidP="00DC44A1">
      <w:r>
        <w:separator/>
      </w:r>
    </w:p>
  </w:footnote>
  <w:footnote w:type="continuationSeparator" w:id="0">
    <w:p w14:paraId="6158399D" w14:textId="77777777" w:rsidR="00D12768" w:rsidRDefault="00D12768" w:rsidP="00DC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978"/>
    <w:multiLevelType w:val="multilevel"/>
    <w:tmpl w:val="D9A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3414"/>
    <w:multiLevelType w:val="hybridMultilevel"/>
    <w:tmpl w:val="3E26A1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2A2887"/>
    <w:multiLevelType w:val="hybridMultilevel"/>
    <w:tmpl w:val="DCD432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8096DAA"/>
    <w:multiLevelType w:val="multilevel"/>
    <w:tmpl w:val="58096DAA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96DB5"/>
    <w:multiLevelType w:val="multilevel"/>
    <w:tmpl w:val="58096DB5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691682739">
    <w:abstractNumId w:val="4"/>
  </w:num>
  <w:num w:numId="2" w16cid:durableId="1848859096">
    <w:abstractNumId w:val="3"/>
  </w:num>
  <w:num w:numId="3" w16cid:durableId="1864901064">
    <w:abstractNumId w:val="2"/>
  </w:num>
  <w:num w:numId="4" w16cid:durableId="1897348440">
    <w:abstractNumId w:val="0"/>
  </w:num>
  <w:num w:numId="5" w16cid:durableId="61224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20"/>
  <w:drawingGridHorizontalSpacing w:val="120"/>
  <w:drawingGridVerticalSpacing w:val="0"/>
  <w:displayHorizontalDrawingGridEvery w:val="2"/>
  <w:noPunctuationKerning/>
  <w:characterSpacingControl w:val="doNotCompress"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5B"/>
    <w:rsid w:val="00006EC2"/>
    <w:rsid w:val="000130D8"/>
    <w:rsid w:val="00022280"/>
    <w:rsid w:val="000271EB"/>
    <w:rsid w:val="00034D7A"/>
    <w:rsid w:val="00042187"/>
    <w:rsid w:val="00051743"/>
    <w:rsid w:val="0009005B"/>
    <w:rsid w:val="00097DB5"/>
    <w:rsid w:val="000A1AC4"/>
    <w:rsid w:val="000A6463"/>
    <w:rsid w:val="000B6FC5"/>
    <w:rsid w:val="000C1DFE"/>
    <w:rsid w:val="000C6C83"/>
    <w:rsid w:val="000D2042"/>
    <w:rsid w:val="000E4133"/>
    <w:rsid w:val="000E60B5"/>
    <w:rsid w:val="000F5E3E"/>
    <w:rsid w:val="00102027"/>
    <w:rsid w:val="001028D0"/>
    <w:rsid w:val="00106108"/>
    <w:rsid w:val="00110FF8"/>
    <w:rsid w:val="0011321C"/>
    <w:rsid w:val="00114C34"/>
    <w:rsid w:val="00120D82"/>
    <w:rsid w:val="00125C53"/>
    <w:rsid w:val="0013034D"/>
    <w:rsid w:val="00134402"/>
    <w:rsid w:val="00150983"/>
    <w:rsid w:val="00153A26"/>
    <w:rsid w:val="00182C42"/>
    <w:rsid w:val="00182D00"/>
    <w:rsid w:val="00197C81"/>
    <w:rsid w:val="001A7416"/>
    <w:rsid w:val="001B1AC0"/>
    <w:rsid w:val="001D0101"/>
    <w:rsid w:val="001D7005"/>
    <w:rsid w:val="00205629"/>
    <w:rsid w:val="00225BB6"/>
    <w:rsid w:val="00241980"/>
    <w:rsid w:val="0025101F"/>
    <w:rsid w:val="0025186A"/>
    <w:rsid w:val="002546F4"/>
    <w:rsid w:val="002770D4"/>
    <w:rsid w:val="00281B7A"/>
    <w:rsid w:val="002906F3"/>
    <w:rsid w:val="002C4AEE"/>
    <w:rsid w:val="002C7AA0"/>
    <w:rsid w:val="002D258E"/>
    <w:rsid w:val="002D5D0E"/>
    <w:rsid w:val="002E138C"/>
    <w:rsid w:val="002E465F"/>
    <w:rsid w:val="002E4C51"/>
    <w:rsid w:val="002E4FC5"/>
    <w:rsid w:val="002E5590"/>
    <w:rsid w:val="002F6C0D"/>
    <w:rsid w:val="00302CF9"/>
    <w:rsid w:val="00305006"/>
    <w:rsid w:val="00306136"/>
    <w:rsid w:val="0030679D"/>
    <w:rsid w:val="003104D4"/>
    <w:rsid w:val="00317E00"/>
    <w:rsid w:val="00320305"/>
    <w:rsid w:val="00320E55"/>
    <w:rsid w:val="00326FC4"/>
    <w:rsid w:val="00337782"/>
    <w:rsid w:val="00375BED"/>
    <w:rsid w:val="00397646"/>
    <w:rsid w:val="003A4981"/>
    <w:rsid w:val="003C23B5"/>
    <w:rsid w:val="003D38BE"/>
    <w:rsid w:val="003D4042"/>
    <w:rsid w:val="003D5341"/>
    <w:rsid w:val="003E7057"/>
    <w:rsid w:val="003F7256"/>
    <w:rsid w:val="00421D3A"/>
    <w:rsid w:val="00430234"/>
    <w:rsid w:val="00430E0D"/>
    <w:rsid w:val="0044616B"/>
    <w:rsid w:val="00457E93"/>
    <w:rsid w:val="00462D96"/>
    <w:rsid w:val="00463B1C"/>
    <w:rsid w:val="004642AE"/>
    <w:rsid w:val="00476DFD"/>
    <w:rsid w:val="0048108E"/>
    <w:rsid w:val="004923F0"/>
    <w:rsid w:val="004A0196"/>
    <w:rsid w:val="004A02D2"/>
    <w:rsid w:val="004A0D04"/>
    <w:rsid w:val="004B272E"/>
    <w:rsid w:val="004B6B61"/>
    <w:rsid w:val="004B704B"/>
    <w:rsid w:val="004C5F89"/>
    <w:rsid w:val="004D081A"/>
    <w:rsid w:val="004D199D"/>
    <w:rsid w:val="004F6B6D"/>
    <w:rsid w:val="00506F05"/>
    <w:rsid w:val="0051017C"/>
    <w:rsid w:val="00514027"/>
    <w:rsid w:val="00531CBA"/>
    <w:rsid w:val="00554FE7"/>
    <w:rsid w:val="00556282"/>
    <w:rsid w:val="00562606"/>
    <w:rsid w:val="00564E18"/>
    <w:rsid w:val="005841F5"/>
    <w:rsid w:val="00595162"/>
    <w:rsid w:val="005965E0"/>
    <w:rsid w:val="005B219A"/>
    <w:rsid w:val="005D1FDC"/>
    <w:rsid w:val="005E7ED2"/>
    <w:rsid w:val="0061218B"/>
    <w:rsid w:val="006166CF"/>
    <w:rsid w:val="00634DAC"/>
    <w:rsid w:val="006423A5"/>
    <w:rsid w:val="0065416F"/>
    <w:rsid w:val="00662B49"/>
    <w:rsid w:val="0067447C"/>
    <w:rsid w:val="00685723"/>
    <w:rsid w:val="006947D0"/>
    <w:rsid w:val="006B1903"/>
    <w:rsid w:val="006B622C"/>
    <w:rsid w:val="006C29E0"/>
    <w:rsid w:val="006C485C"/>
    <w:rsid w:val="00727D1C"/>
    <w:rsid w:val="00742F13"/>
    <w:rsid w:val="007470FD"/>
    <w:rsid w:val="00755874"/>
    <w:rsid w:val="00756550"/>
    <w:rsid w:val="00776834"/>
    <w:rsid w:val="00781630"/>
    <w:rsid w:val="0078511F"/>
    <w:rsid w:val="00794B75"/>
    <w:rsid w:val="00795E9F"/>
    <w:rsid w:val="007A1733"/>
    <w:rsid w:val="007A4757"/>
    <w:rsid w:val="007C48AB"/>
    <w:rsid w:val="007E79CB"/>
    <w:rsid w:val="00800BAD"/>
    <w:rsid w:val="00813FCB"/>
    <w:rsid w:val="0081754C"/>
    <w:rsid w:val="00823A2F"/>
    <w:rsid w:val="00832871"/>
    <w:rsid w:val="00835A4E"/>
    <w:rsid w:val="0083721B"/>
    <w:rsid w:val="00843E36"/>
    <w:rsid w:val="008471E4"/>
    <w:rsid w:val="00847335"/>
    <w:rsid w:val="00847C60"/>
    <w:rsid w:val="00857779"/>
    <w:rsid w:val="008665EC"/>
    <w:rsid w:val="00866EA1"/>
    <w:rsid w:val="0088097B"/>
    <w:rsid w:val="008834B6"/>
    <w:rsid w:val="00897926"/>
    <w:rsid w:val="008A1BC2"/>
    <w:rsid w:val="008D2738"/>
    <w:rsid w:val="008E6CE3"/>
    <w:rsid w:val="008F1991"/>
    <w:rsid w:val="0090640C"/>
    <w:rsid w:val="009118B4"/>
    <w:rsid w:val="00917BDB"/>
    <w:rsid w:val="00920B5E"/>
    <w:rsid w:val="009309B7"/>
    <w:rsid w:val="00934088"/>
    <w:rsid w:val="00937A05"/>
    <w:rsid w:val="00944B8E"/>
    <w:rsid w:val="00955813"/>
    <w:rsid w:val="00975F0F"/>
    <w:rsid w:val="00982A53"/>
    <w:rsid w:val="00984296"/>
    <w:rsid w:val="00996080"/>
    <w:rsid w:val="009A4488"/>
    <w:rsid w:val="009A510D"/>
    <w:rsid w:val="009B373B"/>
    <w:rsid w:val="009B3F8B"/>
    <w:rsid w:val="009D7F08"/>
    <w:rsid w:val="009F5135"/>
    <w:rsid w:val="00A11A58"/>
    <w:rsid w:val="00A3457B"/>
    <w:rsid w:val="00A3539C"/>
    <w:rsid w:val="00A56643"/>
    <w:rsid w:val="00A63C3C"/>
    <w:rsid w:val="00A71989"/>
    <w:rsid w:val="00A83871"/>
    <w:rsid w:val="00A9029E"/>
    <w:rsid w:val="00AC0014"/>
    <w:rsid w:val="00AC4BCB"/>
    <w:rsid w:val="00AC79D8"/>
    <w:rsid w:val="00AD4FF4"/>
    <w:rsid w:val="00AF0976"/>
    <w:rsid w:val="00AF71D0"/>
    <w:rsid w:val="00B3007D"/>
    <w:rsid w:val="00B35227"/>
    <w:rsid w:val="00B41CB8"/>
    <w:rsid w:val="00B43E7F"/>
    <w:rsid w:val="00B65591"/>
    <w:rsid w:val="00B73F0A"/>
    <w:rsid w:val="00B7611B"/>
    <w:rsid w:val="00BC7D4C"/>
    <w:rsid w:val="00BE5157"/>
    <w:rsid w:val="00BF4FAB"/>
    <w:rsid w:val="00C018B2"/>
    <w:rsid w:val="00C44F18"/>
    <w:rsid w:val="00C5280C"/>
    <w:rsid w:val="00C52E83"/>
    <w:rsid w:val="00C65B9B"/>
    <w:rsid w:val="00C65FDA"/>
    <w:rsid w:val="00C9464E"/>
    <w:rsid w:val="00C97144"/>
    <w:rsid w:val="00CA625B"/>
    <w:rsid w:val="00CB263F"/>
    <w:rsid w:val="00CB2CAC"/>
    <w:rsid w:val="00CB519F"/>
    <w:rsid w:val="00CB70C5"/>
    <w:rsid w:val="00CC2D4F"/>
    <w:rsid w:val="00CC3F30"/>
    <w:rsid w:val="00CD6B59"/>
    <w:rsid w:val="00CE18E0"/>
    <w:rsid w:val="00CE5B1E"/>
    <w:rsid w:val="00CF3839"/>
    <w:rsid w:val="00D00FD5"/>
    <w:rsid w:val="00D038DC"/>
    <w:rsid w:val="00D12768"/>
    <w:rsid w:val="00D2001B"/>
    <w:rsid w:val="00D3551A"/>
    <w:rsid w:val="00D452F3"/>
    <w:rsid w:val="00D82A79"/>
    <w:rsid w:val="00D83798"/>
    <w:rsid w:val="00DB5029"/>
    <w:rsid w:val="00DC2F92"/>
    <w:rsid w:val="00DC44A1"/>
    <w:rsid w:val="00DD5E3D"/>
    <w:rsid w:val="00DE17A4"/>
    <w:rsid w:val="00DE44B1"/>
    <w:rsid w:val="00DE4B0D"/>
    <w:rsid w:val="00E015CA"/>
    <w:rsid w:val="00E038DD"/>
    <w:rsid w:val="00E238A5"/>
    <w:rsid w:val="00E24F8C"/>
    <w:rsid w:val="00E3278E"/>
    <w:rsid w:val="00E540E1"/>
    <w:rsid w:val="00E675B0"/>
    <w:rsid w:val="00E93EF3"/>
    <w:rsid w:val="00E96F5B"/>
    <w:rsid w:val="00EA2CAA"/>
    <w:rsid w:val="00EB276E"/>
    <w:rsid w:val="00F07513"/>
    <w:rsid w:val="00F1264E"/>
    <w:rsid w:val="00F177E6"/>
    <w:rsid w:val="00F17D39"/>
    <w:rsid w:val="00F275F4"/>
    <w:rsid w:val="00F55F5B"/>
    <w:rsid w:val="00F6400E"/>
    <w:rsid w:val="00F65E09"/>
    <w:rsid w:val="00F66A20"/>
    <w:rsid w:val="00F84A95"/>
    <w:rsid w:val="00F9793D"/>
    <w:rsid w:val="00FA4620"/>
    <w:rsid w:val="00FB6DBD"/>
    <w:rsid w:val="00F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2"/>
    </o:shapelayout>
  </w:shapeDefaults>
  <w:decimalSymbol w:val="."/>
  <w:listSeparator w:val=","/>
  <w14:docId w14:val="0A534241"/>
  <w15:docId w15:val="{57FE3F2F-EBBE-4C63-BBCF-C8D94570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u w:val="single"/>
    </w:r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paragraph" w:customStyle="1" w:styleId="1">
    <w:name w:val="列表段落1"/>
    <w:basedOn w:val="Normal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F55F5B"/>
    <w:rPr>
      <w:color w:val="605E5C"/>
      <w:shd w:val="clear" w:color="auto" w:fill="E1DFDD"/>
    </w:rPr>
  </w:style>
  <w:style w:type="character" w:customStyle="1" w:styleId="HeaderChar">
    <w:name w:val="Header Char"/>
    <w:link w:val="Header"/>
    <w:rsid w:val="00CB26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1321C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59516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A1BC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BC2"/>
  </w:style>
  <w:style w:type="character" w:customStyle="1" w:styleId="CommentTextChar">
    <w:name w:val="Comment Text Char"/>
    <w:link w:val="CommentText"/>
    <w:uiPriority w:val="99"/>
    <w:semiHidden/>
    <w:rsid w:val="008A1B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B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BC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X1aoJ1n" TargetMode="External"/><Relationship Id="rId4" Type="http://schemas.openxmlformats.org/officeDocument/2006/relationships/styles" Target="styles.xml"/><Relationship Id="rId9" Type="http://schemas.openxmlformats.org/officeDocument/2006/relationships/hyperlink" Target="mailto:bihuijin123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B988D9-9001-482F-8965-FB37482B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iPhone</vt:lpstr>
    </vt:vector>
  </TitlesOfParts>
  <Company>Microsoft Corporation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</dc:title>
  <dc:creator>Resume Editing</dc:creator>
  <cp:lastModifiedBy>Kevin LI</cp:lastModifiedBy>
  <cp:revision>4</cp:revision>
  <cp:lastPrinted>2025-02-20T17:08:00Z</cp:lastPrinted>
  <dcterms:created xsi:type="dcterms:W3CDTF">2025-02-20T17:08:00Z</dcterms:created>
  <dcterms:modified xsi:type="dcterms:W3CDTF">2025-02-20T17:16:00Z</dcterms:modified>
</cp:coreProperties>
</file>