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FAAAE" w14:textId="760573F9" w:rsidR="00647BF4" w:rsidRPr="00213E15" w:rsidRDefault="00C85850" w:rsidP="00A24C1B">
      <w:pPr>
        <w:tabs>
          <w:tab w:val="left" w:pos="993"/>
        </w:tabs>
        <w:autoSpaceDE w:val="0"/>
        <w:autoSpaceDN w:val="0"/>
        <w:adjustRightInd w:val="0"/>
        <w:spacing w:after="0" w:line="360" w:lineRule="auto"/>
        <w:ind w:left="360" w:firstLine="99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3E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Задание </w:t>
      </w:r>
      <w:r w:rsidRPr="00213E15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14:paraId="7FD3ADA8" w14:textId="7A46664E" w:rsidR="00647BF4" w:rsidRPr="00213E15" w:rsidRDefault="00C85850" w:rsidP="006055EF">
      <w:pPr>
        <w:tabs>
          <w:tab w:val="left" w:pos="993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3E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 </w:t>
      </w:r>
      <w:r w:rsidR="00647BF4" w:rsidRPr="00213E15">
        <w:rPr>
          <w:rFonts w:ascii="Times New Roman" w:hAnsi="Times New Roman" w:cs="Times New Roman"/>
          <w:color w:val="000000" w:themeColor="text1"/>
          <w:sz w:val="28"/>
          <w:szCs w:val="28"/>
        </w:rPr>
        <w:t>Перечислите основные элементы интерфейса MS Project</w:t>
      </w:r>
    </w:p>
    <w:p w14:paraId="0C562564" w14:textId="77777777" w:rsidR="006718A3" w:rsidRPr="006718A3" w:rsidRDefault="006718A3" w:rsidP="006055EF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718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Окно MS Project содержит следующие элементы:</w:t>
      </w:r>
    </w:p>
    <w:p w14:paraId="5FE52632" w14:textId="77777777" w:rsidR="006718A3" w:rsidRPr="006718A3" w:rsidRDefault="006718A3" w:rsidP="00A24C1B">
      <w:pPr>
        <w:numPr>
          <w:ilvl w:val="0"/>
          <w:numId w:val="3"/>
        </w:numPr>
        <w:spacing w:after="0" w:line="360" w:lineRule="auto"/>
        <w:ind w:left="1020" w:firstLine="992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718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меню;</w:t>
      </w:r>
    </w:p>
    <w:p w14:paraId="74F74732" w14:textId="77777777" w:rsidR="006718A3" w:rsidRPr="006718A3" w:rsidRDefault="006718A3" w:rsidP="00A24C1B">
      <w:pPr>
        <w:numPr>
          <w:ilvl w:val="0"/>
          <w:numId w:val="3"/>
        </w:numPr>
        <w:spacing w:after="0" w:line="360" w:lineRule="auto"/>
        <w:ind w:left="1020" w:firstLine="992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718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панели инструментов;</w:t>
      </w:r>
    </w:p>
    <w:p w14:paraId="4D732CBE" w14:textId="77777777" w:rsidR="006718A3" w:rsidRPr="006718A3" w:rsidRDefault="006718A3" w:rsidP="00A24C1B">
      <w:pPr>
        <w:numPr>
          <w:ilvl w:val="0"/>
          <w:numId w:val="3"/>
        </w:numPr>
        <w:spacing w:after="0" w:line="360" w:lineRule="auto"/>
        <w:ind w:left="1020" w:firstLine="992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718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строку ввода;</w:t>
      </w:r>
    </w:p>
    <w:p w14:paraId="56885E4C" w14:textId="77777777" w:rsidR="006718A3" w:rsidRPr="006718A3" w:rsidRDefault="006718A3" w:rsidP="00A24C1B">
      <w:pPr>
        <w:numPr>
          <w:ilvl w:val="0"/>
          <w:numId w:val="3"/>
        </w:numPr>
        <w:spacing w:after="0" w:line="360" w:lineRule="auto"/>
        <w:ind w:left="1020" w:firstLine="992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718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рабочую область;</w:t>
      </w:r>
    </w:p>
    <w:p w14:paraId="48966B51" w14:textId="77777777" w:rsidR="006718A3" w:rsidRPr="006718A3" w:rsidRDefault="006718A3" w:rsidP="00A24C1B">
      <w:pPr>
        <w:numPr>
          <w:ilvl w:val="0"/>
          <w:numId w:val="3"/>
        </w:numPr>
        <w:spacing w:after="0" w:line="360" w:lineRule="auto"/>
        <w:ind w:left="1020" w:firstLine="992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718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строку состояния.</w:t>
      </w:r>
    </w:p>
    <w:p w14:paraId="4D9FD6DF" w14:textId="77777777" w:rsidR="006718A3" w:rsidRPr="006718A3" w:rsidRDefault="006718A3" w:rsidP="00A24C1B">
      <w:pPr>
        <w:spacing w:after="0" w:line="360" w:lineRule="auto"/>
        <w:ind w:firstLine="992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718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Меню, панели инструментов и строка состояния являются стандартными </w:t>
      </w:r>
      <w:proofErr w:type="gramStart"/>
      <w:r w:rsidRPr="006718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эле-ментами</w:t>
      </w:r>
      <w:proofErr w:type="gramEnd"/>
      <w:r w:rsidRPr="006718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программ Windows, и проблем с их освоением не должно возникнуть, поскольку при работе с ними можно использовать привычные приемы.</w:t>
      </w:r>
    </w:p>
    <w:p w14:paraId="0802F7B1" w14:textId="77777777" w:rsidR="006718A3" w:rsidRPr="006718A3" w:rsidRDefault="006718A3" w:rsidP="00A24C1B">
      <w:pPr>
        <w:spacing w:after="0" w:line="360" w:lineRule="auto"/>
        <w:ind w:firstLine="992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718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Настройка меню и панелей инструментов осуществляется щелчком правой кнопки мыши на панели инструментов или меню и последующим выбором в появившемся контекстном меню пункта </w:t>
      </w:r>
      <w:proofErr w:type="spellStart"/>
      <w:r w:rsidRPr="006718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Customize</w:t>
      </w:r>
      <w:proofErr w:type="spellEnd"/>
      <w:r w:rsidRPr="006718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(Настройка). Убрать или отобразить строку состояния можно в диалоговом окне </w:t>
      </w:r>
      <w:proofErr w:type="spellStart"/>
      <w:r w:rsidRPr="006718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Options</w:t>
      </w:r>
      <w:proofErr w:type="spellEnd"/>
      <w:r w:rsidRPr="006718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(Параметры). Откройте это окно, вы-брав команду меню </w:t>
      </w:r>
      <w:proofErr w:type="gramStart"/>
      <w:r w:rsidRPr="006718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Tools &gt;</w:t>
      </w:r>
      <w:proofErr w:type="gramEnd"/>
      <w:r w:rsidRPr="006718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6718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Options</w:t>
      </w:r>
      <w:proofErr w:type="spellEnd"/>
      <w:r w:rsidRPr="006718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(Сервис &gt; Параметры), перейдите на вкладку View Вид) и установите или сбросьте флажок </w:t>
      </w:r>
      <w:proofErr w:type="spellStart"/>
      <w:r w:rsidRPr="006718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Status</w:t>
      </w:r>
      <w:proofErr w:type="spellEnd"/>
      <w:r w:rsidRPr="006718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6718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bar</w:t>
      </w:r>
      <w:proofErr w:type="spellEnd"/>
      <w:r w:rsidRPr="006718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(Строка состояния).</w:t>
      </w:r>
    </w:p>
    <w:p w14:paraId="74E4EA22" w14:textId="77777777" w:rsidR="006718A3" w:rsidRPr="006718A3" w:rsidRDefault="006718A3" w:rsidP="00A24C1B">
      <w:pPr>
        <w:spacing w:after="0" w:line="360" w:lineRule="auto"/>
        <w:ind w:firstLine="992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718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Строка ввода служит для ввода и редактирования значений в ячейках таблиц и на диаграммах, аналогично знакомой вам строке формул в Excel. Хотя в большинстве случаев выполнять эти действия можно непосредственно в диаграммах или таблицах, часто бывает удобнее пользоваться строкой ввода. Кроме того, в некоторых случаях строка ввода является единственным способом добавления или изменения данных, например, если вы сняли флажок </w:t>
      </w:r>
      <w:proofErr w:type="spellStart"/>
      <w:r w:rsidRPr="006718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Edit</w:t>
      </w:r>
      <w:proofErr w:type="spellEnd"/>
      <w:r w:rsidRPr="006718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6718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directly</w:t>
      </w:r>
      <w:proofErr w:type="spellEnd"/>
      <w:r w:rsidRPr="006718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6718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into</w:t>
      </w:r>
      <w:proofErr w:type="spellEnd"/>
      <w:r w:rsidRPr="006718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6718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cell</w:t>
      </w:r>
      <w:proofErr w:type="spellEnd"/>
      <w:r w:rsidRPr="006718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(Правка прямо в ячейке) при настройке параметров редактирования (см. рис. 2.9). Убрать или отобразить строку ввода данных можно, используя то же диалоговое окно, что и для строки состояния.</w:t>
      </w:r>
    </w:p>
    <w:p w14:paraId="45F2F78B" w14:textId="61799372" w:rsidR="00B64C65" w:rsidRPr="00213E15" w:rsidRDefault="006718A3" w:rsidP="006055EF">
      <w:pPr>
        <w:tabs>
          <w:tab w:val="left" w:pos="993"/>
        </w:tabs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3E1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br/>
        <w:t xml:space="preserve">2. </w:t>
      </w:r>
      <w:r w:rsidRPr="00213E15">
        <w:rPr>
          <w:rFonts w:ascii="Times New Roman" w:hAnsi="Times New Roman" w:cs="Times New Roman"/>
          <w:color w:val="000000" w:themeColor="text1"/>
          <w:sz w:val="28"/>
          <w:szCs w:val="28"/>
        </w:rPr>
        <w:t>Как создать новый календарь? Как изменить рабочее время в новом календаре?</w:t>
      </w:r>
      <w:r w:rsidRPr="00213E15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6055E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6055E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</w:r>
      <w:r w:rsidRPr="00213E1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Для </w:t>
      </w:r>
      <w:proofErr w:type="gramStart"/>
      <w:r w:rsidRPr="00213E1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того</w:t>
      </w:r>
      <w:proofErr w:type="gramEnd"/>
      <w:r w:rsidRPr="00213E1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чтобы создать «Календарь рабочих» на основе стандартного, нужно:</w:t>
      </w:r>
      <w:r w:rsidRPr="00213E15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13E1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1. На закладке «Проект» в разделе «Свойства» нажать на кнопке «Изменить рабочее</w:t>
      </w:r>
      <w:r w:rsidRPr="00213E1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213E1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время»;</w:t>
      </w:r>
      <w:r w:rsidRPr="00213E15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13E1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2. В окне «Изменение рабочего времени» нажать на кнопке «Создать новый календарь…»;</w:t>
      </w:r>
      <w:r w:rsidRPr="00213E15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13E1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3. Выбрать вариант «Создать копию стандартного календаря» и ввести имя календаря</w:t>
      </w:r>
      <w:r w:rsidRPr="00213E1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213E1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«Календарь</w:t>
      </w:r>
      <w:r w:rsidRPr="00213E1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213E1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рабочих»;</w:t>
      </w:r>
      <w:r w:rsidRPr="00213E15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13E1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4.</w:t>
      </w:r>
      <w:r w:rsidRPr="00213E1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213E1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Нажать</w:t>
      </w:r>
      <w:r w:rsidRPr="00213E1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213E1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«ОК»</w:t>
      </w:r>
      <w:r w:rsidRPr="00213E15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13E1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5. В появившемся окне выбрать «Да», если вы хотите сохранить изменения того</w:t>
      </w:r>
      <w:r w:rsidR="00520742" w:rsidRPr="00213E1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213E1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календаря,</w:t>
      </w:r>
      <w:r w:rsidR="00520742" w:rsidRPr="00213E1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213E1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</w:t>
      </w:r>
      <w:r w:rsidR="00520742" w:rsidRPr="00213E1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213E1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основе</w:t>
      </w:r>
      <w:r w:rsidR="00520742" w:rsidRPr="00213E1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213E1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которого</w:t>
      </w:r>
      <w:r w:rsidR="00520742" w:rsidRPr="00213E1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213E1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создаете</w:t>
      </w:r>
      <w:r w:rsidR="00520742" w:rsidRPr="00213E1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213E1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новый</w:t>
      </w:r>
      <w:r w:rsidR="00520742" w:rsidRPr="00213E1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213E1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календарь.</w:t>
      </w:r>
      <w:r w:rsidRPr="00213E15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13E1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Для </w:t>
      </w:r>
      <w:proofErr w:type="gramStart"/>
      <w:r w:rsidRPr="00213E1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того</w:t>
      </w:r>
      <w:proofErr w:type="gramEnd"/>
      <w:r w:rsidRPr="00213E1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чтобы изменить свойства стандартного календаря в Microsoft Project в</w:t>
      </w:r>
      <w:r w:rsidR="00520742" w:rsidRPr="00213E1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213E1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части</w:t>
      </w:r>
      <w:r w:rsidR="00520742" w:rsidRPr="00213E1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213E1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рабочих</w:t>
      </w:r>
      <w:r w:rsidR="00520742" w:rsidRPr="00213E1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213E1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часов</w:t>
      </w:r>
      <w:r w:rsidR="00520742" w:rsidRPr="00213E1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213E1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="00520742" w:rsidRPr="00213E1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213E1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исключений,</w:t>
      </w:r>
      <w:r w:rsidR="00520742" w:rsidRPr="00213E1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213E1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нужно:</w:t>
      </w:r>
      <w:r w:rsidRPr="00213E15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13E1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1. Перейти на закладку «Проект» и в разделе «Свойства» нажать на кнопке «Изменить</w:t>
      </w:r>
      <w:r w:rsidR="00520742" w:rsidRPr="00213E1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213E1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рабоче</w:t>
      </w:r>
      <w:r w:rsidR="00520742" w:rsidRPr="00213E1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 </w:t>
      </w:r>
      <w:r w:rsidRPr="00213E1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время»;</w:t>
      </w:r>
      <w:r w:rsidRPr="00213E15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13E1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2. В окне «Изменение рабочего времени» перейти на вкладку «Рабочие недели», выделить название «По умолчанию» и нажать на кнопку «Подробности»;</w:t>
      </w:r>
      <w:r w:rsidRPr="00213E15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13E1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3. Выделить левой кнопкой мыши пять первых календарных дней с понедельника</w:t>
      </w:r>
      <w:r w:rsidR="00520742" w:rsidRPr="00213E1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213E1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</w:t>
      </w:r>
      <w:r w:rsidR="00520742" w:rsidRPr="00213E1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213E1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пятницу;</w:t>
      </w:r>
      <w:r w:rsidRPr="00213E15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6055E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6055E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</w:r>
      <w:r w:rsidRPr="00213E1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Выбрать переключатель «Задать дни для использования этих рабочих часов» и ввести рабочие часы в нашем проекте </w:t>
      </w:r>
      <w:proofErr w:type="gramStart"/>
      <w:r w:rsidRPr="00213E1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согласно свойств</w:t>
      </w:r>
      <w:proofErr w:type="gramEnd"/>
      <w:r w:rsidRPr="00213E1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стандартного календаря.</w:t>
      </w:r>
    </w:p>
    <w:p w14:paraId="080C6244" w14:textId="77777777" w:rsidR="00A24C1B" w:rsidRDefault="00A24C1B" w:rsidP="00A24C1B">
      <w:pPr>
        <w:tabs>
          <w:tab w:val="left" w:pos="993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AFF2B83" w14:textId="77777777" w:rsidR="00A24C1B" w:rsidRDefault="00A24C1B" w:rsidP="00A24C1B">
      <w:pPr>
        <w:tabs>
          <w:tab w:val="left" w:pos="993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576FAC6" w14:textId="77777777" w:rsidR="00A24C1B" w:rsidRDefault="00A24C1B" w:rsidP="00A24C1B">
      <w:pPr>
        <w:tabs>
          <w:tab w:val="left" w:pos="993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27BF98A" w14:textId="77777777" w:rsidR="00A24C1B" w:rsidRDefault="00A24C1B" w:rsidP="00A24C1B">
      <w:pPr>
        <w:tabs>
          <w:tab w:val="left" w:pos="993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E8ABCAD" w14:textId="77777777" w:rsidR="00A24C1B" w:rsidRDefault="00A24C1B" w:rsidP="00A24C1B">
      <w:pPr>
        <w:tabs>
          <w:tab w:val="left" w:pos="993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231AD51" w14:textId="5920E8AB" w:rsidR="00B64C65" w:rsidRPr="00213E15" w:rsidRDefault="00520742" w:rsidP="00A24C1B">
      <w:pPr>
        <w:tabs>
          <w:tab w:val="left" w:pos="993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3E15">
        <w:rPr>
          <w:rFonts w:ascii="Times New Roman" w:hAnsi="Times New Roman" w:cs="Times New Roman"/>
          <w:color w:val="000000" w:themeColor="text1"/>
          <w:sz w:val="28"/>
          <w:szCs w:val="28"/>
        </w:rPr>
        <w:t>3.</w:t>
      </w:r>
      <w:r w:rsidR="00B64C65" w:rsidRPr="00213E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64C65" w:rsidRPr="00213E15">
        <w:rPr>
          <w:rFonts w:ascii="Times New Roman" w:hAnsi="Times New Roman" w:cs="Times New Roman"/>
          <w:color w:val="000000" w:themeColor="text1"/>
          <w:sz w:val="28"/>
          <w:szCs w:val="28"/>
        </w:rPr>
        <w:t>Перечислите основные принципы детализации задач.</w:t>
      </w:r>
    </w:p>
    <w:p w14:paraId="6CDF524D" w14:textId="77777777" w:rsidR="00A81F54" w:rsidRPr="00A81F54" w:rsidRDefault="00A81F54" w:rsidP="00A24C1B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81F5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Можно выделить следующие принципы детализации задач проекта.</w:t>
      </w:r>
    </w:p>
    <w:p w14:paraId="4E653AB3" w14:textId="77777777" w:rsidR="00A81F54" w:rsidRPr="00A81F54" w:rsidRDefault="00A81F54" w:rsidP="00A24C1B">
      <w:pPr>
        <w:shd w:val="clear" w:color="auto" w:fill="FFFFFF"/>
        <w:spacing w:after="0" w:line="360" w:lineRule="auto"/>
        <w:ind w:firstLine="992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81F5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• По видам конечного продукта — схемы и планировки, учебные материалы и инструкции, компьютерные презентации, рекламные материалы и т. п.</w:t>
      </w:r>
    </w:p>
    <w:p w14:paraId="1C89C011" w14:textId="77777777" w:rsidR="00A81F54" w:rsidRPr="00A81F54" w:rsidRDefault="00A81F54" w:rsidP="00A24C1B">
      <w:pPr>
        <w:shd w:val="clear" w:color="auto" w:fill="FFFFFF"/>
        <w:spacing w:after="0" w:line="360" w:lineRule="auto"/>
        <w:ind w:firstLine="992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81F5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• Функциональные — разработка, запуск в производство, рассмотрение материалов, тестирование.</w:t>
      </w:r>
    </w:p>
    <w:p w14:paraId="6B9A1A40" w14:textId="77777777" w:rsidR="00A81F54" w:rsidRPr="00A81F54" w:rsidRDefault="00A81F54" w:rsidP="00A24C1B">
      <w:pPr>
        <w:shd w:val="clear" w:color="auto" w:fill="FFFFFF"/>
        <w:spacing w:after="0" w:line="360" w:lineRule="auto"/>
        <w:ind w:firstLine="992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81F5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• Географические — район 1, либо северо-запад.</w:t>
      </w:r>
    </w:p>
    <w:p w14:paraId="11EDED6F" w14:textId="77777777" w:rsidR="00A81F54" w:rsidRPr="00A81F54" w:rsidRDefault="00A81F54" w:rsidP="00A24C1B">
      <w:pPr>
        <w:shd w:val="clear" w:color="auto" w:fill="FFFFFF"/>
        <w:spacing w:after="0" w:line="360" w:lineRule="auto"/>
        <w:ind w:firstLine="992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81F5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• Организационные — маркетинг, эксплуатация, услуги.</w:t>
      </w:r>
    </w:p>
    <w:p w14:paraId="6FBA6941" w14:textId="77777777" w:rsidR="00A81F54" w:rsidRPr="00A81F54" w:rsidRDefault="00A81F54" w:rsidP="00A24C1B">
      <w:pPr>
        <w:shd w:val="clear" w:color="auto" w:fill="FFFFFF"/>
        <w:spacing w:after="0" w:line="360" w:lineRule="auto"/>
        <w:ind w:firstLine="992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81F5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Чаще всего используют принципы детализации работ по виду конечного продукта и функциональному признаку.</w:t>
      </w:r>
    </w:p>
    <w:p w14:paraId="5D64C9B7" w14:textId="04F02FA7" w:rsidR="00A81F54" w:rsidRPr="00A81F54" w:rsidRDefault="00A81F54" w:rsidP="00A24C1B">
      <w:pPr>
        <w:shd w:val="clear" w:color="auto" w:fill="FFFFFF"/>
        <w:spacing w:after="0" w:line="360" w:lineRule="auto"/>
        <w:ind w:firstLine="992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81F5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Если вы выбрали определенный принцип декомпозиции задач, то придерживайтесь его в дальнейшем, чтобы не допустить смешения и перекрытия заданий по различным категориям.</w:t>
      </w:r>
    </w:p>
    <w:p w14:paraId="7E9B48EB" w14:textId="77777777" w:rsidR="00A81F54" w:rsidRPr="00A81F54" w:rsidRDefault="00A81F54" w:rsidP="00A24C1B">
      <w:pPr>
        <w:shd w:val="clear" w:color="auto" w:fill="FFFFFF"/>
        <w:spacing w:after="0" w:line="360" w:lineRule="auto"/>
        <w:ind w:firstLine="992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81F5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Рассмотрим способы декомпозиции задачи "Подготовка отчета". По функциональному признаку можно выделить следующие работы:</w:t>
      </w:r>
    </w:p>
    <w:p w14:paraId="26495E9A" w14:textId="77777777" w:rsidR="00A81F54" w:rsidRPr="00A81F54" w:rsidRDefault="00A81F54" w:rsidP="00A24C1B">
      <w:pPr>
        <w:shd w:val="clear" w:color="auto" w:fill="FFFFFF"/>
        <w:spacing w:after="0" w:line="360" w:lineRule="auto"/>
        <w:ind w:firstLine="992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81F5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• написание черновика отчета;</w:t>
      </w:r>
    </w:p>
    <w:p w14:paraId="67BEFDE7" w14:textId="77777777" w:rsidR="00A81F54" w:rsidRPr="00A81F54" w:rsidRDefault="00A81F54" w:rsidP="00A24C1B">
      <w:pPr>
        <w:shd w:val="clear" w:color="auto" w:fill="FFFFFF"/>
        <w:spacing w:after="0" w:line="360" w:lineRule="auto"/>
        <w:ind w:firstLine="992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81F5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• рассмотрение черновика отчета;</w:t>
      </w:r>
    </w:p>
    <w:p w14:paraId="251F7D75" w14:textId="77777777" w:rsidR="00A81F54" w:rsidRPr="00A81F54" w:rsidRDefault="00A81F54" w:rsidP="00A24C1B">
      <w:pPr>
        <w:shd w:val="clear" w:color="auto" w:fill="FFFFFF"/>
        <w:spacing w:after="0" w:line="360" w:lineRule="auto"/>
        <w:ind w:firstLine="992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81F5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• написание окончательного варианта.</w:t>
      </w:r>
    </w:p>
    <w:p w14:paraId="02F27121" w14:textId="77777777" w:rsidR="00087ECD" w:rsidRPr="00213E15" w:rsidRDefault="00BB01F2" w:rsidP="00A24C1B">
      <w:pPr>
        <w:tabs>
          <w:tab w:val="left" w:pos="993"/>
        </w:tabs>
        <w:autoSpaceDE w:val="0"/>
        <w:autoSpaceDN w:val="0"/>
        <w:adjustRightInd w:val="0"/>
        <w:spacing w:after="0" w:line="360" w:lineRule="auto"/>
        <w:ind w:firstLine="99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3E1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4.</w:t>
      </w:r>
      <w:r w:rsidR="00087ECD" w:rsidRPr="00213E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87ECD" w:rsidRPr="00213E15">
        <w:rPr>
          <w:rFonts w:ascii="Times New Roman" w:hAnsi="Times New Roman" w:cs="Times New Roman"/>
          <w:color w:val="000000" w:themeColor="text1"/>
          <w:sz w:val="28"/>
          <w:szCs w:val="28"/>
        </w:rPr>
        <w:t>Что такое универсальные ресурсы?</w:t>
      </w:r>
    </w:p>
    <w:p w14:paraId="2A47423A" w14:textId="2C9307E3" w:rsidR="00A2611E" w:rsidRPr="00213E15" w:rsidRDefault="00297A80" w:rsidP="00A24C1B">
      <w:pPr>
        <w:pStyle w:val="a4"/>
        <w:shd w:val="clear" w:color="auto" w:fill="FFFFFF"/>
        <w:spacing w:before="0" w:beforeAutospacing="0" w:after="0" w:afterAutospacing="0" w:line="360" w:lineRule="auto"/>
        <w:ind w:firstLine="992"/>
        <w:jc w:val="both"/>
        <w:rPr>
          <w:color w:val="000000" w:themeColor="text1"/>
          <w:sz w:val="28"/>
          <w:szCs w:val="28"/>
        </w:rPr>
      </w:pPr>
      <w:r w:rsidRPr="00213E15">
        <w:rPr>
          <w:color w:val="000000" w:themeColor="text1"/>
          <w:sz w:val="28"/>
          <w:szCs w:val="28"/>
          <w:shd w:val="clear" w:color="auto" w:fill="FFFFFF"/>
        </w:rPr>
        <w:t xml:space="preserve">Универсальные это ресурсы типовые, удовлетворяющие общим требованиям к данному виду работ – инженер, программист, плотник. Конкретный ресурс (не универсальный) это тот реальный штатный сотрудник, который обладает ему присущим мастерством – программист Иванов </w:t>
      </w:r>
      <w:proofErr w:type="gramStart"/>
      <w:r w:rsidRPr="00213E15">
        <w:rPr>
          <w:color w:val="000000" w:themeColor="text1"/>
          <w:sz w:val="28"/>
          <w:szCs w:val="28"/>
          <w:shd w:val="clear" w:color="auto" w:fill="FFFFFF"/>
        </w:rPr>
        <w:t>И.И..</w:t>
      </w:r>
      <w:proofErr w:type="gramEnd"/>
      <w:r w:rsidRPr="00213E15">
        <w:rPr>
          <w:color w:val="000000" w:themeColor="text1"/>
          <w:sz w:val="28"/>
          <w:szCs w:val="28"/>
          <w:shd w:val="clear" w:color="auto" w:fill="FFFFFF"/>
        </w:rPr>
        <w:t xml:space="preserve"> Понятно, что такой подход позволяет учитывать разный уровень подготовки исполнителей,</w:t>
      </w:r>
      <w:r w:rsidR="006055EF">
        <w:rPr>
          <w:color w:val="000000" w:themeColor="text1"/>
          <w:sz w:val="28"/>
          <w:szCs w:val="28"/>
          <w:shd w:val="clear" w:color="auto" w:fill="FFFFFF"/>
        </w:rPr>
        <w:t> </w:t>
      </w:r>
      <w:r w:rsidRPr="00213E15">
        <w:rPr>
          <w:color w:val="000000" w:themeColor="text1"/>
          <w:sz w:val="28"/>
          <w:szCs w:val="28"/>
          <w:shd w:val="clear" w:color="auto" w:fill="FFFFFF"/>
        </w:rPr>
        <w:t>качество</w:t>
      </w:r>
      <w:r w:rsidR="006055EF">
        <w:rPr>
          <w:color w:val="000000" w:themeColor="text1"/>
          <w:sz w:val="28"/>
          <w:szCs w:val="28"/>
          <w:shd w:val="clear" w:color="auto" w:fill="FFFFFF"/>
        </w:rPr>
        <w:t> </w:t>
      </w:r>
      <w:r w:rsidRPr="00213E15">
        <w:rPr>
          <w:color w:val="000000" w:themeColor="text1"/>
          <w:sz w:val="28"/>
          <w:szCs w:val="28"/>
          <w:shd w:val="clear" w:color="auto" w:fill="FFFFFF"/>
        </w:rPr>
        <w:t>работ,</w:t>
      </w:r>
      <w:r w:rsidR="006055EF">
        <w:rPr>
          <w:color w:val="000000" w:themeColor="text1"/>
          <w:sz w:val="28"/>
          <w:szCs w:val="28"/>
          <w:shd w:val="clear" w:color="auto" w:fill="FFFFFF"/>
        </w:rPr>
        <w:t> </w:t>
      </w:r>
      <w:r w:rsidRPr="00213E15">
        <w:rPr>
          <w:color w:val="000000" w:themeColor="text1"/>
          <w:sz w:val="28"/>
          <w:szCs w:val="28"/>
          <w:shd w:val="clear" w:color="auto" w:fill="FFFFFF"/>
        </w:rPr>
        <w:t>оплату</w:t>
      </w:r>
      <w:r w:rsidR="006055EF">
        <w:t> </w:t>
      </w:r>
      <w:r w:rsidRPr="00213E15">
        <w:rPr>
          <w:color w:val="000000" w:themeColor="text1"/>
          <w:sz w:val="28"/>
          <w:szCs w:val="28"/>
          <w:shd w:val="clear" w:color="auto" w:fill="FFFFFF"/>
        </w:rPr>
        <w:t>и</w:t>
      </w:r>
      <w:r w:rsidR="006055EF">
        <w:rPr>
          <w:color w:val="000000" w:themeColor="text1"/>
          <w:sz w:val="28"/>
          <w:szCs w:val="28"/>
          <w:shd w:val="clear" w:color="auto" w:fill="FFFFFF"/>
        </w:rPr>
        <w:t> </w:t>
      </w:r>
      <w:r w:rsidRPr="00213E15">
        <w:rPr>
          <w:color w:val="000000" w:themeColor="text1"/>
          <w:sz w:val="28"/>
          <w:szCs w:val="28"/>
          <w:shd w:val="clear" w:color="auto" w:fill="FFFFFF"/>
        </w:rPr>
        <w:t>т.д..</w:t>
      </w:r>
      <w:r w:rsidRPr="00213E15">
        <w:rPr>
          <w:color w:val="000000" w:themeColor="text1"/>
          <w:sz w:val="28"/>
          <w:szCs w:val="28"/>
          <w:shd w:val="clear" w:color="auto" w:fill="FFFFFF"/>
        </w:rPr>
        <w:br/>
      </w:r>
      <w:r w:rsidRPr="00213E15">
        <w:rPr>
          <w:color w:val="000000" w:themeColor="text1"/>
          <w:sz w:val="28"/>
          <w:szCs w:val="28"/>
        </w:rPr>
        <w:t xml:space="preserve">Универсальный ресурс – прототипы ресурсов, используемые для указания умений и навыков, необходимых для выполнения конкретной задачи. Впоследствии, когда возникнет необходимость заменить универсальный </w:t>
      </w:r>
      <w:r w:rsidRPr="00213E15">
        <w:rPr>
          <w:color w:val="000000" w:themeColor="text1"/>
          <w:sz w:val="28"/>
          <w:szCs w:val="28"/>
        </w:rPr>
        <w:lastRenderedPageBreak/>
        <w:t>ресурс корпоративным ресурсом, обладающим нужным набором умений и навыков, это можно будет сделать с помощью диалогового окна Создание группы или Мастер</w:t>
      </w:r>
      <w:r w:rsidR="006055EF">
        <w:rPr>
          <w:color w:val="000000" w:themeColor="text1"/>
          <w:sz w:val="28"/>
          <w:szCs w:val="28"/>
        </w:rPr>
        <w:t> </w:t>
      </w:r>
      <w:r w:rsidRPr="00213E15">
        <w:rPr>
          <w:color w:val="000000" w:themeColor="text1"/>
          <w:sz w:val="28"/>
          <w:szCs w:val="28"/>
        </w:rPr>
        <w:t>замены</w:t>
      </w:r>
      <w:r w:rsidR="006055EF">
        <w:rPr>
          <w:color w:val="000000" w:themeColor="text1"/>
          <w:sz w:val="28"/>
          <w:szCs w:val="28"/>
        </w:rPr>
        <w:t> </w:t>
      </w:r>
      <w:r w:rsidRPr="00213E15">
        <w:rPr>
          <w:color w:val="000000" w:themeColor="text1"/>
          <w:sz w:val="28"/>
          <w:szCs w:val="28"/>
        </w:rPr>
        <w:t>ресурсов.</w:t>
      </w:r>
      <w:r w:rsidRPr="00213E15">
        <w:rPr>
          <w:color w:val="000000" w:themeColor="text1"/>
          <w:sz w:val="28"/>
          <w:szCs w:val="28"/>
        </w:rPr>
        <w:br/>
      </w:r>
      <w:r w:rsidRPr="00213E15">
        <w:rPr>
          <w:color w:val="000000" w:themeColor="text1"/>
          <w:sz w:val="28"/>
          <w:szCs w:val="28"/>
        </w:rPr>
        <w:br/>
        <w:t>5.</w:t>
      </w:r>
      <w:r w:rsidR="00A2611E" w:rsidRPr="00213E15">
        <w:rPr>
          <w:color w:val="000000" w:themeColor="text1"/>
          <w:sz w:val="28"/>
          <w:szCs w:val="28"/>
        </w:rPr>
        <w:t xml:space="preserve"> </w:t>
      </w:r>
      <w:r w:rsidR="00A2611E" w:rsidRPr="00213E15">
        <w:rPr>
          <w:color w:val="000000" w:themeColor="text1"/>
          <w:sz w:val="28"/>
          <w:szCs w:val="28"/>
        </w:rPr>
        <w:t>Что такое «критический путь проекта», «свободный и общий временной резерв»? Как эти параметры используются в анализе проекта?</w:t>
      </w:r>
      <w:r w:rsidR="00A2611E" w:rsidRPr="00213E15">
        <w:rPr>
          <w:color w:val="000000" w:themeColor="text1"/>
          <w:sz w:val="28"/>
          <w:szCs w:val="28"/>
        </w:rPr>
        <w:br/>
      </w:r>
      <w:r w:rsidR="006055EF">
        <w:rPr>
          <w:color w:val="000000" w:themeColor="text1"/>
          <w:sz w:val="28"/>
          <w:szCs w:val="28"/>
        </w:rPr>
        <w:t xml:space="preserve"> </w:t>
      </w:r>
      <w:r w:rsidR="006055EF">
        <w:rPr>
          <w:color w:val="000000" w:themeColor="text1"/>
          <w:sz w:val="28"/>
          <w:szCs w:val="28"/>
        </w:rPr>
        <w:tab/>
      </w:r>
      <w:hyperlink r:id="rId5" w:history="1">
        <w:r w:rsidR="00A2611E" w:rsidRPr="00213E15">
          <w:rPr>
            <w:color w:val="000000" w:themeColor="text1"/>
            <w:sz w:val="28"/>
            <w:szCs w:val="28"/>
          </w:rPr>
          <w:t>Метод критического пути</w:t>
        </w:r>
      </w:hyperlink>
      <w:r w:rsidR="00A2611E" w:rsidRPr="00213E15">
        <w:rPr>
          <w:color w:val="000000" w:themeColor="text1"/>
          <w:sz w:val="28"/>
          <w:szCs w:val="28"/>
        </w:rPr>
        <w:t> (МКП) — это метод планирования операций, в основе которого лежит математический алгоритм. Использование такой методики подразумевает создание модели </w:t>
      </w:r>
      <w:hyperlink r:id="rId6" w:history="1">
        <w:r w:rsidR="00A2611E" w:rsidRPr="00213E15">
          <w:rPr>
            <w:color w:val="000000" w:themeColor="text1"/>
            <w:sz w:val="28"/>
            <w:szCs w:val="28"/>
          </w:rPr>
          <w:t>проекта</w:t>
        </w:r>
      </w:hyperlink>
      <w:r w:rsidR="00A2611E" w:rsidRPr="00213E15">
        <w:rPr>
          <w:color w:val="000000" w:themeColor="text1"/>
          <w:sz w:val="28"/>
          <w:szCs w:val="28"/>
        </w:rPr>
        <w:t>, включающей следующие элементы:</w:t>
      </w:r>
    </w:p>
    <w:p w14:paraId="0AC47E9E" w14:textId="77777777" w:rsidR="00A2611E" w:rsidRPr="00A2611E" w:rsidRDefault="00A2611E" w:rsidP="00A24C1B">
      <w:pPr>
        <w:numPr>
          <w:ilvl w:val="0"/>
          <w:numId w:val="5"/>
        </w:numPr>
        <w:shd w:val="clear" w:color="auto" w:fill="FFFFFF"/>
        <w:spacing w:after="0" w:line="360" w:lineRule="auto"/>
        <w:ind w:left="1215" w:firstLine="992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261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список всех операций, необходимых для выполнения проекта;</w:t>
      </w:r>
    </w:p>
    <w:p w14:paraId="2F3A3B2E" w14:textId="77777777" w:rsidR="00A2611E" w:rsidRPr="00A2611E" w:rsidRDefault="00A2611E" w:rsidP="00A24C1B">
      <w:pPr>
        <w:numPr>
          <w:ilvl w:val="0"/>
          <w:numId w:val="5"/>
        </w:numPr>
        <w:shd w:val="clear" w:color="auto" w:fill="FFFFFF"/>
        <w:spacing w:after="0" w:line="360" w:lineRule="auto"/>
        <w:ind w:left="1215" w:firstLine="992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261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зависимости между этими операциями;</w:t>
      </w:r>
    </w:p>
    <w:p w14:paraId="67FD2DFF" w14:textId="77777777" w:rsidR="00A2611E" w:rsidRPr="00A2611E" w:rsidRDefault="00A2611E" w:rsidP="00A24C1B">
      <w:pPr>
        <w:numPr>
          <w:ilvl w:val="0"/>
          <w:numId w:val="5"/>
        </w:numPr>
        <w:shd w:val="clear" w:color="auto" w:fill="FFFFFF"/>
        <w:spacing w:after="0" w:line="360" w:lineRule="auto"/>
        <w:ind w:left="1215" w:firstLine="992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261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период времени, необходимый для выполнения каждой операции (длительность).</w:t>
      </w:r>
    </w:p>
    <w:p w14:paraId="76DA8B1E" w14:textId="77777777" w:rsidR="00A2611E" w:rsidRPr="00A2611E" w:rsidRDefault="00A2611E" w:rsidP="006055EF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261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Зная эти значения, с помощью метода критического пути можно определить наиболее длительную последовательность операций, необходимую для завершения проекта, а также самые ранние и самые поздние моменты начала и окончания каждой операции, которые не приведут к задержке выполнения проекта. В процессе определяются так называемые «критические» операции (то есть лежащие на самом длинном пути), а также операции с общим временным резервом (их сроки можно передвинуть, но продолжительность проекта от этого не увеличится).</w:t>
      </w:r>
    </w:p>
    <w:p w14:paraId="6FCB056C" w14:textId="0C67990B" w:rsidR="00213E15" w:rsidRPr="00213E15" w:rsidRDefault="00213E15" w:rsidP="006055EF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13E1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Свободный временной резерв - п</w:t>
      </w:r>
      <w:r w:rsidR="00A2611E" w:rsidRPr="00213E1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ромежуток времени, на который можно задержать выполнение </w:t>
      </w:r>
      <w:r w:rsidR="00A2611E" w:rsidRPr="00213E15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плановой операции </w:t>
      </w:r>
      <w:r w:rsidR="00A2611E" w:rsidRPr="00213E1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без задержки раннего начала непосредственно</w:t>
      </w:r>
      <w:r w:rsidR="006055E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="00A2611E" w:rsidRPr="00213E1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последующих</w:t>
      </w:r>
      <w:r w:rsidR="006055E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="00A2611E" w:rsidRPr="00213E1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плановых</w:t>
      </w:r>
      <w:r w:rsidR="006055E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="00A2611E" w:rsidRPr="00213E1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операций.</w:t>
      </w:r>
      <w:r w:rsidRPr="00213E1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br/>
      </w:r>
      <w:r w:rsidR="006055E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6055E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</w:r>
      <w:r w:rsidRPr="00213E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Общий временной резерв - </w:t>
      </w:r>
      <w:r w:rsidRPr="00213E15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о</w:t>
      </w:r>
      <w:r w:rsidRPr="00213E15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 xml:space="preserve">бщее количество времени, на которое может быть отложена плановая операция с раннего старта без просрочки даты завершения проекта или нарушения ограничений расписания. Вычисляется с помощью метода критического пути и определяется разницей между ранним </w:t>
      </w:r>
      <w:r w:rsidRPr="00213E15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lastRenderedPageBreak/>
        <w:t>финишем и поздним</w:t>
      </w:r>
      <w:r w:rsidR="006055EF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 </w:t>
      </w:r>
      <w:r w:rsidRPr="00213E15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финишем.</w:t>
      </w:r>
      <w:r w:rsidRPr="00213E15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br/>
      </w:r>
      <w:r w:rsidRPr="00213E15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br/>
      </w:r>
      <w:r w:rsidR="006055E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6055E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</w:r>
      <w:r w:rsidRPr="00213E1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</w:t>
      </w:r>
      <w:r w:rsidRPr="00213E1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помощью метода критического пути можно определить наиболее длительную последовательность операций, необходимую для завершения проекта, а также самые ранние и самые поздние моменты начала и окончания каждой операции, которые не приведут к задержке выполнения проекта. В процессе определяются так называемые «критические» операции (то есть лежащие на самом длинном пути), а также операции с общим временным резервом (их сроки можно передвинуть, но продолжительность проекта от этого не увеличится).</w:t>
      </w:r>
    </w:p>
    <w:p w14:paraId="1E3FBC4C" w14:textId="5A9BF9D7" w:rsidR="00297A80" w:rsidRPr="00213E15" w:rsidRDefault="00297A80" w:rsidP="00A24C1B">
      <w:pPr>
        <w:pStyle w:val="a4"/>
        <w:spacing w:before="0" w:beforeAutospacing="0" w:after="0" w:afterAutospacing="0" w:line="360" w:lineRule="auto"/>
        <w:ind w:firstLine="992"/>
        <w:jc w:val="both"/>
        <w:rPr>
          <w:color w:val="000000" w:themeColor="text1"/>
          <w:sz w:val="28"/>
          <w:szCs w:val="28"/>
        </w:rPr>
      </w:pPr>
    </w:p>
    <w:p w14:paraId="26391319" w14:textId="0E277F69" w:rsidR="00355C6B" w:rsidRPr="00213E15" w:rsidRDefault="00355C6B" w:rsidP="00A24C1B">
      <w:pPr>
        <w:spacing w:after="0" w:line="360" w:lineRule="auto"/>
        <w:ind w:firstLine="99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355C6B" w:rsidRPr="00213E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57FA5"/>
    <w:multiLevelType w:val="multilevel"/>
    <w:tmpl w:val="65FA8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8D4FF8"/>
    <w:multiLevelType w:val="hybridMultilevel"/>
    <w:tmpl w:val="3168AD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3309CB"/>
    <w:multiLevelType w:val="multilevel"/>
    <w:tmpl w:val="D3A4F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EA6356"/>
    <w:multiLevelType w:val="multilevel"/>
    <w:tmpl w:val="38C66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0A4633"/>
    <w:multiLevelType w:val="multilevel"/>
    <w:tmpl w:val="C32AD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6792896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1917889">
    <w:abstractNumId w:val="0"/>
  </w:num>
  <w:num w:numId="3" w16cid:durableId="1759404855">
    <w:abstractNumId w:val="4"/>
  </w:num>
  <w:num w:numId="4" w16cid:durableId="940340461">
    <w:abstractNumId w:val="2"/>
  </w:num>
  <w:num w:numId="5" w16cid:durableId="7462660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3EF"/>
    <w:rsid w:val="00087ECD"/>
    <w:rsid w:val="00213E15"/>
    <w:rsid w:val="00297A80"/>
    <w:rsid w:val="00355C6B"/>
    <w:rsid w:val="00520742"/>
    <w:rsid w:val="006055EF"/>
    <w:rsid w:val="00647BF4"/>
    <w:rsid w:val="006718A3"/>
    <w:rsid w:val="009D33EF"/>
    <w:rsid w:val="00A24C1B"/>
    <w:rsid w:val="00A2611E"/>
    <w:rsid w:val="00A81F54"/>
    <w:rsid w:val="00B64C65"/>
    <w:rsid w:val="00BB01F2"/>
    <w:rsid w:val="00C85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030D9"/>
  <w15:chartTrackingRefBased/>
  <w15:docId w15:val="{0840587F-A103-4E38-8B82-DDBBF3E4B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7BF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rt0xe">
    <w:name w:val="trt0xe"/>
    <w:basedOn w:val="a"/>
    <w:rsid w:val="006718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6718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A81F54"/>
    <w:rPr>
      <w:b/>
      <w:bCs/>
    </w:rPr>
  </w:style>
  <w:style w:type="character" w:styleId="a6">
    <w:name w:val="Hyperlink"/>
    <w:basedOn w:val="a0"/>
    <w:uiPriority w:val="99"/>
    <w:semiHidden/>
    <w:unhideWhenUsed/>
    <w:rsid w:val="00A261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1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3801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2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5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4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rike.com/ru/project-management" TargetMode="External"/><Relationship Id="rId5" Type="http://schemas.openxmlformats.org/officeDocument/2006/relationships/hyperlink" Target="https://ru.wikipedia.org/wiki/%D0%9C%D0%B5%D1%82%D0%BE%D0%B4_%D0%BA%D1%80%D0%B8%D1%82%D0%B8%D1%87%D0%B5%D1%81%D0%BA%D0%BE%D0%B3%D0%BE_%D0%BF%D1%83%D1%82%D0%B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5</Pages>
  <Words>992</Words>
  <Characters>5656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денис</cp:lastModifiedBy>
  <cp:revision>2</cp:revision>
  <dcterms:created xsi:type="dcterms:W3CDTF">2022-04-13T08:14:00Z</dcterms:created>
  <dcterms:modified xsi:type="dcterms:W3CDTF">2022-04-13T10:11:00Z</dcterms:modified>
</cp:coreProperties>
</file>