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9B96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1. НАЗНАЧЕНИЕ ПРОГРАММЫ</w:t>
      </w:r>
    </w:p>
    <w:p w14:paraId="6C6BA31B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1.1. Функциональное назначение</w:t>
      </w:r>
    </w:p>
    <w:p w14:paraId="785D25F0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Программное обеспечение «Менеджер Паролей» (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</w:t>
      </w:r>
    </w:p>
    <w:p w14:paraId="28854E04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разработано для выполнения следующих основных задач:</w:t>
      </w:r>
    </w:p>
    <w:p w14:paraId="1D0EC39A" w14:textId="77777777" w:rsidR="00B461A3" w:rsidRPr="00B461A3" w:rsidRDefault="00B461A3" w:rsidP="00B461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Централизованное и безопасное хранение учетных данных, паролей, цифровых сертификатов и сопутствующих текстовых заметок.</w:t>
      </w:r>
    </w:p>
    <w:p w14:paraId="5A729DBF" w14:textId="77777777" w:rsidR="00B461A3" w:rsidRPr="00B461A3" w:rsidRDefault="00B461A3" w:rsidP="00B461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Предотвращение несанкционированного доступа к критически важной аутентификационной информации пользователей локальной вычислительной сети.</w:t>
      </w:r>
    </w:p>
    <w:p w14:paraId="7A1A8811" w14:textId="77777777" w:rsidR="00B461A3" w:rsidRPr="00B461A3" w:rsidRDefault="00B461A3" w:rsidP="00B461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Автоматизация процессов генерации криптографически стойких паролей в соответствии с внутренними корпоративными политиками безопасности.</w:t>
      </w:r>
    </w:p>
    <w:p w14:paraId="66E2F2A7" w14:textId="77777777" w:rsidR="00B461A3" w:rsidRPr="00B461A3" w:rsidRDefault="00B461A3" w:rsidP="00B461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Импорт и экспорт зашифрованных баз данных для создания резервных копий хранилища.</w:t>
      </w:r>
    </w:p>
    <w:p w14:paraId="2B83E1E3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1.2. Эксплуатационное назначение</w:t>
      </w:r>
    </w:p>
    <w:p w14:paraId="7D7D868C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Программа ориентирована на применение в корпоративных и изолированных ИТ-инфраструктурах. Основными пользователями системы являются:</w:t>
      </w:r>
    </w:p>
    <w:p w14:paraId="539F94D5" w14:textId="77777777" w:rsidR="00B461A3" w:rsidRPr="00B461A3" w:rsidRDefault="00B461A3" w:rsidP="00B461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Конечные пользователи (операторы) — для повседневного доступа к своим рабочим учетным записям.</w:t>
      </w:r>
    </w:p>
    <w:p w14:paraId="2C1D7F7B" w14:textId="77777777" w:rsidR="00B461A3" w:rsidRPr="00B461A3" w:rsidRDefault="00B461A3" w:rsidP="00B461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Системные администраторы — для централизованного развертывания, инициализации первичных конфигураций и управления общими профилями сборки программного комплекса.</w:t>
      </w:r>
    </w:p>
    <w:p w14:paraId="02B04BD5" w14:textId="71CD6004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59DC0F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2. УСЛОВИЯ ВЫПОЛНЕНИЯ ПРОГРАММЫ</w:t>
      </w:r>
    </w:p>
    <w:p w14:paraId="525BEF56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2.1. Требования к техническим средствам</w:t>
      </w:r>
    </w:p>
    <w:p w14:paraId="2BF99674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Для обеспечения штатного функционирования и выполнения процедур компиляции программного обеспечения устанавливаются следующие минимальные требования к аппаратному комплексу:</w:t>
      </w:r>
    </w:p>
    <w:p w14:paraId="210D9C4F" w14:textId="77777777" w:rsidR="00B461A3" w:rsidRPr="00B461A3" w:rsidRDefault="00B461A3" w:rsidP="00B461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Тип архитектуры процессора: Центральный процессор с поддержкой 64-разрядной архитектуры (x64). Применение 32-битных процессорных систем (x86) архитектурно не поддерживается.</w:t>
      </w:r>
    </w:p>
    <w:p w14:paraId="22325712" w14:textId="77777777" w:rsidR="00B461A3" w:rsidRPr="00B461A3" w:rsidRDefault="00B461A3" w:rsidP="00B461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lastRenderedPageBreak/>
        <w:t>Оперативная память (RAM)</w:t>
      </w:r>
      <w:proofErr w:type="gramStart"/>
      <w:r w:rsidRPr="00B461A3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менее 4 Гбайт свободного пространства для обеспечения параллельных процедур сборки зависимых модулей.</w:t>
      </w:r>
    </w:p>
    <w:p w14:paraId="00431540" w14:textId="77777777" w:rsidR="00B461A3" w:rsidRPr="00B461A3" w:rsidRDefault="00B461A3" w:rsidP="00B461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Дисковая подсистема</w:t>
      </w:r>
      <w:proofErr w:type="gramStart"/>
      <w:r w:rsidRPr="00B461A3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менее 500 Мбайт свободного пространства на твердотельном накопителе (SSD) или жестком диске для размещения метаданных, исходных кодов и результирующих исполняемых файлов.</w:t>
      </w:r>
    </w:p>
    <w:p w14:paraId="2892E535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2.2. Требования к программному окружению</w:t>
      </w:r>
    </w:p>
    <w:p w14:paraId="266FFB7F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Успешное выполнение и сборка программы гарантируются при наличии на целевой рабочей станции следующего системного ПО:</w:t>
      </w:r>
    </w:p>
    <w:p w14:paraId="311005D0" w14:textId="77777777" w:rsidR="00B461A3" w:rsidRPr="00B461A3" w:rsidRDefault="00B461A3" w:rsidP="00B461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Операционная система: Семейство Microsoft Windows (версии 10, 11 или серверные редакции, начиная с Windows Server 2016/2019) или дистрибутивы Linux, имеющие штатную совместимость со средой исполнения .NET Core.</w:t>
      </w:r>
    </w:p>
    <w:p w14:paraId="4EBBCBC3" w14:textId="77777777" w:rsidR="00B461A3" w:rsidRPr="00B461A3" w:rsidRDefault="00B461A3" w:rsidP="00B461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Платформа разработки и выполнения: Установленный пакет оптимизированной среды .NET Software Development Kit (SDK) актуальной версии (включая базовые кроссплатформенные библиотеки времени выполнения).</w:t>
      </w:r>
    </w:p>
    <w:p w14:paraId="1584D175" w14:textId="77777777" w:rsidR="00B461A3" w:rsidRPr="00B461A3" w:rsidRDefault="00B461A3" w:rsidP="00B461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Среда проектирования (необязательно): Интегрированная среда разработки (IDE), поддерживающая управление файлами решений (.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sln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 и проектов (.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csproj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 с разграничением целевых платформ компиляции.</w:t>
      </w:r>
    </w:p>
    <w:p w14:paraId="23643246" w14:textId="6EE969B1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E966D1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3. ВЫПОЛНЕНИЕ ПРОГРАММЫ</w:t>
      </w:r>
    </w:p>
    <w:p w14:paraId="761A5363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3.1. Подготовка программы к работе</w:t>
      </w:r>
    </w:p>
    <w:p w14:paraId="6AFDF9A5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 xml:space="preserve">Перед инициацией процесса сборки и запуска необходимо провести аудит структуры файлов программного решения. В корневом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каталогe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должны быть однозначно определены метаданные проекта, содержащие уникальный глобальный идентификатор (GUID) компонента ceb37c37-304f-488a-abda-da61ba9ef0b1.</w:t>
      </w:r>
    </w:p>
    <w:p w14:paraId="2C5F125F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 xml:space="preserve">Оператор должен проверить физическое наличие проектного файла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PasswordManager.csproj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в одноименном подкаталоге системы. Изменение относительных путей внутри дерева каталогов без предварительной корректировки конфигурационного файла решения не допускается.</w:t>
      </w:r>
    </w:p>
    <w:p w14:paraId="5650A1D9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3.2. Настройка профилей компиляции и сборки</w:t>
      </w:r>
    </w:p>
    <w:p w14:paraId="6E5DEBC7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lastRenderedPageBreak/>
        <w:t>Система поддерживает два основных контура распределения вычислительных мощностей:</w:t>
      </w:r>
    </w:p>
    <w:p w14:paraId="242B2B5A" w14:textId="77777777" w:rsidR="00B461A3" w:rsidRPr="00B461A3" w:rsidRDefault="00B461A3" w:rsidP="00B461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Профиль общего назначения (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CPU)</w:t>
      </w:r>
      <w:proofErr w:type="gramStart"/>
      <w:r w:rsidRPr="00B461A3">
        <w:rPr>
          <w:rFonts w:ascii="Times New Roman" w:hAnsi="Times New Roman" w:cs="Times New Roman"/>
          <w:sz w:val="28"/>
          <w:szCs w:val="28"/>
        </w:rPr>
        <w:t>: Применяется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для предварительной верификации исходного кода, синтаксического анализа и отладки логических модулей, не имеющих прямой зависимости от низкоуровневой архитектуры процессора.</w:t>
      </w:r>
    </w:p>
    <w:p w14:paraId="272AF17D" w14:textId="77777777" w:rsidR="00B461A3" w:rsidRPr="00B461A3" w:rsidRDefault="00B461A3" w:rsidP="00B461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Профиль целевой архитектуры (x64): Основной промышленный профиль сборки. Конфигурация решения настроена таким образом, что при передаче команды на компиляцию любой сквозной конфигурации, попадающей под маску сборки *|x64, внутренний компилятор платформы автоматически перенаправляет инструкции на оптимизацию исполняемого кода под жестко заданную аппаратную платформу x64.</w:t>
      </w:r>
    </w:p>
    <w:p w14:paraId="357F216D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3.3. Запуск и управление операциями</w:t>
      </w:r>
    </w:p>
    <w:p w14:paraId="69322458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Запуск процедур компиляции и последующего развертывания может осуществляться двумя штатными способами:</w:t>
      </w:r>
    </w:p>
    <w:p w14:paraId="43A92454" w14:textId="497A3EF0" w:rsidR="00B461A3" w:rsidRPr="00B461A3" w:rsidRDefault="00B461A3" w:rsidP="00B461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Автоматизированный запуск</w:t>
      </w:r>
      <w:r w:rsidRPr="00B461A3">
        <w:rPr>
          <w:rFonts w:ascii="Times New Roman" w:hAnsi="Times New Roman" w:cs="Times New Roman"/>
          <w:sz w:val="28"/>
          <w:szCs w:val="28"/>
        </w:rPr>
        <w:t>: посредством</w:t>
      </w:r>
      <w:r w:rsidRPr="00B461A3">
        <w:rPr>
          <w:rFonts w:ascii="Times New Roman" w:hAnsi="Times New Roman" w:cs="Times New Roman"/>
          <w:sz w:val="28"/>
          <w:szCs w:val="28"/>
        </w:rPr>
        <w:t xml:space="preserve"> вызова внутренних графических утилит сборки в используемой среде проектирования. Оператор выбирает в верхнем селекторе конфигураций пункт x64 и активирует директиву «Собрать решение» (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Solution).</w:t>
      </w:r>
    </w:p>
    <w:p w14:paraId="12FDC3E4" w14:textId="2208DF93" w:rsidR="00B461A3" w:rsidRPr="00B461A3" w:rsidRDefault="00B461A3" w:rsidP="00B461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 xml:space="preserve">Конвейерный запуск (CI/CD): В автоматизированных скриптах сборки и развертывания на серверах непрерывной интеграции, где в качестве входного параметра компилятору передается явное указание пути к файлу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PasswordManager.csproj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с обязательным флагом целевой архитектуры x64.</w:t>
      </w:r>
    </w:p>
    <w:p w14:paraId="2C50CA49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4. СООБЩЕНИЯ ОПЕРАТОРУ</w:t>
      </w:r>
    </w:p>
    <w:p w14:paraId="326D1ECC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В процессе работы программы и подготовки ее к компиляции на экран терминала или в журнал логирования среды проектирования могут выводиться информационные, предупреждающие и аварийные сообщения.</w:t>
      </w:r>
    </w:p>
    <w:p w14:paraId="1F434E81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4.1. Типовые диагностические сообщения</w:t>
      </w:r>
    </w:p>
    <w:p w14:paraId="74276EE5" w14:textId="77777777" w:rsidR="00B461A3" w:rsidRPr="00B461A3" w:rsidRDefault="00B461A3" w:rsidP="00B461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«Сборка успешно завершена» (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Succeeded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B461A3">
        <w:rPr>
          <w:rFonts w:ascii="Times New Roman" w:hAnsi="Times New Roman" w:cs="Times New Roman"/>
          <w:sz w:val="28"/>
          <w:szCs w:val="28"/>
        </w:rPr>
        <w:t>: Информирует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оператора о том, что все зависимости проекта успешно разрешены, исходный код транслирован в бинарный вид под платформу x64, а результирующие файлы защищенного хранилища готовы к эксплуатации. Вторичных действий от пользователя не требуется.</w:t>
      </w:r>
    </w:p>
    <w:p w14:paraId="27D644B3" w14:textId="77777777" w:rsidR="00B461A3" w:rsidRPr="00B461A3" w:rsidRDefault="00B461A3" w:rsidP="00B461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lastRenderedPageBreak/>
        <w:t xml:space="preserve">«Обнаружено несоответствие целевой платформы» (Platform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Mismatch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B461A3">
        <w:rPr>
          <w:rFonts w:ascii="Times New Roman" w:hAnsi="Times New Roman" w:cs="Times New Roman"/>
          <w:sz w:val="28"/>
          <w:szCs w:val="28"/>
        </w:rPr>
        <w:t>: Возникает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в случаях, когда оператор пытается инициировать процедуру сборки для платформ x86, ARM или иных не задекларированных в конфигурации решения архитектур.</w:t>
      </w:r>
    </w:p>
    <w:p w14:paraId="62164418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4.2. Аварийные ситуации и порядок их устранения</w:t>
      </w:r>
    </w:p>
    <w:p w14:paraId="0B3F27FC" w14:textId="77777777" w:rsidR="00B461A3" w:rsidRPr="00B461A3" w:rsidRDefault="00B461A3" w:rsidP="00B461A3">
      <w:p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При возникновении ошибок компиляции или сбоев инициализации оператор обязан действовать в соответствии со следующим регламентом:</w:t>
      </w:r>
    </w:p>
    <w:p w14:paraId="10EDAB2B" w14:textId="77777777" w:rsidR="00B461A3" w:rsidRPr="00B461A3" w:rsidRDefault="00B461A3" w:rsidP="00B461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 xml:space="preserve">Ошибка отсутствия проекта (Project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>):</w:t>
      </w:r>
    </w:p>
    <w:p w14:paraId="08CC4214" w14:textId="77777777" w:rsidR="00B461A3" w:rsidRPr="00B461A3" w:rsidRDefault="00B461A3" w:rsidP="00B461A3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Причина:</w:t>
      </w:r>
      <w:r w:rsidRPr="00B461A3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PasswordManager.csproj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был перемещен, переименован или удален из целевого каталога, либо нарушена относительная адресация путей.</w:t>
      </w:r>
    </w:p>
    <w:p w14:paraId="1F0FA83F" w14:textId="77777777" w:rsidR="00B461A3" w:rsidRPr="00B461A3" w:rsidRDefault="00B461A3" w:rsidP="00B461A3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Устранение</w:t>
      </w:r>
      <w:proofErr w:type="gramStart"/>
      <w:r w:rsidRPr="00B461A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461A3">
        <w:rPr>
          <w:rFonts w:ascii="Times New Roman" w:hAnsi="Times New Roman" w:cs="Times New Roman"/>
          <w:sz w:val="28"/>
          <w:szCs w:val="28"/>
        </w:rPr>
        <w:t xml:space="preserve"> Проверить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физическое наличие папки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PasswordManager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и восстановить целостность файлов из резервной копии репозитория.</w:t>
      </w:r>
    </w:p>
    <w:p w14:paraId="36B64E75" w14:textId="77777777" w:rsidR="00B461A3" w:rsidRPr="00B461A3" w:rsidRDefault="00B461A3" w:rsidP="00B461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Ошибка блокировки идентификатора GUID:</w:t>
      </w:r>
    </w:p>
    <w:p w14:paraId="0AECA29E" w14:textId="77777777" w:rsidR="00B461A3" w:rsidRPr="00B461A3" w:rsidRDefault="00B461A3" w:rsidP="00B461A3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Причина</w:t>
      </w:r>
      <w:proofErr w:type="gramStart"/>
      <w:r w:rsidRPr="00B461A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461A3">
        <w:rPr>
          <w:rFonts w:ascii="Times New Roman" w:hAnsi="Times New Roman" w:cs="Times New Roman"/>
          <w:sz w:val="28"/>
          <w:szCs w:val="28"/>
        </w:rPr>
        <w:t xml:space="preserve"> В рамках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одной локальной инфраструктуры развернуто смежное ПО с дублирующим идентификатором ceb37c37-304f-488a-abda-da61ba9ef0b1.</w:t>
      </w:r>
    </w:p>
    <w:p w14:paraId="33273F25" w14:textId="77777777" w:rsidR="00B461A3" w:rsidRPr="00B461A3" w:rsidRDefault="00B461A3" w:rsidP="00B461A3">
      <w:pPr>
        <w:numPr>
          <w:ilvl w:val="1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Устранение</w:t>
      </w:r>
      <w:proofErr w:type="gramStart"/>
      <w:r w:rsidRPr="00B461A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461A3">
        <w:rPr>
          <w:rFonts w:ascii="Times New Roman" w:hAnsi="Times New Roman" w:cs="Times New Roman"/>
          <w:sz w:val="28"/>
          <w:szCs w:val="28"/>
        </w:rPr>
        <w:t xml:space="preserve"> Провести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полную очистку временных файлов сборки (директива </w:t>
      </w:r>
      <w:proofErr w:type="spellStart"/>
      <w:r w:rsidRPr="00B461A3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B461A3">
        <w:rPr>
          <w:rFonts w:ascii="Times New Roman" w:hAnsi="Times New Roman" w:cs="Times New Roman"/>
          <w:sz w:val="28"/>
          <w:szCs w:val="28"/>
        </w:rPr>
        <w:t xml:space="preserve"> Solution), перезапустить среду проектирования и повторить операцию.</w:t>
      </w:r>
    </w:p>
    <w:p w14:paraId="03AE4DAE" w14:textId="77777777" w:rsidR="00B461A3" w:rsidRPr="00B461A3" w:rsidRDefault="00B461A3" w:rsidP="00B461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sz w:val="28"/>
          <w:szCs w:val="28"/>
        </w:rPr>
        <w:t>Критический сбой распределения памяти:</w:t>
      </w:r>
    </w:p>
    <w:p w14:paraId="50E6BA84" w14:textId="77777777" w:rsidR="00B461A3" w:rsidRPr="00B461A3" w:rsidRDefault="00B461A3" w:rsidP="00B461A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Причина:</w:t>
      </w:r>
      <w:r w:rsidRPr="00B461A3">
        <w:rPr>
          <w:rFonts w:ascii="Times New Roman" w:hAnsi="Times New Roman" w:cs="Times New Roman"/>
          <w:sz w:val="28"/>
          <w:szCs w:val="28"/>
        </w:rPr>
        <w:t xml:space="preserve"> Недостаток ресурсов оперативной памяти на целевой машине при сборке тяжеловесных зависимостей платформы x64.</w:t>
      </w:r>
    </w:p>
    <w:p w14:paraId="3E8E3D89" w14:textId="77777777" w:rsidR="00B461A3" w:rsidRPr="00B461A3" w:rsidRDefault="00B461A3" w:rsidP="00B461A3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1A3">
        <w:rPr>
          <w:rFonts w:ascii="Times New Roman" w:hAnsi="Times New Roman" w:cs="Times New Roman"/>
          <w:i/>
          <w:iCs/>
          <w:sz w:val="28"/>
          <w:szCs w:val="28"/>
        </w:rPr>
        <w:t>Устранение</w:t>
      </w:r>
      <w:proofErr w:type="gramStart"/>
      <w:r w:rsidRPr="00B461A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B461A3">
        <w:rPr>
          <w:rFonts w:ascii="Times New Roman" w:hAnsi="Times New Roman" w:cs="Times New Roman"/>
          <w:sz w:val="28"/>
          <w:szCs w:val="28"/>
        </w:rPr>
        <w:t xml:space="preserve"> Закрыть</w:t>
      </w:r>
      <w:proofErr w:type="gramEnd"/>
      <w:r w:rsidRPr="00B461A3">
        <w:rPr>
          <w:rFonts w:ascii="Times New Roman" w:hAnsi="Times New Roman" w:cs="Times New Roman"/>
          <w:sz w:val="28"/>
          <w:szCs w:val="28"/>
        </w:rPr>
        <w:t xml:space="preserve"> сторонние неиспользуемые приложения, очистить кэш компилятора .NET и повторить процедуру сборки.</w:t>
      </w:r>
    </w:p>
    <w:p w14:paraId="16DAE31A" w14:textId="77777777" w:rsidR="00CE124E" w:rsidRPr="00B461A3" w:rsidRDefault="00CE124E" w:rsidP="00B461A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E124E" w:rsidRPr="00B46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FE"/>
    <w:multiLevelType w:val="multilevel"/>
    <w:tmpl w:val="6306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1E25"/>
    <w:multiLevelType w:val="multilevel"/>
    <w:tmpl w:val="4D3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B4E08"/>
    <w:multiLevelType w:val="multilevel"/>
    <w:tmpl w:val="DC4E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407A9"/>
    <w:multiLevelType w:val="multilevel"/>
    <w:tmpl w:val="17D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7F80"/>
    <w:multiLevelType w:val="multilevel"/>
    <w:tmpl w:val="4B18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C0D14"/>
    <w:multiLevelType w:val="multilevel"/>
    <w:tmpl w:val="C428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2211A"/>
    <w:multiLevelType w:val="multilevel"/>
    <w:tmpl w:val="348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80B02"/>
    <w:multiLevelType w:val="multilevel"/>
    <w:tmpl w:val="D83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F4EC1"/>
    <w:multiLevelType w:val="multilevel"/>
    <w:tmpl w:val="1264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91800"/>
    <w:multiLevelType w:val="multilevel"/>
    <w:tmpl w:val="B64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815F3"/>
    <w:multiLevelType w:val="multilevel"/>
    <w:tmpl w:val="55A2A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00C1F"/>
    <w:multiLevelType w:val="multilevel"/>
    <w:tmpl w:val="70A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FAC"/>
    <w:multiLevelType w:val="multilevel"/>
    <w:tmpl w:val="7B8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949DA"/>
    <w:multiLevelType w:val="multilevel"/>
    <w:tmpl w:val="F90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02962"/>
    <w:multiLevelType w:val="multilevel"/>
    <w:tmpl w:val="7936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26061"/>
    <w:multiLevelType w:val="multilevel"/>
    <w:tmpl w:val="FA90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7172C"/>
    <w:multiLevelType w:val="multilevel"/>
    <w:tmpl w:val="3A2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F644D"/>
    <w:multiLevelType w:val="multilevel"/>
    <w:tmpl w:val="44C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95432"/>
    <w:multiLevelType w:val="multilevel"/>
    <w:tmpl w:val="9D6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031ED"/>
    <w:multiLevelType w:val="multilevel"/>
    <w:tmpl w:val="33AC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949388">
    <w:abstractNumId w:val="3"/>
  </w:num>
  <w:num w:numId="2" w16cid:durableId="128522560">
    <w:abstractNumId w:val="17"/>
  </w:num>
  <w:num w:numId="3" w16cid:durableId="1990596903">
    <w:abstractNumId w:val="18"/>
  </w:num>
  <w:num w:numId="4" w16cid:durableId="250629681">
    <w:abstractNumId w:val="9"/>
  </w:num>
  <w:num w:numId="5" w16cid:durableId="1064647534">
    <w:abstractNumId w:val="19"/>
  </w:num>
  <w:num w:numId="6" w16cid:durableId="91778089">
    <w:abstractNumId w:val="6"/>
  </w:num>
  <w:num w:numId="7" w16cid:durableId="1335375768">
    <w:abstractNumId w:val="7"/>
  </w:num>
  <w:num w:numId="8" w16cid:durableId="74865966">
    <w:abstractNumId w:val="4"/>
  </w:num>
  <w:num w:numId="9" w16cid:durableId="646789515">
    <w:abstractNumId w:val="1"/>
  </w:num>
  <w:num w:numId="10" w16cid:durableId="2142652558">
    <w:abstractNumId w:val="13"/>
  </w:num>
  <w:num w:numId="11" w16cid:durableId="396321305">
    <w:abstractNumId w:val="11"/>
  </w:num>
  <w:num w:numId="12" w16cid:durableId="1679427682">
    <w:abstractNumId w:val="8"/>
  </w:num>
  <w:num w:numId="13" w16cid:durableId="1625769936">
    <w:abstractNumId w:val="12"/>
  </w:num>
  <w:num w:numId="14" w16cid:durableId="1393116063">
    <w:abstractNumId w:val="14"/>
  </w:num>
  <w:num w:numId="15" w16cid:durableId="1303189592">
    <w:abstractNumId w:val="16"/>
  </w:num>
  <w:num w:numId="16" w16cid:durableId="1912734372">
    <w:abstractNumId w:val="5"/>
  </w:num>
  <w:num w:numId="17" w16cid:durableId="331639924">
    <w:abstractNumId w:val="0"/>
  </w:num>
  <w:num w:numId="18" w16cid:durableId="1288665220">
    <w:abstractNumId w:val="10"/>
  </w:num>
  <w:num w:numId="19" w16cid:durableId="1196768276">
    <w:abstractNumId w:val="15"/>
  </w:num>
  <w:num w:numId="20" w16cid:durableId="1195508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4E"/>
    <w:rsid w:val="00B461A3"/>
    <w:rsid w:val="00CE124E"/>
    <w:rsid w:val="00EB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1655"/>
  <w15:chartTrackingRefBased/>
  <w15:docId w15:val="{953F4D0D-A20E-4BE4-AA4B-5E96897C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2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2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2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2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2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2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2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2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2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2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24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461A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46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2026-10-21T07:25:00Z</dcterms:created>
  <dcterms:modified xsi:type="dcterms:W3CDTF">2026-10-21T07:31:00Z</dcterms:modified>
</cp:coreProperties>
</file>