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Content Structure / Ideas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4 - Excellent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3 - Good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2 - Fair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1 - Poor</w:t>
            </w:r>
          </w:p>
        </w:tc>
      </w:tr>
      <w:tr>
        <w:tc>
          <w:tcPr>
            <w:tcW w:type="dxa" w:w="1728"/>
          </w:tcPr>
          <w:p>
            <w:r>
              <w:t>Focus</w:t>
            </w:r>
          </w:p>
        </w:tc>
        <w:tc>
          <w:tcPr>
            <w:tcW w:type="dxa" w:w="1728"/>
          </w:tcPr>
          <w:p>
            <w:r>
              <w:t>Purpose of presentation is clear from the outset. Supporting ideas maintain clear focus on the topic.</w:t>
            </w:r>
          </w:p>
        </w:tc>
        <w:tc>
          <w:tcPr>
            <w:tcW w:type="dxa" w:w="1728"/>
          </w:tcPr>
          <w:p>
            <w:r>
              <w:t>Topic of the presentation is clear. Content generally supports the purpose</w:t>
            </w:r>
          </w:p>
        </w:tc>
        <w:tc>
          <w:tcPr>
            <w:tcW w:type="dxa" w:w="1728"/>
          </w:tcPr>
          <w:p>
            <w:r>
              <w:t>Presentation lacks clear direction. Big ideas not specifically identified</w:t>
            </w:r>
          </w:p>
        </w:tc>
        <w:tc>
          <w:tcPr>
            <w:tcW w:type="dxa" w:w="1728"/>
          </w:tcPr>
          <w:p>
            <w:r>
              <w:t>No focus at all. Audience cannot determine purpose of presentation</w:t>
            </w:r>
          </w:p>
        </w:tc>
      </w:tr>
      <w:tr>
        <w:tc>
          <w:tcPr>
            <w:tcW w:type="dxa" w:w="1728"/>
          </w:tcPr>
          <w:p>
            <w:r>
              <w:t>Organization</w:t>
            </w:r>
          </w:p>
        </w:tc>
        <w:tc>
          <w:tcPr>
            <w:tcW w:type="dxa" w:w="1728"/>
          </w:tcPr>
          <w:p>
            <w:r>
              <w:t>Student presents information in logical, interesting sequence that audience follows</w:t>
            </w:r>
          </w:p>
        </w:tc>
        <w:tc>
          <w:tcPr>
            <w:tcW w:type="dxa" w:w="1728"/>
          </w:tcPr>
          <w:p>
            <w:r>
              <w:t>Student presents information in logical sequence that audience can follow</w:t>
            </w:r>
          </w:p>
        </w:tc>
        <w:tc>
          <w:tcPr>
            <w:tcW w:type="dxa" w:w="1728"/>
          </w:tcPr>
          <w:p>
            <w:r>
              <w:t>Audience has difficulty following because student jumps around</w:t>
            </w:r>
          </w:p>
        </w:tc>
        <w:tc>
          <w:tcPr>
            <w:tcW w:type="dxa" w:w="1728"/>
          </w:tcPr>
          <w:p>
            <w:r>
              <w:t>Audience cannot understand because there is no sequence of information</w:t>
            </w:r>
          </w:p>
        </w:tc>
      </w:tr>
      <w:tr>
        <w:tc>
          <w:tcPr>
            <w:tcW w:type="dxa" w:w="1728"/>
          </w:tcPr>
          <w:p>
            <w:r>
              <w:t>Visual Aids</w:t>
            </w:r>
          </w:p>
        </w:tc>
        <w:tc>
          <w:tcPr>
            <w:tcW w:type="dxa" w:w="1728"/>
          </w:tcPr>
          <w:p>
            <w:r>
              <w:t>Visual aids are readable, clear and professional looking, enhancing the message</w:t>
            </w:r>
          </w:p>
        </w:tc>
        <w:tc>
          <w:tcPr>
            <w:tcW w:type="dxa" w:w="1728"/>
          </w:tcPr>
          <w:p>
            <w:r>
              <w:t>Visual aids are mostly readable, clear and professional looking</w:t>
            </w:r>
          </w:p>
        </w:tc>
        <w:tc>
          <w:tcPr>
            <w:tcW w:type="dxa" w:w="1728"/>
          </w:tcPr>
          <w:p>
            <w:r>
              <w:t>Significant problems with readability, clarity, professionalism of visual aids</w:t>
            </w:r>
          </w:p>
        </w:tc>
        <w:tc>
          <w:tcPr>
            <w:tcW w:type="dxa" w:w="1728"/>
          </w:tcPr>
          <w:p>
            <w:r>
              <w:t>Visual aids are all unreadable, unclear and/or unprofessional</w:t>
            </w:r>
          </w:p>
        </w:tc>
      </w:tr>
      <w:tr>
        <w:tc>
          <w:tcPr>
            <w:tcW w:type="dxa" w:w="1728"/>
          </w:tcPr>
          <w:p>
            <w:r>
              <w:t>Question &amp; Answer</w:t>
            </w:r>
          </w:p>
        </w:tc>
        <w:tc>
          <w:tcPr>
            <w:tcW w:type="dxa" w:w="1728"/>
          </w:tcPr>
          <w:p>
            <w:r>
              <w:t>Speaker has prepared relevant questions for opening up the discussion and is able to stimulate discussion</w:t>
            </w:r>
          </w:p>
        </w:tc>
        <w:tc>
          <w:tcPr>
            <w:tcW w:type="dxa" w:w="1728"/>
          </w:tcPr>
          <w:p>
            <w:r>
              <w:t>Speaker has prepared relevant questions for opening up the discussion and is somewhat able to stimulate discussion</w:t>
            </w:r>
          </w:p>
        </w:tc>
        <w:tc>
          <w:tcPr>
            <w:tcW w:type="dxa" w:w="1728"/>
          </w:tcPr>
          <w:p>
            <w:r>
              <w:t>Speaker has prepared questions but is not really able to stimulate discussion</w:t>
            </w:r>
          </w:p>
        </w:tc>
        <w:tc>
          <w:tcPr>
            <w:tcW w:type="dxa" w:w="1728"/>
          </w:tcPr>
          <w:p>
            <w:r>
              <w:t>Speaker has not prepared questions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Language and Delivery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4 - Excellent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3 - Good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2 - Fair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1 - Poor</w:t>
            </w:r>
          </w:p>
        </w:tc>
      </w:tr>
      <w:tr>
        <w:tc>
          <w:tcPr>
            <w:tcW w:type="dxa" w:w="1728"/>
          </w:tcPr>
          <w:p>
            <w:r>
              <w:t>Eye Contact</w:t>
            </w:r>
          </w:p>
        </w:tc>
        <w:tc>
          <w:tcPr>
            <w:tcW w:type="dxa" w:w="1728"/>
          </w:tcPr>
          <w:p>
            <w:r>
              <w:t>Holds attention of entire audience with the use of direct eye contact, seldom looking at notes</w:t>
            </w:r>
          </w:p>
        </w:tc>
        <w:tc>
          <w:tcPr>
            <w:tcW w:type="dxa" w:w="1728"/>
          </w:tcPr>
          <w:p>
            <w:r>
              <w:t>Consistent use of direct eye contact with audience, but often returns to notes</w:t>
            </w:r>
          </w:p>
        </w:tc>
        <w:tc>
          <w:tcPr>
            <w:tcW w:type="dxa" w:w="1728"/>
          </w:tcPr>
          <w:p>
            <w:r>
              <w:t>Displays minimal eye contact with audience, while reading mostly from the notes</w:t>
            </w:r>
          </w:p>
        </w:tc>
        <w:tc>
          <w:tcPr>
            <w:tcW w:type="dxa" w:w="1728"/>
          </w:tcPr>
          <w:p>
            <w:r>
              <w:t>No eye contact with audience; entire presentation is read from notes</w:t>
            </w:r>
          </w:p>
        </w:tc>
      </w:tr>
      <w:tr>
        <w:tc>
          <w:tcPr>
            <w:tcW w:type="dxa" w:w="1728"/>
          </w:tcPr>
          <w:p>
            <w:r>
              <w:t>Enthusiasm</w:t>
            </w:r>
          </w:p>
        </w:tc>
        <w:tc>
          <w:tcPr>
            <w:tcW w:type="dxa" w:w="1728"/>
          </w:tcPr>
          <w:p>
            <w:r>
              <w:t>Demonstrates a strong, positive feeling about topic during entire presentation</w:t>
            </w:r>
          </w:p>
        </w:tc>
        <w:tc>
          <w:tcPr>
            <w:tcW w:type="dxa" w:w="1728"/>
          </w:tcPr>
          <w:p>
            <w:r>
              <w:t>Mostly shows positive feelings about topic</w:t>
            </w:r>
          </w:p>
        </w:tc>
        <w:tc>
          <w:tcPr>
            <w:tcW w:type="dxa" w:w="1728"/>
          </w:tcPr>
          <w:p>
            <w:r>
              <w:t>Shows some negativity toward topic presented</w:t>
            </w:r>
          </w:p>
        </w:tc>
        <w:tc>
          <w:tcPr>
            <w:tcW w:type="dxa" w:w="1728"/>
          </w:tcPr>
          <w:p>
            <w:r>
              <w:t>Shows no interest in topic presented</w:t>
            </w:r>
          </w:p>
        </w:tc>
      </w:tr>
      <w:tr>
        <w:tc>
          <w:tcPr>
            <w:tcW w:type="dxa" w:w="1728"/>
          </w:tcPr>
          <w:p>
            <w:r>
              <w:t>Elocution</w:t>
            </w:r>
          </w:p>
        </w:tc>
        <w:tc>
          <w:tcPr>
            <w:tcW w:type="dxa" w:w="1728"/>
          </w:tcPr>
          <w:p>
            <w:r>
              <w:t>Student uses a clear voice so that all audience members can hear presentation</w:t>
            </w:r>
          </w:p>
        </w:tc>
        <w:tc>
          <w:tcPr>
            <w:tcW w:type="dxa" w:w="1728"/>
          </w:tcPr>
          <w:p>
            <w:r>
              <w:t>Student’s voice is clear. Most audience members can hear presentation</w:t>
            </w:r>
          </w:p>
        </w:tc>
        <w:tc>
          <w:tcPr>
            <w:tcW w:type="dxa" w:w="1728"/>
          </w:tcPr>
          <w:p>
            <w:r>
              <w:t>Student’s voice is low. Audience has difficulty hearing presentation</w:t>
            </w:r>
          </w:p>
        </w:tc>
        <w:tc>
          <w:tcPr>
            <w:tcW w:type="dxa" w:w="1728"/>
          </w:tcPr>
          <w:p>
            <w:r>
              <w:t>Student mumbles, speaks too quietly for a majority of audience to hear</w:t>
            </w:r>
          </w:p>
        </w:tc>
      </w:tr>
      <w:tr>
        <w:tc>
          <w:tcPr>
            <w:tcW w:type="dxa" w:w="1728"/>
          </w:tcPr>
          <w:p>
            <w:r>
              <w:t>Time Management</w:t>
            </w:r>
          </w:p>
        </w:tc>
        <w:tc>
          <w:tcPr>
            <w:tcW w:type="dxa" w:w="1728"/>
          </w:tcPr>
          <w:p>
            <w:r>
              <w:t>Students start and finish presentation in time</w:t>
            </w:r>
          </w:p>
        </w:tc>
        <w:tc>
          <w:tcPr>
            <w:tcW w:type="dxa" w:w="1728"/>
          </w:tcPr>
          <w:p>
            <w:r>
              <w:t>Students start presentation in time and could not finish in time</w:t>
            </w:r>
          </w:p>
        </w:tc>
        <w:tc>
          <w:tcPr>
            <w:tcW w:type="dxa" w:w="1728"/>
          </w:tcPr>
          <w:p>
            <w:r>
              <w:t>Students could not star presentation in time but they finish in time</w:t>
            </w:r>
          </w:p>
        </w:tc>
        <w:tc>
          <w:tcPr>
            <w:tcW w:type="dxa" w:w="1728"/>
          </w:tcPr>
          <w:p>
            <w:r>
              <w:t>Students could not start and could not finish presentation in time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Technical</w:t>
            </w:r>
          </w:p>
        </w:tc>
        <w:tc>
          <w:tcPr>
            <w:tcW w:type="dxa" w:w="1728"/>
          </w:tcPr>
          <w:p>
            <w:r>
              <w:rPr>
                <w:b/>
              </w:rPr>
              <w:t>4 - Excellent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3 - Good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2 - Fair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1 - Poor</w:t>
            </w:r>
          </w:p>
        </w:tc>
      </w:tr>
      <w:tr>
        <w:tc>
          <w:tcPr>
            <w:tcW w:type="dxa" w:w="1728"/>
          </w:tcPr>
          <w:p>
            <w:r>
              <w:t>Knowledge</w:t>
            </w:r>
          </w:p>
        </w:tc>
        <w:tc>
          <w:tcPr>
            <w:tcW w:type="dxa" w:w="1728"/>
          </w:tcPr>
          <w:p>
            <w:r>
              <w:t>Demonstrate clear knowledge and understanding of the subject</w:t>
            </w:r>
          </w:p>
        </w:tc>
        <w:tc>
          <w:tcPr>
            <w:tcW w:type="dxa" w:w="1728"/>
          </w:tcPr>
          <w:p>
            <w:r>
              <w:t>Show clear knowledge and understanding of most subject area</w:t>
            </w:r>
          </w:p>
        </w:tc>
        <w:tc>
          <w:tcPr>
            <w:tcW w:type="dxa" w:w="1728"/>
          </w:tcPr>
          <w:p>
            <w:r>
              <w:t>Show some knowledge and understanding of the subject area</w:t>
            </w:r>
          </w:p>
        </w:tc>
        <w:tc>
          <w:tcPr>
            <w:tcW w:type="dxa" w:w="1728"/>
          </w:tcPr>
          <w:p>
            <w:r>
              <w:t>Show no knowledge and understanding of the subject area</w:t>
            </w:r>
          </w:p>
        </w:tc>
      </w:tr>
      <w:tr>
        <w:tc>
          <w:tcPr>
            <w:tcW w:type="dxa" w:w="1728"/>
          </w:tcPr>
          <w:p>
            <w:r>
              <w:t>Research</w:t>
            </w:r>
          </w:p>
        </w:tc>
        <w:tc>
          <w:tcPr>
            <w:tcW w:type="dxa" w:w="1728"/>
          </w:tcPr>
          <w:p>
            <w:r>
              <w:t>Evidence of thorough research and preparation</w:t>
            </w:r>
          </w:p>
        </w:tc>
        <w:tc>
          <w:tcPr>
            <w:tcW w:type="dxa" w:w="1728"/>
          </w:tcPr>
          <w:p>
            <w:r>
              <w:t>Evidence of sufficient research and preparation</w:t>
            </w:r>
          </w:p>
        </w:tc>
        <w:tc>
          <w:tcPr>
            <w:tcW w:type="dxa" w:w="1728"/>
          </w:tcPr>
          <w:p>
            <w:r>
              <w:t>Evidence of some research and preparation</w:t>
            </w:r>
          </w:p>
        </w:tc>
        <w:tc>
          <w:tcPr>
            <w:tcW w:type="dxa" w:w="1728"/>
          </w:tcPr>
          <w:p>
            <w:r>
              <w:t>Evidence of no research and preparation</w:t>
            </w:r>
          </w:p>
        </w:tc>
      </w:tr>
      <w:tr>
        <w:tc>
          <w:tcPr>
            <w:tcW w:type="dxa" w:w="1728"/>
          </w:tcPr>
          <w:p>
            <w:r>
              <w:t>Discussion of new ideas</w:t>
            </w:r>
          </w:p>
        </w:tc>
        <w:tc>
          <w:tcPr>
            <w:tcW w:type="dxa" w:w="1728"/>
          </w:tcPr>
          <w:p>
            <w:r>
              <w:t xml:space="preserve">Demonstrate  thorough knowledge while discussing new ideas </w:t>
            </w:r>
          </w:p>
        </w:tc>
        <w:tc>
          <w:tcPr>
            <w:tcW w:type="dxa" w:w="1728"/>
          </w:tcPr>
          <w:p>
            <w:r>
              <w:t xml:space="preserve">Show  sufficient knowledge while discussing new ideas </w:t>
            </w:r>
          </w:p>
        </w:tc>
        <w:tc>
          <w:tcPr>
            <w:tcW w:type="dxa" w:w="1728"/>
          </w:tcPr>
          <w:p>
            <w:r>
              <w:t xml:space="preserve">Show  some knowledge while discussing new ideas </w:t>
            </w:r>
          </w:p>
        </w:tc>
        <w:tc>
          <w:tcPr>
            <w:tcW w:type="dxa" w:w="1728"/>
          </w:tcPr>
          <w:p>
            <w:r>
              <w:t xml:space="preserve">Show  no knowledge while discussing new ideas </w:t>
            </w:r>
          </w:p>
        </w:tc>
      </w:tr>
      <w:tr>
        <w:tc>
          <w:tcPr>
            <w:tcW w:type="dxa" w:w="1728"/>
          </w:tcPr>
          <w:p>
            <w:r>
              <w:t>Argument</w:t>
            </w:r>
          </w:p>
        </w:tc>
        <w:tc>
          <w:tcPr>
            <w:tcW w:type="dxa" w:w="1728"/>
          </w:tcPr>
          <w:p>
            <w:r>
              <w:t>Opinion set out in a concise and persuasive manner</w:t>
            </w:r>
          </w:p>
        </w:tc>
        <w:tc>
          <w:tcPr>
            <w:tcW w:type="dxa" w:w="1728"/>
          </w:tcPr>
          <w:p>
            <w:r>
              <w:t>Opinion is not concise and persuasive manner</w:t>
            </w:r>
          </w:p>
        </w:tc>
        <w:tc>
          <w:tcPr>
            <w:tcW w:type="dxa" w:w="1728"/>
          </w:tcPr>
          <w:p>
            <w:r>
              <w:t>Opinion is clearly demonstrated but not persuasive</w:t>
            </w:r>
          </w:p>
        </w:tc>
        <w:tc>
          <w:tcPr>
            <w:tcW w:type="dxa" w:w="1728"/>
          </w:tcPr>
          <w:p>
            <w:r>
              <w:t>Opinion is not demonstrated or highlighted</w:t>
            </w:r>
          </w:p>
        </w:tc>
      </w:tr>
      <w:tr>
        <w:tc>
          <w:tcPr>
            <w:tcW w:type="dxa" w:w="1728"/>
          </w:tcPr>
          <w:p>
            <w:r>
              <w:t>Questions</w:t>
            </w:r>
          </w:p>
        </w:tc>
        <w:tc>
          <w:tcPr>
            <w:tcW w:type="dxa" w:w="1728"/>
          </w:tcPr>
          <w:p>
            <w:r>
              <w:t>Responded very well to technical questions</w:t>
            </w:r>
          </w:p>
        </w:tc>
        <w:tc>
          <w:tcPr>
            <w:tcW w:type="dxa" w:w="1728"/>
          </w:tcPr>
          <w:p>
            <w:r>
              <w:t>Could answer most technical questions related to the presentation</w:t>
            </w:r>
          </w:p>
        </w:tc>
        <w:tc>
          <w:tcPr>
            <w:tcW w:type="dxa" w:w="1728"/>
          </w:tcPr>
          <w:p>
            <w:r>
              <w:t>Could answer some technical questions related to the presentation</w:t>
            </w:r>
          </w:p>
        </w:tc>
        <w:tc>
          <w:tcPr>
            <w:tcW w:type="dxa" w:w="1728"/>
          </w:tcPr>
          <w:p>
            <w:r>
              <w:t>Could not answer any technical questions related to the presentation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