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1CC" w14:textId="3BDBAD0A" w:rsidR="007A18E3" w:rsidRPr="00B85E8B" w:rsidRDefault="007A18E3">
      <w:pPr>
        <w:spacing w:line="276" w:lineRule="auto"/>
        <w:rPr>
          <w:b/>
          <w:sz w:val="40"/>
        </w:rPr>
      </w:pPr>
      <w:r w:rsidRPr="00B85E8B">
        <w:rPr>
          <w:b/>
          <w:sz w:val="40"/>
        </w:rPr>
        <w:br w:type="page"/>
      </w:r>
    </w:p>
    <w:p w14:paraId="758A3431" w14:textId="77777777" w:rsidR="007A18E3" w:rsidRPr="00B85E8B" w:rsidRDefault="007A18E3" w:rsidP="00693566">
      <w:pPr>
        <w:spacing w:line="276" w:lineRule="auto"/>
        <w:jc w:val="center"/>
        <w:rPr>
          <w:b/>
          <w:sz w:val="40"/>
        </w:rPr>
      </w:pPr>
    </w:p>
    <w:p w14:paraId="5FAF8949" w14:textId="32D8F807" w:rsidR="00DF0C3F" w:rsidRPr="00B85E8B" w:rsidRDefault="00D27431" w:rsidP="00E27889">
      <w:pPr>
        <w:jc w:val="center"/>
        <w:rPr>
          <w:b/>
          <w:sz w:val="40"/>
        </w:rPr>
      </w:pPr>
      <w:r w:rsidRPr="00B85E8B">
        <w:rPr>
          <w:b/>
          <w:sz w:val="40"/>
        </w:rPr>
        <w:t>TitelTitelTitelTitelTitelTitelTitelTitelTitelTitelTitelTitelTitelTitelTitel</w:t>
      </w:r>
    </w:p>
    <w:p w14:paraId="6C32AEFA" w14:textId="77777777" w:rsidR="004A5580" w:rsidRPr="00B85E8B" w:rsidRDefault="004A5580" w:rsidP="00E27889">
      <w:pPr>
        <w:jc w:val="center"/>
      </w:pPr>
    </w:p>
    <w:p w14:paraId="6F6F9784" w14:textId="3282B4F7" w:rsidR="00DF0C3F" w:rsidRPr="00B85E8B" w:rsidRDefault="00FF5EAB" w:rsidP="00E27889">
      <w:pPr>
        <w:jc w:val="center"/>
        <w:rPr>
          <w:b/>
          <w:sz w:val="28"/>
        </w:rPr>
      </w:pPr>
      <w:r w:rsidRPr="00B85E8B">
        <w:rPr>
          <w:b/>
          <w:sz w:val="28"/>
        </w:rPr>
        <w:t>Testat</w:t>
      </w:r>
    </w:p>
    <w:p w14:paraId="271495F8" w14:textId="77777777" w:rsidR="004A5580" w:rsidRPr="00B85E8B" w:rsidRDefault="004A5580" w:rsidP="00E27889">
      <w:pPr>
        <w:jc w:val="center"/>
        <w:rPr>
          <w:sz w:val="28"/>
        </w:rPr>
      </w:pPr>
    </w:p>
    <w:p w14:paraId="5BCA1E0A" w14:textId="77777777" w:rsidR="00DF0C3F" w:rsidRPr="00B85E8B" w:rsidRDefault="00DF0C3F" w:rsidP="00E27889">
      <w:pPr>
        <w:jc w:val="center"/>
      </w:pPr>
      <w:r w:rsidRPr="00B85E8B">
        <w:t>vorgelegt von</w:t>
      </w:r>
    </w:p>
    <w:p w14:paraId="73EF4264" w14:textId="77777777" w:rsidR="004A5580" w:rsidRPr="00B85E8B" w:rsidRDefault="004A5580" w:rsidP="00E27889">
      <w:pPr>
        <w:jc w:val="center"/>
      </w:pPr>
    </w:p>
    <w:p w14:paraId="3CD2F196" w14:textId="2B269006" w:rsidR="00DF0C3F" w:rsidRPr="00B85E8B" w:rsidRDefault="00FF5EAB" w:rsidP="00E27889">
      <w:pPr>
        <w:spacing w:after="0"/>
        <w:jc w:val="center"/>
      </w:pPr>
      <w:r w:rsidRPr="00B85E8B">
        <w:t>Vorname</w:t>
      </w:r>
      <w:r w:rsidR="00DF0C3F" w:rsidRPr="00B85E8B">
        <w:t xml:space="preserve"> </w:t>
      </w:r>
      <w:r w:rsidRPr="00B85E8B">
        <w:t>Nachname</w:t>
      </w:r>
    </w:p>
    <w:p w14:paraId="038AD9B1" w14:textId="47B610B3" w:rsidR="00DF0C3F" w:rsidRPr="00B85E8B" w:rsidRDefault="00DF0C3F" w:rsidP="00E27889">
      <w:pPr>
        <w:spacing w:after="0"/>
        <w:jc w:val="center"/>
      </w:pPr>
      <w:r w:rsidRPr="00B85E8B">
        <w:t xml:space="preserve">aus </w:t>
      </w:r>
      <w:r w:rsidR="00FF5EAB" w:rsidRPr="00B85E8B">
        <w:t>Ort</w:t>
      </w:r>
    </w:p>
    <w:p w14:paraId="00CE18BF" w14:textId="77777777" w:rsidR="00E27889" w:rsidRPr="00B85E8B" w:rsidRDefault="00E27889" w:rsidP="00E27889">
      <w:pPr>
        <w:spacing w:after="0"/>
        <w:jc w:val="center"/>
      </w:pPr>
    </w:p>
    <w:p w14:paraId="7D9808C3" w14:textId="6332DBA6" w:rsidR="00DF0C3F" w:rsidRPr="00B85E8B" w:rsidRDefault="00DF0C3F" w:rsidP="00E27889">
      <w:pPr>
        <w:spacing w:after="0"/>
        <w:jc w:val="center"/>
      </w:pPr>
      <w:r w:rsidRPr="00B85E8B">
        <w:t xml:space="preserve">geboren am: </w:t>
      </w:r>
      <w:r w:rsidR="00FF5EAB" w:rsidRPr="00B85E8B">
        <w:t>TT</w:t>
      </w:r>
      <w:r w:rsidRPr="00B85E8B">
        <w:t>.</w:t>
      </w:r>
      <w:r w:rsidR="00EA08CA" w:rsidRPr="00B85E8B">
        <w:t xml:space="preserve"> </w:t>
      </w:r>
      <w:r w:rsidR="00FF5EAB" w:rsidRPr="00B85E8B">
        <w:t>Monat</w:t>
      </w:r>
      <w:r w:rsidRPr="00B85E8B">
        <w:t xml:space="preserve"> </w:t>
      </w:r>
      <w:r w:rsidR="00FF5EAB" w:rsidRPr="00B85E8B">
        <w:t>JJJJ</w:t>
      </w:r>
    </w:p>
    <w:p w14:paraId="4C951594" w14:textId="4F31B65E" w:rsidR="00DF0C3F" w:rsidRPr="00B85E8B" w:rsidRDefault="00DF0C3F" w:rsidP="00E27889">
      <w:pPr>
        <w:spacing w:after="0"/>
        <w:jc w:val="center"/>
      </w:pPr>
      <w:r w:rsidRPr="00B85E8B">
        <w:t xml:space="preserve">Martikel-Nr.: </w:t>
      </w:r>
      <w:r w:rsidR="00FF5EAB" w:rsidRPr="00B85E8B">
        <w:t>xxxxxx</w:t>
      </w:r>
    </w:p>
    <w:p w14:paraId="0E69B3FF" w14:textId="77777777" w:rsidR="00DF0C3F" w:rsidRPr="00B85E8B" w:rsidRDefault="00DF0C3F" w:rsidP="00E27889">
      <w:pPr>
        <w:jc w:val="center"/>
      </w:pPr>
    </w:p>
    <w:p w14:paraId="082B0054" w14:textId="77777777" w:rsidR="004A5580" w:rsidRPr="00B85E8B" w:rsidRDefault="004A5580" w:rsidP="00E27889">
      <w:pPr>
        <w:jc w:val="center"/>
      </w:pPr>
    </w:p>
    <w:p w14:paraId="74B83CF3" w14:textId="77777777" w:rsidR="00DF0C3F" w:rsidRPr="00B85E8B" w:rsidRDefault="00DF0C3F" w:rsidP="00E27889">
      <w:pPr>
        <w:spacing w:after="0"/>
        <w:jc w:val="center"/>
      </w:pPr>
      <w:r w:rsidRPr="00B85E8B">
        <w:t>Hochschule Niederrhein</w:t>
      </w:r>
    </w:p>
    <w:p w14:paraId="5B073D72" w14:textId="77777777" w:rsidR="00DF0C3F" w:rsidRPr="00B85E8B" w:rsidRDefault="00DF0C3F" w:rsidP="00E27889">
      <w:pPr>
        <w:spacing w:after="0"/>
        <w:jc w:val="center"/>
      </w:pPr>
      <w:r w:rsidRPr="00B85E8B">
        <w:t>Fachbereich Wirtschaftswissenschaften</w:t>
      </w:r>
    </w:p>
    <w:p w14:paraId="3FCD3254" w14:textId="77777777" w:rsidR="00DF0C3F" w:rsidRPr="00B85E8B" w:rsidRDefault="00DF0C3F" w:rsidP="00E27889">
      <w:pPr>
        <w:spacing w:after="0"/>
        <w:jc w:val="center"/>
      </w:pPr>
      <w:r w:rsidRPr="00B85E8B">
        <w:t>Studiengang Wirtschaftsinformatik</w:t>
      </w:r>
    </w:p>
    <w:p w14:paraId="3E109A48" w14:textId="77777777" w:rsidR="00E27889" w:rsidRPr="00B85E8B" w:rsidRDefault="00E27889" w:rsidP="00E27889">
      <w:pPr>
        <w:spacing w:after="0"/>
        <w:jc w:val="center"/>
      </w:pPr>
    </w:p>
    <w:p w14:paraId="1DFB86DD" w14:textId="306263F1" w:rsidR="00DF0C3F" w:rsidRPr="00B85E8B" w:rsidRDefault="00DF0C3F" w:rsidP="00E27889">
      <w:pPr>
        <w:jc w:val="center"/>
      </w:pPr>
      <w:r w:rsidRPr="00B85E8B">
        <w:t>Wintersemester 201</w:t>
      </w:r>
      <w:r w:rsidR="00FF5EAB" w:rsidRPr="00B85E8B">
        <w:t>6</w:t>
      </w:r>
      <w:r w:rsidRPr="00B85E8B">
        <w:t>/1</w:t>
      </w:r>
      <w:r w:rsidR="00FF5EAB" w:rsidRPr="00B85E8B">
        <w:t>7</w:t>
      </w:r>
    </w:p>
    <w:p w14:paraId="5571836E" w14:textId="77777777" w:rsidR="00E27889" w:rsidRPr="00B85E8B" w:rsidRDefault="00E27889" w:rsidP="00E27889">
      <w:pPr>
        <w:jc w:val="center"/>
      </w:pPr>
    </w:p>
    <w:p w14:paraId="35143FD3" w14:textId="5239B197" w:rsidR="00693566" w:rsidRPr="00B85E8B" w:rsidRDefault="00DF0C3F" w:rsidP="00E21772">
      <w:pPr>
        <w:jc w:val="center"/>
      </w:pPr>
      <w:r w:rsidRPr="00B85E8B">
        <w:t>Prüfer:</w:t>
      </w:r>
      <w:r w:rsidR="00693566" w:rsidRPr="00B85E8B">
        <w:t xml:space="preserve"> </w:t>
      </w:r>
      <w:r w:rsidR="00E21772" w:rsidRPr="00B85E8B">
        <w:tab/>
      </w:r>
      <w:r w:rsidR="00FF5EAB" w:rsidRPr="00B85E8B">
        <w:t>Prof. Dr</w:t>
      </w:r>
      <w:r w:rsidR="00693566" w:rsidRPr="00B85E8B">
        <w:t xml:space="preserve">. </w:t>
      </w:r>
      <w:r w:rsidR="00FF5EAB" w:rsidRPr="00B85E8B">
        <w:t>Detlev Frick</w:t>
      </w:r>
    </w:p>
    <w:p w14:paraId="717B0587" w14:textId="7CCE59F4" w:rsidR="007A18E3" w:rsidRPr="00B85E8B" w:rsidRDefault="007A18E3" w:rsidP="00A33957">
      <w:pPr>
        <w:jc w:val="center"/>
      </w:pPr>
    </w:p>
    <w:p w14:paraId="2D91AB82" w14:textId="77777777" w:rsidR="00693566" w:rsidRPr="00B85E8B" w:rsidRDefault="00693566" w:rsidP="00693566">
      <w:pPr>
        <w:sectPr w:rsidR="00693566" w:rsidRPr="00B85E8B" w:rsidSect="007A18E3">
          <w:footerReference w:type="default" r:id="rId8"/>
          <w:footerReference w:type="first" r:id="rId9"/>
          <w:pgSz w:w="11906" w:h="16838"/>
          <w:pgMar w:top="1134" w:right="1134" w:bottom="1134" w:left="2835" w:header="709" w:footer="709" w:gutter="0"/>
          <w:pgNumType w:start="1"/>
          <w:cols w:space="708"/>
          <w:docGrid w:linePitch="360"/>
        </w:sectPr>
      </w:pPr>
    </w:p>
    <w:p w14:paraId="73140ACB" w14:textId="77777777" w:rsidR="00685622" w:rsidRPr="00B85E8B" w:rsidRDefault="00D01D93" w:rsidP="00262236">
      <w:pPr>
        <w:pStyle w:val="Verzeichnisse"/>
      </w:pPr>
      <w:r w:rsidRPr="00B85E8B">
        <w:lastRenderedPageBreak/>
        <w:fldChar w:fldCharType="begin"/>
      </w:r>
      <w:r w:rsidR="006E02EF" w:rsidRPr="00B85E8B">
        <w:instrText xml:space="preserve"> TOC \h \z \c "Abbildung" </w:instrText>
      </w:r>
      <w:r w:rsidRPr="00B85E8B">
        <w:fldChar w:fldCharType="separate"/>
      </w:r>
      <w:bookmarkStart w:id="0" w:name="_Toc437284631"/>
      <w:bookmarkStart w:id="1" w:name="_Toc496693765"/>
      <w:r w:rsidR="00A2454F" w:rsidRPr="00B85E8B">
        <w:t>Abkürzungsverzeichnis</w:t>
      </w:r>
      <w:bookmarkEnd w:id="0"/>
      <w:bookmarkEnd w:id="1"/>
      <w:r w:rsidRPr="00B85E8B">
        <w:fldChar w:fldCharType="end"/>
      </w:r>
    </w:p>
    <w:p w14:paraId="380D386C" w14:textId="3FA90153" w:rsidR="00FA0F86" w:rsidRPr="00B85E8B" w:rsidRDefault="00FA0F86" w:rsidP="00E21772">
      <w:pPr>
        <w:spacing w:after="120"/>
        <w:ind w:left="142" w:hanging="142"/>
      </w:pPr>
      <w:r w:rsidRPr="00B85E8B">
        <w:t>Aufl.</w:t>
      </w:r>
      <w:r w:rsidRPr="00B85E8B">
        <w:tab/>
      </w:r>
      <w:r w:rsidRPr="00B85E8B">
        <w:tab/>
        <w:t>Auflage</w:t>
      </w:r>
    </w:p>
    <w:p w14:paraId="3ED52931" w14:textId="77777777" w:rsidR="0010360D" w:rsidRPr="00B85E8B" w:rsidRDefault="0010360D" w:rsidP="0010360D">
      <w:pPr>
        <w:spacing w:after="120"/>
        <w:ind w:left="142" w:hanging="142"/>
      </w:pPr>
      <w:r w:rsidRPr="00B85E8B">
        <w:t>CPPS</w:t>
      </w:r>
      <w:r w:rsidRPr="00B85E8B">
        <w:tab/>
      </w:r>
      <w:r w:rsidRPr="00B85E8B">
        <w:tab/>
        <w:t>Cyber-physische Produktionssysteme</w:t>
      </w:r>
    </w:p>
    <w:p w14:paraId="62EEF299" w14:textId="08CED1F1" w:rsidR="00685622" w:rsidRPr="00B85E8B" w:rsidRDefault="00E21772" w:rsidP="00E21772">
      <w:pPr>
        <w:spacing w:after="120"/>
        <w:ind w:left="142" w:hanging="142"/>
      </w:pPr>
      <w:r w:rsidRPr="00B85E8B">
        <w:t>CPS</w:t>
      </w:r>
      <w:r w:rsidRPr="00B85E8B">
        <w:tab/>
      </w:r>
      <w:r w:rsidRPr="00B85E8B">
        <w:tab/>
      </w:r>
      <w:r w:rsidR="00477378" w:rsidRPr="00B85E8B">
        <w:t>Cyber-</w:t>
      </w:r>
      <w:r w:rsidR="008B79E1" w:rsidRPr="00B85E8B">
        <w:t>p</w:t>
      </w:r>
      <w:r w:rsidR="00477378" w:rsidRPr="00B85E8B">
        <w:t>hysische Systeme</w:t>
      </w:r>
    </w:p>
    <w:p w14:paraId="48CD4901" w14:textId="52C46578" w:rsidR="00872223" w:rsidRPr="00B85E8B" w:rsidRDefault="00872223" w:rsidP="00E21772">
      <w:pPr>
        <w:spacing w:after="120"/>
        <w:ind w:left="142" w:hanging="142"/>
      </w:pPr>
      <w:r w:rsidRPr="00B85E8B">
        <w:t>Ders</w:t>
      </w:r>
      <w:r w:rsidRPr="00B85E8B">
        <w:tab/>
      </w:r>
      <w:r w:rsidRPr="00B85E8B">
        <w:tab/>
        <w:t>derselben (Quelle)</w:t>
      </w:r>
    </w:p>
    <w:p w14:paraId="0E874F0B" w14:textId="48AFECB3" w:rsidR="00872223" w:rsidRPr="00B85E8B" w:rsidRDefault="00872223" w:rsidP="00E21772">
      <w:pPr>
        <w:spacing w:after="120"/>
        <w:ind w:left="142" w:hanging="142"/>
      </w:pPr>
    </w:p>
    <w:p w14:paraId="31F734A3" w14:textId="77777777" w:rsidR="008B79E1" w:rsidRPr="00B85E8B" w:rsidRDefault="008B79E1" w:rsidP="00477378"/>
    <w:p w14:paraId="03DDC44F" w14:textId="77777777" w:rsidR="00685622" w:rsidRPr="00B85E8B" w:rsidRDefault="00D01D93" w:rsidP="00262236">
      <w:pPr>
        <w:pStyle w:val="Verzeichnisse"/>
      </w:pPr>
      <w:r w:rsidRPr="00B85E8B">
        <w:fldChar w:fldCharType="begin"/>
      </w:r>
      <w:r w:rsidR="006E02EF" w:rsidRPr="00B85E8B">
        <w:instrText xml:space="preserve"> TOC \h \z \c "Abbildung" </w:instrText>
      </w:r>
      <w:r w:rsidRPr="00B85E8B">
        <w:fldChar w:fldCharType="separate"/>
      </w:r>
      <w:bookmarkStart w:id="2" w:name="_Toc437284632"/>
      <w:bookmarkStart w:id="3" w:name="_Toc496693766"/>
      <w:r w:rsidR="00685622" w:rsidRPr="00B85E8B">
        <w:t>Abbildungsverzeichnis</w:t>
      </w:r>
      <w:bookmarkEnd w:id="2"/>
      <w:bookmarkEnd w:id="3"/>
      <w:r w:rsidRPr="00B85E8B">
        <w:fldChar w:fldCharType="end"/>
      </w:r>
    </w:p>
    <w:p w14:paraId="0AB58D97" w14:textId="77777777" w:rsidR="00DE209A" w:rsidRPr="00B85E8B" w:rsidRDefault="00335183">
      <w:pPr>
        <w:pStyle w:val="Abbildungsverzeichnis"/>
        <w:tabs>
          <w:tab w:val="right" w:leader="dot" w:pos="7927"/>
        </w:tabs>
        <w:rPr>
          <w:rFonts w:asciiTheme="minorHAnsi" w:eastAsiaTheme="minorEastAsia" w:hAnsiTheme="minorHAnsi"/>
          <w:noProof/>
          <w:szCs w:val="22"/>
          <w:lang w:eastAsia="de-DE"/>
        </w:rPr>
      </w:pPr>
      <w:r w:rsidRPr="00B85E8B">
        <w:fldChar w:fldCharType="begin"/>
      </w:r>
      <w:r w:rsidRPr="00B85E8B">
        <w:instrText xml:space="preserve"> TOC \h \z \c "Abbildung" </w:instrText>
      </w:r>
      <w:r w:rsidRPr="00B85E8B">
        <w:fldChar w:fldCharType="separate"/>
      </w:r>
      <w:hyperlink w:anchor="_Toc448992865" w:history="1">
        <w:r w:rsidR="00DE209A" w:rsidRPr="00B85E8B">
          <w:rPr>
            <w:rStyle w:val="Hyperlink"/>
            <w:noProof/>
          </w:rPr>
          <w:t>Abb. 1: Bild 1</w:t>
        </w:r>
        <w:r w:rsidR="00DE209A" w:rsidRPr="00B85E8B">
          <w:rPr>
            <w:noProof/>
            <w:webHidden/>
          </w:rPr>
          <w:tab/>
        </w:r>
        <w:r w:rsidR="00DE209A" w:rsidRPr="00B85E8B">
          <w:rPr>
            <w:noProof/>
            <w:webHidden/>
          </w:rPr>
          <w:fldChar w:fldCharType="begin"/>
        </w:r>
        <w:r w:rsidR="00DE209A" w:rsidRPr="00B85E8B">
          <w:rPr>
            <w:noProof/>
            <w:webHidden/>
          </w:rPr>
          <w:instrText xml:space="preserve"> PAGEREF _Toc448992865 \h </w:instrText>
        </w:r>
        <w:r w:rsidR="00DE209A" w:rsidRPr="00B85E8B">
          <w:rPr>
            <w:noProof/>
            <w:webHidden/>
          </w:rPr>
        </w:r>
        <w:r w:rsidR="00DE209A" w:rsidRPr="00B85E8B">
          <w:rPr>
            <w:noProof/>
            <w:webHidden/>
          </w:rPr>
          <w:fldChar w:fldCharType="separate"/>
        </w:r>
        <w:r w:rsidR="00DE209A" w:rsidRPr="00B85E8B">
          <w:rPr>
            <w:noProof/>
            <w:webHidden/>
          </w:rPr>
          <w:t>1</w:t>
        </w:r>
        <w:r w:rsidR="00DE209A" w:rsidRPr="00B85E8B">
          <w:rPr>
            <w:noProof/>
            <w:webHidden/>
          </w:rPr>
          <w:fldChar w:fldCharType="end"/>
        </w:r>
      </w:hyperlink>
    </w:p>
    <w:p w14:paraId="72058F6D" w14:textId="77777777" w:rsidR="00DE209A" w:rsidRPr="00B85E8B" w:rsidRDefault="007F6E92">
      <w:pPr>
        <w:pStyle w:val="Abbildungsverzeichnis"/>
        <w:tabs>
          <w:tab w:val="right" w:leader="dot" w:pos="7927"/>
        </w:tabs>
        <w:rPr>
          <w:rFonts w:asciiTheme="minorHAnsi" w:eastAsiaTheme="minorEastAsia" w:hAnsiTheme="minorHAnsi"/>
          <w:noProof/>
          <w:szCs w:val="22"/>
          <w:lang w:eastAsia="de-DE"/>
        </w:rPr>
      </w:pPr>
      <w:hyperlink w:anchor="_Toc448992866" w:history="1">
        <w:r w:rsidR="00DE209A" w:rsidRPr="00B85E8B">
          <w:rPr>
            <w:rStyle w:val="Hyperlink"/>
            <w:noProof/>
          </w:rPr>
          <w:t>Abb. 2: Bild 2</w:t>
        </w:r>
        <w:r w:rsidR="00DE209A" w:rsidRPr="00B85E8B">
          <w:rPr>
            <w:noProof/>
            <w:webHidden/>
          </w:rPr>
          <w:tab/>
        </w:r>
        <w:r w:rsidR="00DE209A" w:rsidRPr="00B85E8B">
          <w:rPr>
            <w:noProof/>
            <w:webHidden/>
          </w:rPr>
          <w:fldChar w:fldCharType="begin"/>
        </w:r>
        <w:r w:rsidR="00DE209A" w:rsidRPr="00B85E8B">
          <w:rPr>
            <w:noProof/>
            <w:webHidden/>
          </w:rPr>
          <w:instrText xml:space="preserve"> PAGEREF _Toc448992866 \h </w:instrText>
        </w:r>
        <w:r w:rsidR="00DE209A" w:rsidRPr="00B85E8B">
          <w:rPr>
            <w:noProof/>
            <w:webHidden/>
          </w:rPr>
        </w:r>
        <w:r w:rsidR="00DE209A" w:rsidRPr="00B85E8B">
          <w:rPr>
            <w:noProof/>
            <w:webHidden/>
          </w:rPr>
          <w:fldChar w:fldCharType="separate"/>
        </w:r>
        <w:r w:rsidR="00DE209A" w:rsidRPr="00B85E8B">
          <w:rPr>
            <w:noProof/>
            <w:webHidden/>
          </w:rPr>
          <w:t>2</w:t>
        </w:r>
        <w:r w:rsidR="00DE209A" w:rsidRPr="00B85E8B">
          <w:rPr>
            <w:noProof/>
            <w:webHidden/>
          </w:rPr>
          <w:fldChar w:fldCharType="end"/>
        </w:r>
      </w:hyperlink>
    </w:p>
    <w:p w14:paraId="68A8C373" w14:textId="61731AF0" w:rsidR="00A33957" w:rsidRPr="00B85E8B" w:rsidRDefault="00335183">
      <w:r w:rsidRPr="00B85E8B">
        <w:fldChar w:fldCharType="end"/>
      </w:r>
    </w:p>
    <w:p w14:paraId="2D5F062B" w14:textId="36ACC64D" w:rsidR="00262236" w:rsidRPr="00B85E8B" w:rsidRDefault="00262236">
      <w:pPr>
        <w:spacing w:line="276" w:lineRule="auto"/>
      </w:pPr>
      <w:r w:rsidRPr="00B85E8B">
        <w:br w:type="page"/>
      </w:r>
    </w:p>
    <w:p w14:paraId="285C9412" w14:textId="693CAA02" w:rsidR="00034CE7" w:rsidRPr="00B85E8B" w:rsidRDefault="00034CE7" w:rsidP="00034CE7">
      <w:pPr>
        <w:ind w:left="0"/>
        <w:jc w:val="left"/>
        <w:rPr>
          <w:b/>
          <w:sz w:val="28"/>
        </w:rPr>
      </w:pPr>
      <w:r w:rsidRPr="00B85E8B">
        <w:rPr>
          <w:b/>
          <w:sz w:val="28"/>
        </w:rPr>
        <w:lastRenderedPageBreak/>
        <w:t>Inhaltsverzeichnis</w:t>
      </w:r>
    </w:p>
    <w:p w14:paraId="5D1BDF8A" w14:textId="022FDDC0" w:rsidR="00301F5E" w:rsidRDefault="000B5BA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r w:rsidRPr="00B85E8B">
        <w:rPr>
          <w:rFonts w:cs="Arial"/>
          <w:caps w:val="0"/>
        </w:rPr>
        <w:fldChar w:fldCharType="begin"/>
      </w:r>
      <w:r w:rsidRPr="00B85E8B">
        <w:rPr>
          <w:rFonts w:cs="Arial"/>
          <w:caps w:val="0"/>
        </w:rPr>
        <w:instrText xml:space="preserve"> TOC \o "1-1" \h \z \t "Überschrift 2;2;Inhaltsverzeichnisüberschrift;1" </w:instrText>
      </w:r>
      <w:r w:rsidRPr="00B85E8B">
        <w:rPr>
          <w:rFonts w:cs="Arial"/>
          <w:caps w:val="0"/>
        </w:rPr>
        <w:fldChar w:fldCharType="separate"/>
      </w:r>
      <w:hyperlink w:anchor="_Toc496693765" w:history="1">
        <w:r w:rsidR="00301F5E" w:rsidRPr="00C95103">
          <w:rPr>
            <w:rStyle w:val="Hyperlink"/>
            <w:noProof/>
          </w:rPr>
          <w:t>Abkürzungsverzeichnis</w:t>
        </w:r>
        <w:r w:rsidR="00301F5E">
          <w:rPr>
            <w:noProof/>
            <w:webHidden/>
          </w:rPr>
          <w:tab/>
        </w:r>
        <w:r w:rsidR="00301F5E">
          <w:rPr>
            <w:noProof/>
            <w:webHidden/>
          </w:rPr>
          <w:fldChar w:fldCharType="begin"/>
        </w:r>
        <w:r w:rsidR="00301F5E">
          <w:rPr>
            <w:noProof/>
            <w:webHidden/>
          </w:rPr>
          <w:instrText xml:space="preserve"> PAGEREF _Toc496693765 \h </w:instrText>
        </w:r>
        <w:r w:rsidR="00301F5E">
          <w:rPr>
            <w:noProof/>
            <w:webHidden/>
          </w:rPr>
        </w:r>
        <w:r w:rsidR="00301F5E">
          <w:rPr>
            <w:noProof/>
            <w:webHidden/>
          </w:rPr>
          <w:fldChar w:fldCharType="separate"/>
        </w:r>
        <w:r w:rsidR="00301F5E">
          <w:rPr>
            <w:noProof/>
            <w:webHidden/>
          </w:rPr>
          <w:t>i</w:t>
        </w:r>
        <w:r w:rsidR="00301F5E">
          <w:rPr>
            <w:noProof/>
            <w:webHidden/>
          </w:rPr>
          <w:fldChar w:fldCharType="end"/>
        </w:r>
      </w:hyperlink>
    </w:p>
    <w:p w14:paraId="115B97CA" w14:textId="06EC88A4" w:rsidR="00301F5E" w:rsidRDefault="00301F5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hyperlink w:anchor="_Toc496693766" w:history="1">
        <w:r w:rsidRPr="00C95103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01DACE05" w14:textId="16525449" w:rsidR="00301F5E" w:rsidRDefault="00301F5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hyperlink w:anchor="_Toc496693767" w:history="1">
        <w:r w:rsidRPr="00C9510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Cs w:val="22"/>
            <w:lang w:eastAsia="de-DE"/>
          </w:rPr>
          <w:tab/>
        </w:r>
        <w:r w:rsidRPr="00C95103">
          <w:rPr>
            <w:rStyle w:val="Hyperlink"/>
            <w:noProof/>
          </w:rPr>
          <w:t>Visionen und 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_Toc496693767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  <w:bookmarkStart w:id="4" w:name="_GoBack"/>
      <w:bookmarkEnd w:id="4"/>
    </w:p>
    <w:p w14:paraId="421E3AAE" w14:textId="2D280CFF" w:rsidR="00301F5E" w:rsidRDefault="00301F5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hyperlink w:anchor="_Toc496693768" w:history="1">
        <w:r w:rsidRPr="00C9510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Cs w:val="22"/>
            <w:lang w:eastAsia="de-DE"/>
          </w:rPr>
          <w:tab/>
        </w:r>
        <w:r w:rsidRPr="00C95103">
          <w:rPr>
            <w:rStyle w:val="Hyperlink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_Toc496693768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CBE0D24" w14:textId="218BDF86" w:rsidR="00301F5E" w:rsidRDefault="00301F5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hyperlink w:anchor="_Toc496693769" w:history="1">
        <w:r w:rsidRPr="00C9510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Cs w:val="22"/>
            <w:lang w:eastAsia="de-DE"/>
          </w:rPr>
          <w:tab/>
        </w:r>
        <w:r w:rsidRPr="00C95103">
          <w:rPr>
            <w:rStyle w:val="Hyperlink"/>
            <w:noProof/>
          </w:rPr>
          <w:t>Kontext und Überblick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_Toc496693769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20AE616" w14:textId="2A153B5D" w:rsidR="00301F5E" w:rsidRDefault="00301F5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hyperlink w:anchor="_Toc496693770" w:history="1">
        <w:r w:rsidRPr="00C9510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Cs w:val="22"/>
            <w:lang w:eastAsia="de-DE"/>
          </w:rPr>
          <w:tab/>
        </w:r>
        <w:r w:rsidRPr="00C95103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_Toc496693770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729A2D3" w14:textId="11B8E914" w:rsidR="00301F5E" w:rsidRDefault="00301F5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hyperlink w:anchor="_Toc496693771" w:history="1">
        <w:r w:rsidRPr="00C9510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Cs w:val="22"/>
            <w:lang w:eastAsia="de-DE"/>
          </w:rPr>
          <w:tab/>
        </w:r>
        <w:r w:rsidRPr="00C95103">
          <w:rPr>
            <w:rStyle w:val="Hyperlink"/>
            <w:noProof/>
          </w:rPr>
          <w:t>Qualitätsanforderungen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_Toc496693771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3584168" w14:textId="4EF57CA1" w:rsidR="00301F5E" w:rsidRDefault="00301F5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hyperlink w:anchor="_Toc496693772" w:history="1">
        <w:r w:rsidRPr="00C9510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Cs w:val="22"/>
            <w:lang w:eastAsia="de-DE"/>
          </w:rPr>
          <w:tab/>
        </w:r>
        <w:r w:rsidRPr="00C95103">
          <w:rPr>
            <w:rStyle w:val="Hyperlink"/>
            <w:noProof/>
          </w:rPr>
          <w:t>Abnahmekriterien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_Toc496693772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BD21AEE" w14:textId="2DD511D1" w:rsidR="00301F5E" w:rsidRDefault="00301F5E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de-DE"/>
        </w:rPr>
      </w:pPr>
      <w:hyperlink w:anchor="_Toc496693773" w:history="1">
        <w:r w:rsidRPr="00C95103">
          <w:rPr>
            <w:rStyle w:val="Hyperlink"/>
            <w:noProof/>
          </w:rPr>
          <w:t>Anlagen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_Toc496693773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11C7641" w14:textId="5209CD75" w:rsidR="008A7D6A" w:rsidRPr="00B85E8B" w:rsidRDefault="000B5BAE">
      <w:r w:rsidRPr="00B85E8B">
        <w:rPr>
          <w:rFonts w:cs="Arial"/>
        </w:rPr>
        <w:fldChar w:fldCharType="end"/>
      </w:r>
    </w:p>
    <w:p w14:paraId="32E8F575" w14:textId="77777777" w:rsidR="007A18E3" w:rsidRPr="00B85E8B" w:rsidRDefault="007A18E3" w:rsidP="00685622">
      <w:pPr>
        <w:sectPr w:rsidR="007A18E3" w:rsidRPr="00B85E8B" w:rsidSect="00301F5E">
          <w:footerReference w:type="default" r:id="rId10"/>
          <w:pgSz w:w="11906" w:h="16838"/>
          <w:pgMar w:top="1134" w:right="1134" w:bottom="1134" w:left="2835" w:header="709" w:footer="709" w:gutter="0"/>
          <w:pgNumType w:fmt="lowerRoman" w:start="1"/>
          <w:cols w:space="708"/>
          <w:docGrid w:linePitch="360"/>
        </w:sectPr>
      </w:pPr>
    </w:p>
    <w:p w14:paraId="378A7A5F" w14:textId="42ACCB88" w:rsidR="007F6E92" w:rsidRDefault="00B85E8B" w:rsidP="007F6E92">
      <w:pPr>
        <w:pStyle w:val="berschrift1"/>
      </w:pPr>
      <w:bookmarkStart w:id="5" w:name="_Toc496693767"/>
      <w:r w:rsidRPr="00B85E8B">
        <w:lastRenderedPageBreak/>
        <w:t>Visionen und Ziele</w:t>
      </w:r>
      <w:bookmarkEnd w:id="5"/>
    </w:p>
    <w:p w14:paraId="141B4BCB" w14:textId="53D1ED53" w:rsidR="00B85E8B" w:rsidRDefault="00CD6F83" w:rsidP="00B85E8B">
      <w:r>
        <w:t xml:space="preserve">Die „Indoor Soccer Club“ Anwendung kurz ISC, ist eine Web-Anwendung für Hobby Fußballer, die gerne Ihre Freizeit nutzen um Fußball zu spielen. ISC bietet  hier eine Plattform, in der sich Hobbyfußballer anmelden und mit Hilfe eines Such-Algorithmus andere Fußballer finden, Gruppen erstellen und kleine sowie auch große Spiele spielen können. </w:t>
      </w:r>
    </w:p>
    <w:p w14:paraId="7DDEF97A" w14:textId="08728F01" w:rsidR="00CD6F83" w:rsidRDefault="00CD6F83" w:rsidP="00B85E8B">
      <w:r>
        <w:t xml:space="preserve">Ziel von ISC ist es möglich einen geringen Aufwand der Verwaltung von dem Profil sowie der Gruppen und leichte </w:t>
      </w:r>
      <w:r w:rsidR="007F6E92">
        <w:t>Auswahl der gewünschten Spielkriterien.</w:t>
      </w:r>
    </w:p>
    <w:p w14:paraId="2DE4D8D4" w14:textId="00D42DEB" w:rsidR="007F6E92" w:rsidRPr="00B85E8B" w:rsidRDefault="007F6E92" w:rsidP="00B85E8B">
      <w:r>
        <w:t xml:space="preserve">Ein weiteres Ziel ist von ISC, </w:t>
      </w:r>
    </w:p>
    <w:p w14:paraId="31A6AC48" w14:textId="0C7E6F25" w:rsidR="00EB4593" w:rsidRDefault="00B85E8B" w:rsidP="00262236">
      <w:pPr>
        <w:pStyle w:val="berschrift1"/>
      </w:pPr>
      <w:bookmarkStart w:id="6" w:name="_Toc496693768"/>
      <w:r w:rsidRPr="00B85E8B">
        <w:t>Rahmenbedingungen</w:t>
      </w:r>
      <w:bookmarkEnd w:id="6"/>
    </w:p>
    <w:p w14:paraId="697A9403" w14:textId="1AE35F3E" w:rsidR="007F6E92" w:rsidRDefault="007F6E92" w:rsidP="007F6E92">
      <w:r>
        <w:t>/R10/ Anwendungsbereich 1 des Systems ist:</w:t>
      </w:r>
    </w:p>
    <w:p w14:paraId="1FC99DC6" w14:textId="3B1E1FFD" w:rsidR="007F6E92" w:rsidRDefault="007F6E92" w:rsidP="007F6E92">
      <w:r>
        <w:t>/R20/ 1 Zielgruppe des ISC sind Hobby Fußballer/in zwischen 16 – 99 Jahren.</w:t>
      </w:r>
    </w:p>
    <w:p w14:paraId="1CD407CE" w14:textId="4836C24B" w:rsidR="007F6E92" w:rsidRDefault="007F6E92" w:rsidP="007F6E92">
      <w:r>
        <w:t>/R30/ Physikalische Umgebung des Systems: Server, Internetverbindung, Client</w:t>
      </w:r>
    </w:p>
    <w:p w14:paraId="17C38A27" w14:textId="5AAD1358" w:rsidR="007F6E92" w:rsidRDefault="007F6E92" w:rsidP="007F6E92">
      <w:r>
        <w:t>/R40/ Tägliche Be</w:t>
      </w:r>
      <w:r w:rsidR="00301F5E">
        <w:t>triebszeit des System: 24/7</w:t>
      </w:r>
    </w:p>
    <w:p w14:paraId="3CCBEEB6" w14:textId="46369032" w:rsidR="00301F5E" w:rsidRDefault="00301F5E" w:rsidP="007F6E92">
      <w:r>
        <w:t>/R50/ Unbeaufsichtigter Betrieb</w:t>
      </w:r>
    </w:p>
    <w:p w14:paraId="08FF9D57" w14:textId="14F05A95" w:rsidR="00301F5E" w:rsidRPr="00301F5E" w:rsidRDefault="00301F5E" w:rsidP="00301F5E">
      <w:pPr>
        <w:rPr>
          <w:b/>
        </w:rPr>
      </w:pPr>
      <w:r w:rsidRPr="00301F5E">
        <w:rPr>
          <w:b/>
        </w:rPr>
        <w:t>Bei der technischen Produktumgebung sind folgende Festlegungen zu treffen:</w:t>
      </w:r>
    </w:p>
    <w:p w14:paraId="5143D285" w14:textId="77777777" w:rsidR="00301F5E" w:rsidRDefault="00301F5E" w:rsidP="00301F5E">
      <w:r>
        <w:t xml:space="preserve">/R60/ Eingesetzte Software auf der Zielmaschine  </w:t>
      </w:r>
    </w:p>
    <w:p w14:paraId="31F00FD5" w14:textId="77777777" w:rsidR="00301F5E" w:rsidRDefault="00301F5E" w:rsidP="00301F5E">
      <w:r>
        <w:t xml:space="preserve">/R70/ Eingesetzte Hardware(komponenten) einschl. Konfiguration auf der Zielmaschine  </w:t>
      </w:r>
    </w:p>
    <w:p w14:paraId="420B83AB" w14:textId="33F2D3BD" w:rsidR="00301F5E" w:rsidRDefault="00301F5E" w:rsidP="00301F5E">
      <w:r>
        <w:t xml:space="preserve">/R80/ Organisatorische Randbedingungen und Voraussetzungen  </w:t>
      </w:r>
    </w:p>
    <w:p w14:paraId="482724EA" w14:textId="3340BB89" w:rsidR="00301F5E" w:rsidRPr="00301F5E" w:rsidRDefault="00301F5E" w:rsidP="00301F5E">
      <w:pPr>
        <w:rPr>
          <w:b/>
        </w:rPr>
      </w:pPr>
      <w:r w:rsidRPr="00301F5E">
        <w:rPr>
          <w:b/>
        </w:rPr>
        <w:t>Bei den Anforderungen an die Entwicklungsumgebung sind folgende Festlegungen zu treffen:</w:t>
      </w:r>
    </w:p>
    <w:p w14:paraId="20C009F0" w14:textId="77777777" w:rsidR="00301F5E" w:rsidRDefault="00301F5E" w:rsidP="00301F5E">
      <w:r>
        <w:t xml:space="preserve">/R90/ Software auf dem Entwicklungssystem  </w:t>
      </w:r>
    </w:p>
    <w:p w14:paraId="024A095E" w14:textId="77777777" w:rsidR="00301F5E" w:rsidRDefault="00301F5E" w:rsidP="00301F5E">
      <w:r>
        <w:t xml:space="preserve">/R100/ Hardware des Entwicklungssystems  </w:t>
      </w:r>
    </w:p>
    <w:p w14:paraId="6D561212" w14:textId="77777777" w:rsidR="00301F5E" w:rsidRDefault="00301F5E" w:rsidP="00301F5E">
      <w:r>
        <w:t xml:space="preserve">/R110/ Orgware des Entwicklungssystems  </w:t>
      </w:r>
    </w:p>
    <w:p w14:paraId="3646A202" w14:textId="1A001BDA" w:rsidR="00301F5E" w:rsidRPr="007F6E92" w:rsidRDefault="00301F5E" w:rsidP="00301F5E">
      <w:r>
        <w:t>/R120/ Entwicklungsschnittstellen</w:t>
      </w:r>
    </w:p>
    <w:p w14:paraId="7BC21354" w14:textId="2E56A322" w:rsidR="009A000A" w:rsidRDefault="00B85E8B" w:rsidP="009A000A">
      <w:pPr>
        <w:pStyle w:val="berschrift1"/>
      </w:pPr>
      <w:bookmarkStart w:id="7" w:name="_Toc496693769"/>
      <w:r w:rsidRPr="00B85E8B">
        <w:lastRenderedPageBreak/>
        <w:t>Kontext und Überblick</w:t>
      </w:r>
      <w:bookmarkEnd w:id="7"/>
    </w:p>
    <w:p w14:paraId="53A13ED7" w14:textId="7F3173E9" w:rsidR="00301F5E" w:rsidRDefault="00301F5E" w:rsidP="00301F5E">
      <w:r>
        <w:t xml:space="preserve">/K10/ Kontext 1 des Systems usw.  </w:t>
      </w:r>
    </w:p>
    <w:p w14:paraId="4CBD13C3" w14:textId="6BF4A2F5" w:rsidR="00301F5E" w:rsidRPr="00301F5E" w:rsidRDefault="00301F5E" w:rsidP="00301F5E">
      <w:r>
        <w:t>*Zum Beispiel auch: Übergreifendes Use Case Diagramm.*</w:t>
      </w:r>
    </w:p>
    <w:p w14:paraId="48938770" w14:textId="0EDA3FA4" w:rsidR="002C7B9F" w:rsidRDefault="00B85E8B" w:rsidP="00262236">
      <w:pPr>
        <w:pStyle w:val="berschrift1"/>
      </w:pPr>
      <w:bookmarkStart w:id="8" w:name="_Toc496693770"/>
      <w:r w:rsidRPr="00B85E8B">
        <w:t>Fun</w:t>
      </w:r>
      <w:r>
        <w:t>k</w:t>
      </w:r>
      <w:r w:rsidRPr="00B85E8B">
        <w:t>tionale Anforderungen</w:t>
      </w:r>
      <w:bookmarkEnd w:id="8"/>
    </w:p>
    <w:p w14:paraId="6E4A3E72" w14:textId="2C95B1A8" w:rsidR="00301F5E" w:rsidRDefault="00301F5E" w:rsidP="00301F5E">
      <w:r>
        <w:t xml:space="preserve">/F10/ Funktion 1 des Systems usw.  </w:t>
      </w:r>
    </w:p>
    <w:p w14:paraId="65C82123" w14:textId="314A8E35" w:rsidR="00301F5E" w:rsidRPr="00301F5E" w:rsidRDefault="00301F5E" w:rsidP="00301F5E">
      <w:r>
        <w:t>*Zum Beispiel auch: Beischreibung einzelner Use Cases in Textform.*</w:t>
      </w:r>
    </w:p>
    <w:p w14:paraId="21588CBB" w14:textId="6EB5E7F1" w:rsidR="00B85E8B" w:rsidRDefault="00B85E8B" w:rsidP="00B85E8B">
      <w:pPr>
        <w:pStyle w:val="berschrift1"/>
      </w:pPr>
      <w:bookmarkStart w:id="9" w:name="_Toc496693771"/>
      <w:r w:rsidRPr="00B85E8B">
        <w:t>Qualitätsanforderungen</w:t>
      </w:r>
      <w:bookmarkEnd w:id="9"/>
    </w:p>
    <w:p w14:paraId="46B0BE0B" w14:textId="77777777" w:rsidR="00301F5E" w:rsidRDefault="00301F5E" w:rsidP="00301F5E">
      <w:r>
        <w:t>Es sollte anhand einer Tabelle eine verfeinerte Qualitätszielbestimmung für das System vorgenommen werden. Es eignen sich dazu die Qualitätsmerkmale der ISO/IEC 9126–1.</w:t>
      </w:r>
    </w:p>
    <w:p w14:paraId="52ACF310" w14:textId="5B811C0A" w:rsidR="00301F5E" w:rsidRDefault="00301F5E" w:rsidP="00301F5E">
      <w:r>
        <w:t>Einzelne Qualitätsanforderungen können unter Bezug auf die ISO/IEC 9126–1 wie folgt festgele</w:t>
      </w:r>
      <w:r>
        <w:t>gt werden:</w:t>
      </w:r>
    </w:p>
    <w:p w14:paraId="4FF597CF" w14:textId="77777777" w:rsidR="00301F5E" w:rsidRDefault="00301F5E" w:rsidP="00301F5E">
      <w:r>
        <w:t xml:space="preserve">/QFS10/ Qualitätsanforderung zur Funktionalität (Sicherheit) des Systems  </w:t>
      </w:r>
    </w:p>
    <w:p w14:paraId="538FF259" w14:textId="1BCDC8BA" w:rsidR="00301F5E" w:rsidRPr="00301F5E" w:rsidRDefault="00301F5E" w:rsidP="00301F5E">
      <w:r>
        <w:t xml:space="preserve">/QBE10/ Qualitätsanforderung zur Benutzbarkeit (Erlernbarkeit) des Systems usw.  </w:t>
      </w:r>
    </w:p>
    <w:p w14:paraId="0417AD7B" w14:textId="6DBA5EED" w:rsidR="00B85E8B" w:rsidRDefault="00B85E8B" w:rsidP="00B85E8B">
      <w:pPr>
        <w:pStyle w:val="berschrift1"/>
      </w:pPr>
      <w:bookmarkStart w:id="10" w:name="_Toc496693772"/>
      <w:r>
        <w:t>Abnahmekriterien</w:t>
      </w:r>
      <w:bookmarkEnd w:id="10"/>
    </w:p>
    <w:p w14:paraId="23D63AB1" w14:textId="27024CB9" w:rsidR="00B85E8B" w:rsidRPr="00B85E8B" w:rsidRDefault="00301F5E" w:rsidP="00301F5E">
      <w:r w:rsidRPr="00301F5E">
        <w:t>Abnahmekriterien legen fest, wie Anforderungen bei der Abnahme auf ihre Realisierung überprüft werden können.</w:t>
      </w:r>
    </w:p>
    <w:p w14:paraId="1B80F145" w14:textId="77777777" w:rsidR="00B85E8B" w:rsidRPr="00B85E8B" w:rsidRDefault="00B85E8B" w:rsidP="00B85E8B"/>
    <w:p w14:paraId="16BBBAF1" w14:textId="77777777" w:rsidR="00B85E8B" w:rsidRPr="00B85E8B" w:rsidRDefault="00B85E8B" w:rsidP="00B85E8B"/>
    <w:p w14:paraId="45407C92" w14:textId="1B4B11CC" w:rsidR="00590ED4" w:rsidRPr="00B85E8B" w:rsidRDefault="00590ED4" w:rsidP="00590ED4">
      <w:pPr>
        <w:pStyle w:val="berschrift1"/>
        <w:numPr>
          <w:ilvl w:val="0"/>
          <w:numId w:val="0"/>
        </w:numPr>
        <w:ind w:left="284"/>
      </w:pPr>
      <w:bookmarkStart w:id="11" w:name="_Toc496693773"/>
      <w:r w:rsidRPr="00B85E8B">
        <w:t>Anlagen</w:t>
      </w:r>
      <w:bookmarkEnd w:id="11"/>
    </w:p>
    <w:p w14:paraId="6640139E" w14:textId="77777777" w:rsidR="007B5CDD" w:rsidRPr="00B85E8B" w:rsidRDefault="007B5CDD" w:rsidP="007B5CDD"/>
    <w:p w14:paraId="46A5338A" w14:textId="77777777" w:rsidR="008537F4" w:rsidRPr="00B85E8B" w:rsidRDefault="008537F4" w:rsidP="007B5CDD"/>
    <w:p w14:paraId="6E86D258" w14:textId="1D16941E" w:rsidR="00590ED4" w:rsidRPr="00B85E8B" w:rsidRDefault="00590ED4" w:rsidP="007B5CDD">
      <w:pPr>
        <w:pStyle w:val="Funotentext"/>
        <w:jc w:val="center"/>
        <w:rPr>
          <w:b/>
          <w:sz w:val="24"/>
        </w:rPr>
      </w:pPr>
      <w:r w:rsidRPr="00B85E8B">
        <w:rPr>
          <w:b/>
          <w:sz w:val="24"/>
        </w:rPr>
        <w:t>Eidesstattliche Versicherung</w:t>
      </w:r>
    </w:p>
    <w:p w14:paraId="1D4644F4" w14:textId="77777777" w:rsidR="007B5CDD" w:rsidRPr="00B85E8B" w:rsidRDefault="007B5CDD" w:rsidP="007B5CDD"/>
    <w:p w14:paraId="60FEFA20" w14:textId="26AC318F" w:rsidR="007B5CDD" w:rsidRPr="00B85E8B" w:rsidRDefault="007B5CDD" w:rsidP="007B5CDD">
      <w:pPr>
        <w:jc w:val="left"/>
      </w:pPr>
      <w:r w:rsidRPr="00B85E8B">
        <w:t>Ich versichere, dass ich die vorstehende Arbeit selbstständig angefertigt und mich fremder Hilf</w:t>
      </w:r>
      <w:r w:rsidR="00CA7CCB" w:rsidRPr="00B85E8B">
        <w:t>e</w:t>
      </w:r>
      <w:r w:rsidRPr="00B85E8B">
        <w:t xml:space="preserve"> nicht bedient habe.</w:t>
      </w:r>
    </w:p>
    <w:p w14:paraId="7A322315" w14:textId="44668A8A" w:rsidR="007B5CDD" w:rsidRPr="00B85E8B" w:rsidRDefault="007B5CDD" w:rsidP="007B5CDD">
      <w:pPr>
        <w:jc w:val="left"/>
      </w:pPr>
      <w:r w:rsidRPr="00B85E8B">
        <w:lastRenderedPageBreak/>
        <w:t>Alle Stellen, die wörtlich oder sinngemäß veröffentlichten oder nicht veröffentlichten Quellen entnommen sind, habe ich als solche kenntlich gemacht.</w:t>
      </w:r>
    </w:p>
    <w:p w14:paraId="0E551F40" w14:textId="44A5B064" w:rsidR="007B5CDD" w:rsidRPr="00B85E8B" w:rsidRDefault="007B5CDD" w:rsidP="007B5CDD">
      <w:pPr>
        <w:jc w:val="left"/>
      </w:pPr>
      <w:r w:rsidRPr="00B85E8B">
        <w:t>Die Arbeit hat in gleicher oder ähnlicher Form noch keiner anderen Prüfungsbehörde vorgelegen.</w:t>
      </w:r>
    </w:p>
    <w:p w14:paraId="2A194509" w14:textId="77777777" w:rsidR="007B5CDD" w:rsidRPr="00B85E8B" w:rsidRDefault="007B5CDD" w:rsidP="007B5CDD"/>
    <w:p w14:paraId="7E34A4DD" w14:textId="236CBAC8" w:rsidR="007B5CDD" w:rsidRPr="00B85E8B" w:rsidRDefault="007B5CDD" w:rsidP="007B5CDD">
      <w:r w:rsidRPr="00B85E8B">
        <w:t>Ort, Datum</w:t>
      </w:r>
      <w:r w:rsidRPr="00B85E8B">
        <w:tab/>
      </w:r>
      <w:r w:rsidRPr="00B85E8B">
        <w:tab/>
      </w:r>
      <w:r w:rsidRPr="00B85E8B">
        <w:tab/>
        <w:t>Unterschrift</w:t>
      </w:r>
    </w:p>
    <w:p w14:paraId="4C27C391" w14:textId="77777777" w:rsidR="001F7DCE" w:rsidRPr="00B85E8B" w:rsidRDefault="001F7DCE" w:rsidP="007B5CDD">
      <w:pPr>
        <w:sectPr w:rsidR="001F7DCE" w:rsidRPr="00B85E8B" w:rsidSect="00301F5E">
          <w:footerReference w:type="default" r:id="rId11"/>
          <w:pgSz w:w="11906" w:h="16838"/>
          <w:pgMar w:top="1134" w:right="1134" w:bottom="1134" w:left="2835" w:header="709" w:footer="709" w:gutter="0"/>
          <w:pgNumType w:fmt="numberInDash" w:start="1"/>
          <w:cols w:space="708"/>
          <w:docGrid w:linePitch="360"/>
        </w:sectPr>
      </w:pPr>
    </w:p>
    <w:p w14:paraId="00B3C6E6" w14:textId="7CBBD001" w:rsidR="001F7DCE" w:rsidRPr="00B85E8B" w:rsidRDefault="001F7DCE" w:rsidP="007B5CDD"/>
    <w:sectPr w:rsidR="001F7DCE" w:rsidRPr="00B85E8B" w:rsidSect="007318C4">
      <w:footerReference w:type="default" r:id="rId12"/>
      <w:pgSz w:w="11906" w:h="16838"/>
      <w:pgMar w:top="1134" w:right="1134" w:bottom="1134" w:left="2835" w:header="709" w:footer="709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2014F" w14:textId="77777777" w:rsidR="00880CA0" w:rsidRDefault="00880CA0" w:rsidP="008A7D6A">
      <w:pPr>
        <w:spacing w:after="0" w:line="240" w:lineRule="auto"/>
      </w:pPr>
      <w:r>
        <w:separator/>
      </w:r>
    </w:p>
  </w:endnote>
  <w:endnote w:type="continuationSeparator" w:id="0">
    <w:p w14:paraId="3757D88D" w14:textId="77777777" w:rsidR="00880CA0" w:rsidRDefault="00880CA0" w:rsidP="008A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48C30" w14:textId="3948FF8F" w:rsidR="007F6E92" w:rsidRDefault="007F6E92">
    <w:pPr>
      <w:pStyle w:val="Fuzeile"/>
      <w:jc w:val="right"/>
    </w:pPr>
  </w:p>
  <w:p w14:paraId="3535005A" w14:textId="77777777" w:rsidR="007F6E92" w:rsidRDefault="007F6E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311418"/>
      <w:docPartObj>
        <w:docPartGallery w:val="Page Numbers (Bottom of Page)"/>
        <w:docPartUnique/>
      </w:docPartObj>
    </w:sdtPr>
    <w:sdtContent>
      <w:p w14:paraId="692E007B" w14:textId="29EC5912" w:rsidR="007F6E92" w:rsidRDefault="007F6E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36AF460" w14:textId="77777777" w:rsidR="007F6E92" w:rsidRDefault="007F6E9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360423"/>
      <w:docPartObj>
        <w:docPartGallery w:val="Page Numbers (Bottom of Page)"/>
        <w:docPartUnique/>
      </w:docPartObj>
    </w:sdtPr>
    <w:sdtContent>
      <w:p w14:paraId="2FBB31AB" w14:textId="3E00B71B" w:rsidR="007F6E92" w:rsidRDefault="007F6E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F5E">
          <w:rPr>
            <w:noProof/>
          </w:rPr>
          <w:t>ii</w:t>
        </w:r>
        <w:r>
          <w:fldChar w:fldCharType="end"/>
        </w:r>
      </w:p>
    </w:sdtContent>
  </w:sdt>
  <w:p w14:paraId="3B6D465C" w14:textId="77777777" w:rsidR="007F6E92" w:rsidRDefault="007F6E9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927769"/>
      <w:docPartObj>
        <w:docPartGallery w:val="Page Numbers (Bottom of Page)"/>
        <w:docPartUnique/>
      </w:docPartObj>
    </w:sdtPr>
    <w:sdtContent>
      <w:p w14:paraId="7501A8FB" w14:textId="47350983" w:rsidR="007F6E92" w:rsidRDefault="00301F5E">
        <w:pPr>
          <w:pStyle w:val="Fuzeile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BCAB87" w14:textId="77777777" w:rsidR="007F6E92" w:rsidRDefault="007F6E92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8FE69" w14:textId="5856AB22" w:rsidR="007F6E92" w:rsidRDefault="007F6E92">
    <w:pPr>
      <w:pStyle w:val="Fuzeile"/>
      <w:jc w:val="right"/>
    </w:pPr>
  </w:p>
  <w:p w14:paraId="73E4FAED" w14:textId="77777777" w:rsidR="007F6E92" w:rsidRDefault="007F6E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2DD58" w14:textId="77777777" w:rsidR="00880CA0" w:rsidRDefault="00880CA0" w:rsidP="008A7D6A">
      <w:pPr>
        <w:spacing w:after="0" w:line="240" w:lineRule="auto"/>
      </w:pPr>
      <w:r>
        <w:separator/>
      </w:r>
    </w:p>
  </w:footnote>
  <w:footnote w:type="continuationSeparator" w:id="0">
    <w:p w14:paraId="24972885" w14:textId="77777777" w:rsidR="00880CA0" w:rsidRDefault="00880CA0" w:rsidP="008A7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7E3A"/>
    <w:multiLevelType w:val="hybridMultilevel"/>
    <w:tmpl w:val="2BD0185E"/>
    <w:lvl w:ilvl="0" w:tplc="292CC54C">
      <w:start w:val="1"/>
      <w:numFmt w:val="upperRoman"/>
      <w:lvlText w:val="%1."/>
      <w:lvlJc w:val="right"/>
      <w:pPr>
        <w:ind w:left="890" w:hanging="360"/>
      </w:pPr>
      <w:rPr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69E04AE"/>
    <w:multiLevelType w:val="multilevel"/>
    <w:tmpl w:val="65CA800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2937EF"/>
    <w:multiLevelType w:val="hybridMultilevel"/>
    <w:tmpl w:val="598CE314"/>
    <w:lvl w:ilvl="0" w:tplc="07A24AA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69F8"/>
    <w:multiLevelType w:val="hybridMultilevel"/>
    <w:tmpl w:val="337CAAAC"/>
    <w:lvl w:ilvl="0" w:tplc="9AF4FD40">
      <w:start w:val="1"/>
      <w:numFmt w:val="upperRoman"/>
      <w:pStyle w:val="Listenabsatz"/>
      <w:lvlText w:val="%1."/>
      <w:lvlJc w:val="right"/>
      <w:pPr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" w15:restartNumberingAfterBreak="0">
    <w:nsid w:val="10E26B7C"/>
    <w:multiLevelType w:val="hybridMultilevel"/>
    <w:tmpl w:val="8796E92C"/>
    <w:lvl w:ilvl="0" w:tplc="D58E3B2A">
      <w:start w:val="1"/>
      <w:numFmt w:val="ordinal"/>
      <w:lvlText w:val="1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D6664"/>
    <w:multiLevelType w:val="hybridMultilevel"/>
    <w:tmpl w:val="51D25E9E"/>
    <w:lvl w:ilvl="0" w:tplc="4D948480">
      <w:start w:val="1"/>
      <w:numFmt w:val="decimal"/>
      <w:pStyle w:val="Kap3berschrift"/>
      <w:lvlText w:val="3.%1."/>
      <w:lvlJc w:val="left"/>
      <w:pPr>
        <w:ind w:left="1429" w:hanging="360"/>
      </w:pPr>
      <w:rPr>
        <w:rFonts w:hint="default"/>
      </w:rPr>
    </w:lvl>
    <w:lvl w:ilvl="1" w:tplc="04070019" w:tentative="1">
      <w:start w:val="1"/>
      <w:numFmt w:val="lowerLetter"/>
      <w:pStyle w:val="Kap3berschrift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E0CC7"/>
    <w:multiLevelType w:val="hybridMultilevel"/>
    <w:tmpl w:val="DAC2EB66"/>
    <w:lvl w:ilvl="0" w:tplc="A3CC5090">
      <w:start w:val="1"/>
      <w:numFmt w:val="upperRoman"/>
      <w:pStyle w:val="berschrift4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95BFA"/>
    <w:multiLevelType w:val="hybridMultilevel"/>
    <w:tmpl w:val="D1A6705A"/>
    <w:lvl w:ilvl="0" w:tplc="85F46006">
      <w:start w:val="1"/>
      <w:numFmt w:val="decimal"/>
      <w:pStyle w:val="Kap1berschrift"/>
      <w:lvlText w:val="1.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pStyle w:val="Kap1berschrift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AC7DF0"/>
    <w:multiLevelType w:val="hybridMultilevel"/>
    <w:tmpl w:val="569629E2"/>
    <w:lvl w:ilvl="0" w:tplc="6834F6C4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50" w:hanging="360"/>
      </w:pPr>
    </w:lvl>
    <w:lvl w:ilvl="2" w:tplc="0407001B" w:tentative="1">
      <w:start w:val="1"/>
      <w:numFmt w:val="lowerRoman"/>
      <w:lvlText w:val="%3."/>
      <w:lvlJc w:val="right"/>
      <w:pPr>
        <w:ind w:left="1970" w:hanging="180"/>
      </w:pPr>
    </w:lvl>
    <w:lvl w:ilvl="3" w:tplc="0407000F" w:tentative="1">
      <w:start w:val="1"/>
      <w:numFmt w:val="decimal"/>
      <w:lvlText w:val="%4."/>
      <w:lvlJc w:val="left"/>
      <w:pPr>
        <w:ind w:left="2690" w:hanging="360"/>
      </w:pPr>
    </w:lvl>
    <w:lvl w:ilvl="4" w:tplc="04070019" w:tentative="1">
      <w:start w:val="1"/>
      <w:numFmt w:val="lowerLetter"/>
      <w:lvlText w:val="%5."/>
      <w:lvlJc w:val="left"/>
      <w:pPr>
        <w:ind w:left="3410" w:hanging="360"/>
      </w:pPr>
    </w:lvl>
    <w:lvl w:ilvl="5" w:tplc="0407001B" w:tentative="1">
      <w:start w:val="1"/>
      <w:numFmt w:val="lowerRoman"/>
      <w:lvlText w:val="%6."/>
      <w:lvlJc w:val="right"/>
      <w:pPr>
        <w:ind w:left="4130" w:hanging="180"/>
      </w:pPr>
    </w:lvl>
    <w:lvl w:ilvl="6" w:tplc="0407000F" w:tentative="1">
      <w:start w:val="1"/>
      <w:numFmt w:val="decimal"/>
      <w:lvlText w:val="%7."/>
      <w:lvlJc w:val="left"/>
      <w:pPr>
        <w:ind w:left="4850" w:hanging="360"/>
      </w:pPr>
    </w:lvl>
    <w:lvl w:ilvl="7" w:tplc="04070019" w:tentative="1">
      <w:start w:val="1"/>
      <w:numFmt w:val="lowerLetter"/>
      <w:lvlText w:val="%8."/>
      <w:lvlJc w:val="left"/>
      <w:pPr>
        <w:ind w:left="5570" w:hanging="360"/>
      </w:pPr>
    </w:lvl>
    <w:lvl w:ilvl="8" w:tplc="0407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 w15:restartNumberingAfterBreak="0">
    <w:nsid w:val="4298158D"/>
    <w:multiLevelType w:val="hybridMultilevel"/>
    <w:tmpl w:val="3B6ACB40"/>
    <w:lvl w:ilvl="0" w:tplc="CD06EB78">
      <w:start w:val="1"/>
      <w:numFmt w:val="ordinal"/>
      <w:lvlText w:val="1.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2BE2"/>
    <w:multiLevelType w:val="hybridMultilevel"/>
    <w:tmpl w:val="5DA2A690"/>
    <w:lvl w:ilvl="0" w:tplc="04070013">
      <w:start w:val="1"/>
      <w:numFmt w:val="upperRoman"/>
      <w:lvlText w:val="%1."/>
      <w:lvlJc w:val="right"/>
      <w:pPr>
        <w:ind w:left="100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664C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7D35A2"/>
    <w:multiLevelType w:val="hybridMultilevel"/>
    <w:tmpl w:val="A9385DBE"/>
    <w:lvl w:ilvl="0" w:tplc="865869A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71EBE"/>
    <w:multiLevelType w:val="hybridMultilevel"/>
    <w:tmpl w:val="4DC63B94"/>
    <w:lvl w:ilvl="0" w:tplc="9EEC730A">
      <w:start w:val="1"/>
      <w:numFmt w:val="decimal"/>
      <w:pStyle w:val="Kap4berschrift"/>
      <w:lvlText w:val="4.%1."/>
      <w:lvlJc w:val="left"/>
      <w:pPr>
        <w:ind w:left="1429" w:hanging="360"/>
      </w:pPr>
      <w:rPr>
        <w:rFonts w:hint="default"/>
      </w:rPr>
    </w:lvl>
    <w:lvl w:ilvl="1" w:tplc="04070019" w:tentative="1">
      <w:start w:val="1"/>
      <w:numFmt w:val="lowerLetter"/>
      <w:pStyle w:val="Kap4berschrift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F54B65"/>
    <w:multiLevelType w:val="hybridMultilevel"/>
    <w:tmpl w:val="B2B0A6F2"/>
    <w:lvl w:ilvl="0" w:tplc="0407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7A473C26"/>
    <w:multiLevelType w:val="hybridMultilevel"/>
    <w:tmpl w:val="51CC886C"/>
    <w:lvl w:ilvl="0" w:tplc="07A6EE0E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6" w15:restartNumberingAfterBreak="0">
    <w:nsid w:val="7C1A519E"/>
    <w:multiLevelType w:val="hybridMultilevel"/>
    <w:tmpl w:val="43F80E38"/>
    <w:lvl w:ilvl="0" w:tplc="DAE8B624">
      <w:start w:val="1"/>
      <w:numFmt w:val="ordinal"/>
      <w:pStyle w:val="Kap2berschrift"/>
      <w:lvlText w:val="2.%1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pStyle w:val="Kap2berschrift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9"/>
  </w:num>
  <w:num w:numId="6">
    <w:abstractNumId w:val="16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4"/>
  </w:num>
  <w:num w:numId="12">
    <w:abstractNumId w:val="15"/>
  </w:num>
  <w:num w:numId="13">
    <w:abstractNumId w:val="6"/>
  </w:num>
  <w:num w:numId="14">
    <w:abstractNumId w:val="3"/>
  </w:num>
  <w:num w:numId="15">
    <w:abstractNumId w:val="0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22"/>
    <w:rsid w:val="0000060F"/>
    <w:rsid w:val="00002FD0"/>
    <w:rsid w:val="00020427"/>
    <w:rsid w:val="000254CA"/>
    <w:rsid w:val="00034CE7"/>
    <w:rsid w:val="00043FCF"/>
    <w:rsid w:val="00045F6E"/>
    <w:rsid w:val="000460A7"/>
    <w:rsid w:val="00065069"/>
    <w:rsid w:val="0009289A"/>
    <w:rsid w:val="000B2652"/>
    <w:rsid w:val="000B5BAE"/>
    <w:rsid w:val="000C0BA1"/>
    <w:rsid w:val="000D4B23"/>
    <w:rsid w:val="000E1C71"/>
    <w:rsid w:val="000E2633"/>
    <w:rsid w:val="000E6535"/>
    <w:rsid w:val="00102DBE"/>
    <w:rsid w:val="0010360D"/>
    <w:rsid w:val="001047FB"/>
    <w:rsid w:val="00104BB8"/>
    <w:rsid w:val="00105197"/>
    <w:rsid w:val="001114D6"/>
    <w:rsid w:val="00112026"/>
    <w:rsid w:val="00123573"/>
    <w:rsid w:val="00124D0D"/>
    <w:rsid w:val="00125799"/>
    <w:rsid w:val="00125948"/>
    <w:rsid w:val="00130EC6"/>
    <w:rsid w:val="00132187"/>
    <w:rsid w:val="001717E7"/>
    <w:rsid w:val="001818CD"/>
    <w:rsid w:val="00187405"/>
    <w:rsid w:val="001940BB"/>
    <w:rsid w:val="001A7135"/>
    <w:rsid w:val="001B01E1"/>
    <w:rsid w:val="001B4FF3"/>
    <w:rsid w:val="001C4DF0"/>
    <w:rsid w:val="001D0C80"/>
    <w:rsid w:val="001D45AC"/>
    <w:rsid w:val="001D7805"/>
    <w:rsid w:val="001E2C2B"/>
    <w:rsid w:val="001F1D23"/>
    <w:rsid w:val="001F7DCE"/>
    <w:rsid w:val="00200F45"/>
    <w:rsid w:val="00227838"/>
    <w:rsid w:val="00230F4E"/>
    <w:rsid w:val="00234D4E"/>
    <w:rsid w:val="00243A9D"/>
    <w:rsid w:val="002450C3"/>
    <w:rsid w:val="00262236"/>
    <w:rsid w:val="00263820"/>
    <w:rsid w:val="00283572"/>
    <w:rsid w:val="00283EE3"/>
    <w:rsid w:val="00284DA5"/>
    <w:rsid w:val="00285746"/>
    <w:rsid w:val="00291F97"/>
    <w:rsid w:val="00296419"/>
    <w:rsid w:val="002A14C9"/>
    <w:rsid w:val="002B11E5"/>
    <w:rsid w:val="002B11EE"/>
    <w:rsid w:val="002B3E07"/>
    <w:rsid w:val="002B5A02"/>
    <w:rsid w:val="002B6796"/>
    <w:rsid w:val="002C076E"/>
    <w:rsid w:val="002C7B9F"/>
    <w:rsid w:val="002D11FD"/>
    <w:rsid w:val="002E7F7D"/>
    <w:rsid w:val="002F7E45"/>
    <w:rsid w:val="00301F5E"/>
    <w:rsid w:val="003104B3"/>
    <w:rsid w:val="00322FF4"/>
    <w:rsid w:val="00335183"/>
    <w:rsid w:val="0034148E"/>
    <w:rsid w:val="003418A5"/>
    <w:rsid w:val="0034492E"/>
    <w:rsid w:val="003721E7"/>
    <w:rsid w:val="003A261C"/>
    <w:rsid w:val="003B1914"/>
    <w:rsid w:val="003C66B0"/>
    <w:rsid w:val="003D27EB"/>
    <w:rsid w:val="003E012E"/>
    <w:rsid w:val="003E42BB"/>
    <w:rsid w:val="003E6988"/>
    <w:rsid w:val="003F3659"/>
    <w:rsid w:val="003F78F7"/>
    <w:rsid w:val="004041D4"/>
    <w:rsid w:val="004068B4"/>
    <w:rsid w:val="00407971"/>
    <w:rsid w:val="00427CB0"/>
    <w:rsid w:val="00454DB5"/>
    <w:rsid w:val="00465612"/>
    <w:rsid w:val="00470CC2"/>
    <w:rsid w:val="00471DB5"/>
    <w:rsid w:val="00477378"/>
    <w:rsid w:val="0049055F"/>
    <w:rsid w:val="004906A2"/>
    <w:rsid w:val="00491400"/>
    <w:rsid w:val="00496674"/>
    <w:rsid w:val="004A02E1"/>
    <w:rsid w:val="004A1CDA"/>
    <w:rsid w:val="004A5580"/>
    <w:rsid w:val="004A6A3F"/>
    <w:rsid w:val="004C310E"/>
    <w:rsid w:val="004C537E"/>
    <w:rsid w:val="004D2A1A"/>
    <w:rsid w:val="004E2D88"/>
    <w:rsid w:val="004E5763"/>
    <w:rsid w:val="004F53F4"/>
    <w:rsid w:val="004F677D"/>
    <w:rsid w:val="00502D01"/>
    <w:rsid w:val="00512260"/>
    <w:rsid w:val="005234CA"/>
    <w:rsid w:val="0052687D"/>
    <w:rsid w:val="00534B48"/>
    <w:rsid w:val="00542873"/>
    <w:rsid w:val="00543630"/>
    <w:rsid w:val="005468C6"/>
    <w:rsid w:val="00553220"/>
    <w:rsid w:val="00553C4E"/>
    <w:rsid w:val="00560DF3"/>
    <w:rsid w:val="0056247B"/>
    <w:rsid w:val="00570272"/>
    <w:rsid w:val="00582B9A"/>
    <w:rsid w:val="0058630A"/>
    <w:rsid w:val="00590ED4"/>
    <w:rsid w:val="005A411C"/>
    <w:rsid w:val="005B20A6"/>
    <w:rsid w:val="005B5BF1"/>
    <w:rsid w:val="005C070F"/>
    <w:rsid w:val="005C1531"/>
    <w:rsid w:val="005D671D"/>
    <w:rsid w:val="00612AB4"/>
    <w:rsid w:val="00620FF4"/>
    <w:rsid w:val="006311BF"/>
    <w:rsid w:val="00631EE2"/>
    <w:rsid w:val="00685622"/>
    <w:rsid w:val="00686CF2"/>
    <w:rsid w:val="00693162"/>
    <w:rsid w:val="00693566"/>
    <w:rsid w:val="006A69B0"/>
    <w:rsid w:val="006E02EF"/>
    <w:rsid w:val="006F2692"/>
    <w:rsid w:val="006F4627"/>
    <w:rsid w:val="007034C4"/>
    <w:rsid w:val="00707022"/>
    <w:rsid w:val="0071779D"/>
    <w:rsid w:val="00720790"/>
    <w:rsid w:val="00720ACE"/>
    <w:rsid w:val="007246A9"/>
    <w:rsid w:val="007250C5"/>
    <w:rsid w:val="007318C4"/>
    <w:rsid w:val="00734584"/>
    <w:rsid w:val="00735A54"/>
    <w:rsid w:val="00741538"/>
    <w:rsid w:val="00742438"/>
    <w:rsid w:val="00742710"/>
    <w:rsid w:val="00756440"/>
    <w:rsid w:val="00756EDB"/>
    <w:rsid w:val="00767A23"/>
    <w:rsid w:val="00776E73"/>
    <w:rsid w:val="00782BB2"/>
    <w:rsid w:val="0078633B"/>
    <w:rsid w:val="00791C2A"/>
    <w:rsid w:val="00791DF9"/>
    <w:rsid w:val="007A0123"/>
    <w:rsid w:val="007A18E3"/>
    <w:rsid w:val="007B1293"/>
    <w:rsid w:val="007B5CDD"/>
    <w:rsid w:val="007B7082"/>
    <w:rsid w:val="007D2866"/>
    <w:rsid w:val="007E6BB3"/>
    <w:rsid w:val="007F25DF"/>
    <w:rsid w:val="007F6E92"/>
    <w:rsid w:val="00801357"/>
    <w:rsid w:val="008100C6"/>
    <w:rsid w:val="00814331"/>
    <w:rsid w:val="008325E1"/>
    <w:rsid w:val="00833467"/>
    <w:rsid w:val="00836500"/>
    <w:rsid w:val="008437EE"/>
    <w:rsid w:val="00843C56"/>
    <w:rsid w:val="008537F4"/>
    <w:rsid w:val="008552E3"/>
    <w:rsid w:val="00871CB4"/>
    <w:rsid w:val="008720B8"/>
    <w:rsid w:val="00872223"/>
    <w:rsid w:val="0087223C"/>
    <w:rsid w:val="00873D28"/>
    <w:rsid w:val="0087775D"/>
    <w:rsid w:val="00880CA0"/>
    <w:rsid w:val="0089095E"/>
    <w:rsid w:val="00892CA9"/>
    <w:rsid w:val="008A1A5B"/>
    <w:rsid w:val="008A448B"/>
    <w:rsid w:val="008A5AEA"/>
    <w:rsid w:val="008A7D6A"/>
    <w:rsid w:val="008B79E1"/>
    <w:rsid w:val="008C0A68"/>
    <w:rsid w:val="008C51F8"/>
    <w:rsid w:val="008D4B3C"/>
    <w:rsid w:val="008E061F"/>
    <w:rsid w:val="00921A40"/>
    <w:rsid w:val="00941C36"/>
    <w:rsid w:val="00965B03"/>
    <w:rsid w:val="009850F2"/>
    <w:rsid w:val="009A000A"/>
    <w:rsid w:val="009A4D0B"/>
    <w:rsid w:val="009D7EE5"/>
    <w:rsid w:val="009F1B04"/>
    <w:rsid w:val="009F409D"/>
    <w:rsid w:val="00A01F31"/>
    <w:rsid w:val="00A06189"/>
    <w:rsid w:val="00A13E93"/>
    <w:rsid w:val="00A15F01"/>
    <w:rsid w:val="00A2454F"/>
    <w:rsid w:val="00A3047D"/>
    <w:rsid w:val="00A33957"/>
    <w:rsid w:val="00A371A9"/>
    <w:rsid w:val="00A422F7"/>
    <w:rsid w:val="00A455A3"/>
    <w:rsid w:val="00A62BB0"/>
    <w:rsid w:val="00A65F5D"/>
    <w:rsid w:val="00A72677"/>
    <w:rsid w:val="00A8423E"/>
    <w:rsid w:val="00A93FA1"/>
    <w:rsid w:val="00A977C0"/>
    <w:rsid w:val="00AA1DB7"/>
    <w:rsid w:val="00AA386A"/>
    <w:rsid w:val="00AB2BF8"/>
    <w:rsid w:val="00AB7CE2"/>
    <w:rsid w:val="00AD5A83"/>
    <w:rsid w:val="00AF112F"/>
    <w:rsid w:val="00AF211A"/>
    <w:rsid w:val="00AF57A2"/>
    <w:rsid w:val="00AF7A06"/>
    <w:rsid w:val="00B029D0"/>
    <w:rsid w:val="00B042CE"/>
    <w:rsid w:val="00B10875"/>
    <w:rsid w:val="00B312D2"/>
    <w:rsid w:val="00B45146"/>
    <w:rsid w:val="00B70E6D"/>
    <w:rsid w:val="00B7183B"/>
    <w:rsid w:val="00B72B0B"/>
    <w:rsid w:val="00B73BA5"/>
    <w:rsid w:val="00B777F8"/>
    <w:rsid w:val="00B80B2C"/>
    <w:rsid w:val="00B843CC"/>
    <w:rsid w:val="00B85E8B"/>
    <w:rsid w:val="00B93AF8"/>
    <w:rsid w:val="00BA2531"/>
    <w:rsid w:val="00BA2D3E"/>
    <w:rsid w:val="00BB0EDE"/>
    <w:rsid w:val="00BC53B5"/>
    <w:rsid w:val="00BC678A"/>
    <w:rsid w:val="00BD1220"/>
    <w:rsid w:val="00BD2C13"/>
    <w:rsid w:val="00BD3B08"/>
    <w:rsid w:val="00BD3CC3"/>
    <w:rsid w:val="00BF266B"/>
    <w:rsid w:val="00C01DF3"/>
    <w:rsid w:val="00C03CFA"/>
    <w:rsid w:val="00C13AE0"/>
    <w:rsid w:val="00C30FF6"/>
    <w:rsid w:val="00C418A0"/>
    <w:rsid w:val="00C52833"/>
    <w:rsid w:val="00C55A29"/>
    <w:rsid w:val="00C55B5D"/>
    <w:rsid w:val="00C70FC9"/>
    <w:rsid w:val="00C92276"/>
    <w:rsid w:val="00C94243"/>
    <w:rsid w:val="00C96873"/>
    <w:rsid w:val="00CA1E25"/>
    <w:rsid w:val="00CA418C"/>
    <w:rsid w:val="00CA7CCB"/>
    <w:rsid w:val="00CB18CB"/>
    <w:rsid w:val="00CC25B9"/>
    <w:rsid w:val="00CD6F83"/>
    <w:rsid w:val="00CD7A5F"/>
    <w:rsid w:val="00CF2E71"/>
    <w:rsid w:val="00CF48FF"/>
    <w:rsid w:val="00CF658D"/>
    <w:rsid w:val="00D01D93"/>
    <w:rsid w:val="00D14E39"/>
    <w:rsid w:val="00D214CD"/>
    <w:rsid w:val="00D22475"/>
    <w:rsid w:val="00D225DC"/>
    <w:rsid w:val="00D27431"/>
    <w:rsid w:val="00D3623F"/>
    <w:rsid w:val="00D411E0"/>
    <w:rsid w:val="00D510B4"/>
    <w:rsid w:val="00D550E3"/>
    <w:rsid w:val="00D574DA"/>
    <w:rsid w:val="00D629E5"/>
    <w:rsid w:val="00D75CE2"/>
    <w:rsid w:val="00D820C8"/>
    <w:rsid w:val="00D82F24"/>
    <w:rsid w:val="00D8503E"/>
    <w:rsid w:val="00D9346E"/>
    <w:rsid w:val="00DA0D69"/>
    <w:rsid w:val="00DA4CF2"/>
    <w:rsid w:val="00DA5593"/>
    <w:rsid w:val="00DA7C90"/>
    <w:rsid w:val="00DC64B9"/>
    <w:rsid w:val="00DC6B6F"/>
    <w:rsid w:val="00DC74D7"/>
    <w:rsid w:val="00DE1D08"/>
    <w:rsid w:val="00DE209A"/>
    <w:rsid w:val="00DF0C3F"/>
    <w:rsid w:val="00DF7A81"/>
    <w:rsid w:val="00E108CA"/>
    <w:rsid w:val="00E21772"/>
    <w:rsid w:val="00E22C2F"/>
    <w:rsid w:val="00E27889"/>
    <w:rsid w:val="00E324BA"/>
    <w:rsid w:val="00E3573C"/>
    <w:rsid w:val="00E615B6"/>
    <w:rsid w:val="00E7039D"/>
    <w:rsid w:val="00E75764"/>
    <w:rsid w:val="00E82717"/>
    <w:rsid w:val="00E838EC"/>
    <w:rsid w:val="00E9482A"/>
    <w:rsid w:val="00EA08CA"/>
    <w:rsid w:val="00EA217E"/>
    <w:rsid w:val="00EA5DFD"/>
    <w:rsid w:val="00EA7BAA"/>
    <w:rsid w:val="00EB4593"/>
    <w:rsid w:val="00EC0F72"/>
    <w:rsid w:val="00EC175B"/>
    <w:rsid w:val="00EC2FBE"/>
    <w:rsid w:val="00EC4E39"/>
    <w:rsid w:val="00EC639B"/>
    <w:rsid w:val="00EC7725"/>
    <w:rsid w:val="00EF558B"/>
    <w:rsid w:val="00F0371E"/>
    <w:rsid w:val="00F112EE"/>
    <w:rsid w:val="00F241F7"/>
    <w:rsid w:val="00F36B4B"/>
    <w:rsid w:val="00F407F5"/>
    <w:rsid w:val="00F513C7"/>
    <w:rsid w:val="00F52E39"/>
    <w:rsid w:val="00F5316D"/>
    <w:rsid w:val="00F575A9"/>
    <w:rsid w:val="00F64DB4"/>
    <w:rsid w:val="00F67974"/>
    <w:rsid w:val="00F70D15"/>
    <w:rsid w:val="00F73B97"/>
    <w:rsid w:val="00F769FB"/>
    <w:rsid w:val="00F77053"/>
    <w:rsid w:val="00F83883"/>
    <w:rsid w:val="00F861CF"/>
    <w:rsid w:val="00F92837"/>
    <w:rsid w:val="00F95622"/>
    <w:rsid w:val="00FA0F86"/>
    <w:rsid w:val="00FB2296"/>
    <w:rsid w:val="00FD036F"/>
    <w:rsid w:val="00FE2492"/>
    <w:rsid w:val="00FF08BB"/>
    <w:rsid w:val="00F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0AF0EC"/>
  <w15:docId w15:val="{45EEB56D-8137-4B56-9D0A-92C4D57D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54CA"/>
    <w:pPr>
      <w:spacing w:line="360" w:lineRule="auto"/>
      <w:ind w:left="17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B5BAE"/>
    <w:pPr>
      <w:keepNext/>
      <w:keepLines/>
      <w:numPr>
        <w:numId w:val="10"/>
      </w:numPr>
      <w:spacing w:after="0"/>
      <w:ind w:left="284" w:hanging="284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FF6"/>
    <w:pPr>
      <w:keepNext/>
      <w:keepLines/>
      <w:numPr>
        <w:ilvl w:val="1"/>
        <w:numId w:val="10"/>
      </w:numPr>
      <w:spacing w:before="120" w:after="0"/>
      <w:ind w:left="454" w:hanging="284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2710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5763"/>
    <w:pPr>
      <w:keepNext/>
      <w:keepLines/>
      <w:numPr>
        <w:numId w:val="13"/>
      </w:numPr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2236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2236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2236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2236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2236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5BAE"/>
    <w:rPr>
      <w:rFonts w:ascii="Arial" w:eastAsiaTheme="majorEastAsia" w:hAnsi="Arial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5622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5622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CB18CB"/>
    <w:pPr>
      <w:tabs>
        <w:tab w:val="right" w:leader="dot" w:pos="7927"/>
      </w:tabs>
      <w:spacing w:before="120" w:after="120"/>
      <w:ind w:left="284" w:hanging="284"/>
    </w:pPr>
    <w:rPr>
      <w:b/>
      <w:bCs/>
      <w:caps/>
    </w:rPr>
  </w:style>
  <w:style w:type="character" w:styleId="Hyperlink">
    <w:name w:val="Hyperlink"/>
    <w:basedOn w:val="Absatz-Standardschriftart"/>
    <w:uiPriority w:val="99"/>
    <w:unhideWhenUsed/>
    <w:rsid w:val="006856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FF6"/>
    <w:rPr>
      <w:rFonts w:ascii="Arial" w:eastAsiaTheme="majorEastAsia" w:hAnsi="Arial" w:cstheme="majorBidi"/>
      <w:b/>
      <w:bCs/>
      <w:sz w:val="24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B18CB"/>
    <w:pPr>
      <w:spacing w:after="0"/>
      <w:ind w:left="284"/>
    </w:pPr>
    <w:rPr>
      <w:smallCap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2710"/>
    <w:rPr>
      <w:rFonts w:ascii="Arial" w:eastAsiaTheme="majorEastAsia" w:hAnsi="Arial" w:cstheme="majorBidi"/>
      <w:b/>
      <w:bCs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C7B9F"/>
    <w:pPr>
      <w:spacing w:after="0"/>
      <w:ind w:left="440"/>
    </w:pPr>
    <w:rPr>
      <w:rFonts w:asciiTheme="minorHAnsi" w:hAnsiTheme="minorHAnsi"/>
      <w:i/>
      <w:i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5763"/>
    <w:rPr>
      <w:rFonts w:eastAsiaTheme="majorEastAsia" w:cstheme="majorBidi"/>
      <w:iCs/>
      <w:u w:val="single"/>
    </w:rPr>
  </w:style>
  <w:style w:type="paragraph" w:customStyle="1" w:styleId="Kap2berschrift">
    <w:name w:val="Kap2 Überschrift"/>
    <w:basedOn w:val="berschrift2"/>
    <w:link w:val="Kap2berschriftZchn"/>
    <w:rsid w:val="001E2C2B"/>
    <w:pPr>
      <w:numPr>
        <w:numId w:val="6"/>
      </w:numPr>
    </w:pPr>
  </w:style>
  <w:style w:type="paragraph" w:customStyle="1" w:styleId="Kap1berschrift">
    <w:name w:val="Kap1 Überschrift"/>
    <w:basedOn w:val="Kap2berschrift"/>
    <w:rsid w:val="00D574DA"/>
    <w:pPr>
      <w:numPr>
        <w:numId w:val="7"/>
      </w:numPr>
    </w:pPr>
  </w:style>
  <w:style w:type="character" w:customStyle="1" w:styleId="Kap2berschriftZchn">
    <w:name w:val="Kap2 Überschrift Zchn"/>
    <w:basedOn w:val="berschrift2Zchn"/>
    <w:link w:val="Kap2berschrift"/>
    <w:rsid w:val="001E2C2B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Kap3berschrift">
    <w:name w:val="Kap3 Überschrift"/>
    <w:basedOn w:val="Kap1berschrift"/>
    <w:rsid w:val="00D574DA"/>
    <w:pPr>
      <w:numPr>
        <w:numId w:val="8"/>
      </w:numPr>
      <w:ind w:left="1066" w:hanging="357"/>
    </w:pPr>
  </w:style>
  <w:style w:type="paragraph" w:customStyle="1" w:styleId="Kap4berschrift">
    <w:name w:val="Kap4 Überschrift"/>
    <w:basedOn w:val="Kap3berschrift"/>
    <w:rsid w:val="00D574DA"/>
    <w:pPr>
      <w:numPr>
        <w:numId w:val="9"/>
      </w:numPr>
      <w:ind w:left="1066" w:hanging="357"/>
    </w:pPr>
  </w:style>
  <w:style w:type="paragraph" w:styleId="Kopfzeile">
    <w:name w:val="header"/>
    <w:basedOn w:val="Standard"/>
    <w:link w:val="KopfzeileZchn"/>
    <w:uiPriority w:val="99"/>
    <w:unhideWhenUsed/>
    <w:rsid w:val="008A7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7D6A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A7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7D6A"/>
    <w:rPr>
      <w:rFonts w:ascii="Arial" w:hAnsi="Arial"/>
    </w:rPr>
  </w:style>
  <w:style w:type="paragraph" w:styleId="Listenabsatz">
    <w:name w:val="List Paragraph"/>
    <w:basedOn w:val="Standard"/>
    <w:next w:val="Standard"/>
    <w:uiPriority w:val="34"/>
    <w:qFormat/>
    <w:rsid w:val="004E5763"/>
    <w:pPr>
      <w:numPr>
        <w:numId w:val="14"/>
      </w:numPr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70CC2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70CC2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70CC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470CC2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70CC2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0CC2"/>
    <w:rPr>
      <w:vertAlign w:val="superscript"/>
    </w:rPr>
  </w:style>
  <w:style w:type="paragraph" w:customStyle="1" w:styleId="Default">
    <w:name w:val="Default"/>
    <w:rsid w:val="00D75CE2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A448B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73B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73B97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73B97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73B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73B97"/>
    <w:rPr>
      <w:rFonts w:ascii="Arial" w:hAnsi="Arial"/>
      <w:b/>
      <w:bCs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223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22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22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22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22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Verzeichnisse">
    <w:name w:val="Verzeichnisse"/>
    <w:basedOn w:val="berschrift1"/>
    <w:link w:val="VerzeichnisseZchn"/>
    <w:qFormat/>
    <w:rsid w:val="00262236"/>
    <w:pPr>
      <w:numPr>
        <w:numId w:val="0"/>
      </w:numPr>
    </w:pPr>
  </w:style>
  <w:style w:type="paragraph" w:styleId="Verzeichnis4">
    <w:name w:val="toc 4"/>
    <w:basedOn w:val="Standard"/>
    <w:next w:val="Standard"/>
    <w:autoRedefine/>
    <w:uiPriority w:val="39"/>
    <w:unhideWhenUsed/>
    <w:rsid w:val="004041D4"/>
    <w:pPr>
      <w:spacing w:after="0"/>
      <w:ind w:left="660"/>
    </w:pPr>
    <w:rPr>
      <w:rFonts w:asciiTheme="minorHAnsi" w:hAnsiTheme="minorHAnsi"/>
      <w:sz w:val="18"/>
      <w:szCs w:val="18"/>
    </w:rPr>
  </w:style>
  <w:style w:type="character" w:customStyle="1" w:styleId="VerzeichnisseZchn">
    <w:name w:val="Verzeichnisse Zchn"/>
    <w:basedOn w:val="berschrift1Zchn"/>
    <w:link w:val="Verzeichnisse"/>
    <w:rsid w:val="00262236"/>
    <w:rPr>
      <w:rFonts w:ascii="Arial" w:eastAsiaTheme="majorEastAsia" w:hAnsi="Arial" w:cstheme="majorBidi"/>
      <w:b/>
      <w:bCs/>
      <w:sz w:val="28"/>
      <w:szCs w:val="28"/>
    </w:rPr>
  </w:style>
  <w:style w:type="paragraph" w:styleId="Verzeichnis5">
    <w:name w:val="toc 5"/>
    <w:basedOn w:val="Standard"/>
    <w:next w:val="Standard"/>
    <w:autoRedefine/>
    <w:uiPriority w:val="39"/>
    <w:unhideWhenUsed/>
    <w:rsid w:val="004041D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4041D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4041D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4041D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4041D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A0123"/>
    <w:pPr>
      <w:spacing w:line="240" w:lineRule="auto"/>
      <w:jc w:val="left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35183"/>
    <w:pPr>
      <w:spacing w:after="0"/>
      <w:ind w:left="0"/>
    </w:pPr>
  </w:style>
  <w:style w:type="paragraph" w:styleId="Literaturverzeichnis">
    <w:name w:val="Bibliography"/>
    <w:basedOn w:val="Standard"/>
    <w:next w:val="Standard"/>
    <w:uiPriority w:val="37"/>
    <w:unhideWhenUsed/>
    <w:rsid w:val="00D3623F"/>
  </w:style>
  <w:style w:type="paragraph" w:styleId="StandardWeb">
    <w:name w:val="Normal (Web)"/>
    <w:basedOn w:val="Standard"/>
    <w:uiPriority w:val="99"/>
    <w:semiHidden/>
    <w:unhideWhenUsed/>
    <w:rsid w:val="000E6535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872223"/>
    <w:rPr>
      <w:color w:val="800080" w:themeColor="followedHyperlink"/>
      <w:u w:val="single"/>
    </w:rPr>
  </w:style>
  <w:style w:type="character" w:customStyle="1" w:styleId="vcard">
    <w:name w:val="vcard"/>
    <w:basedOn w:val="Absatz-Standardschriftart"/>
    <w:rsid w:val="0028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BMW15</b:Tag>
    <b:SourceType>InternetSite</b:SourceType>
    <b:Guid>{11E9994E-E072-4647-8633-BE3E002ECB86}</b:Guid>
    <b:Title>Bundesministerium für Wirtschaft und Energie</b:Title>
    <b:Year>2015</b:Year>
    <b:Month>März</b:Month>
    <b:Day>16</b:Day>
    <b:Author>
      <b:Author>
        <b:Corporate>BMWi</b:Corporate>
      </b:Author>
    </b:Author>
    <b:InternetSiteTitle>Bundesministerium für Wirtschaft und Energie</b:InternetSiteTitle>
    <b:URL>http://www.bmwi.de/DE/Presse/pressemitteilungen,did=696160.html1</b:URL>
    <b:YearAccessed>05.01.2016</b:YearAccessed>
    <b:RefOrder>1</b:RefOrder>
  </b:Source>
  <b:Source>
    <b:Tag>Ent15</b:Tag>
    <b:SourceType>ElectronicSource</b:SourceType>
    <b:Guid>{829DA8CC-34A4-40B5-8917-4B88265F6A76}</b:Guid>
    <b:Title>Entwicklung der Industrie</b:Title>
    <b:URL>http://de.slideshare.net/conventioncamp/dfki-karger-conventioncamp2012industrie4027112012</b:URL>
    <b:YearAccessed>2015</b:YearAccessed>
    <b:MonthAccessed>12</b:MonthAccessed>
    <b:DayAccessed>15</b:DayAccessed>
    <b:Author>
      <b:Author>
        <b:NameList>
          <b:Person>
            <b:Last>Wahlster</b:Last>
            <b:First>Prof.</b:First>
            <b:Middle>W.</b:Middle>
          </b:Person>
        </b:NameList>
      </b:Author>
    </b:Author>
    <b:RefOrder>2</b:RefOrder>
  </b:Source>
  <b:Source>
    <b:Tag>Mar</b:Tag>
    <b:SourceType>InternetSite</b:SourceType>
    <b:Guid>{699758D9-4415-4177-86E3-6DC09E644958}</b:Guid>
    <b:Title>Die Industrielle Revolution in Deutschland</b:Title>
    <b:URL>http://genossenschaftsgeschichte.info/hintergrund-industrielle-revolution-in-deutschland-120</b:URL>
    <b:Author>
      <b:Author>
        <b:NameList>
          <b:Person>
            <b:Last>Brendel</b:Last>
            <b:First>Marvin</b:First>
          </b:Person>
        </b:NameList>
      </b:Author>
      <b:Editor>
        <b:NameList>
          <b:Person>
            <b:Last>Brendel</b:Last>
            <b:First>Marvin</b:First>
          </b:Person>
        </b:NameList>
      </b:Editor>
    </b:Author>
    <b:DayAccessed>05.01.2016</b:DayAccessed>
    <b:RefOrder>3</b:RefOrder>
  </b:Source>
  <b:Source>
    <b:Tag>Tim15</b:Tag>
    <b:SourceType>Book</b:SourceType>
    <b:Guid>{F9B680C7-4B7D-4FD7-99E0-99FD16C3C179}</b:Guid>
    <b:Title>Ganzheitliche Produktionssysteme-Aktueller Stand und zukünftige Entwicklungen</b:Title>
    <b:Year>2015</b:Year>
    <b:Author>
      <b:Author>
        <b:NameList>
          <b:Person>
            <b:Last>Dombrowski</b:Last>
            <b:First>Tim</b:First>
            <b:Middle>Mielke / Prof. Dr.-Ing. Uwe</b:Middle>
          </b:Person>
        </b:NameList>
      </b:Author>
      <b:Editor>
        <b:NameList>
          <b:Person>
            <b:Last>Dombrowski</b:Last>
            <b:First>Tim</b:First>
            <b:Middle>Mielke / Uwe</b:Middle>
          </b:Person>
        </b:NameList>
      </b:Editor>
    </b:Author>
    <b:City>Berlin / Heidelberg</b:City>
    <b:Publisher>Springer-Verlag</b:Publisher>
    <b:RefOrder>4</b:RefOrder>
  </b:Source>
  <b:Source>
    <b:Tag>Tec14</b:Tag>
    <b:SourceType>Book</b:SourceType>
    <b:Guid>{6A30DCDA-12CA-4281-A54B-874C240C10A4}</b:Guid>
    <b:Title>Wandel von Produktionsarbeit-"Industrie 4.0"</b:Title>
    <b:Year>2014</b:Year>
    <b:City>Dortmund</b:City>
    <b:URL>http://www.wiso.tu-dortmund.de/wiso/ts/de/forschung/veroeff/soz_arbeitspapiere/AP-SOZ-38.pdf</b:URL>
    <b:Author>
      <b:Author>
        <b:Corporate>Technische Universität Dortmund</b:Corporate>
      </b:Author>
      <b:Editor>
        <b:NameList>
          <b:Person>
            <b:Last>Weyer</b:Last>
            <b:First>Prof.</b:First>
            <b:Middle>Dr. Hartmut Hirsch-Kreinsen / Prof. Dr. Johannes</b:Middle>
          </b:Person>
        </b:NameList>
      </b:Editor>
    </b:Author>
    <b:RefOrder>5</b:RefOrder>
  </b:Source>
  <b:Source>
    <b:Tag>Uni13</b:Tag>
    <b:SourceType>Book</b:SourceType>
    <b:Guid>{E54A0704-6FE3-46FC-B8B8-3F07DC2B4FF1}</b:Guid>
    <b:Author>
      <b:Author>
        <b:NameList>
          <b:Person>
            <b:Last>(Hrsg)</b:Last>
            <b:First>Univ.-Prof.</b:First>
            <b:Middle>Dr.-Ing. Dieter Spath</b:Middle>
          </b:Person>
        </b:NameList>
      </b:Author>
    </b:Author>
    <b:Title>Produktionsarbeit der Zukunft-Industrie 4.0</b:Title>
    <b:Year>2013</b:Year>
    <b:City>Stuttgart</b:City>
    <b:Publisher>Frauenhofer Verlag</b:Publisher>
    <b:URL>http://www.produktionsarbeit.de/content/dam/produktionsarbeit/de/documents/Fraunhofer-IAO-Studie_Produktionsarbeit_der_Zukunft-Industrie_4_0.pdf</b:URL>
    <b:RefOrder>6</b:RefOrder>
  </b:Source>
  <b:Source>
    <b:Tag>Kar14</b:Tag>
    <b:SourceType>Book</b:SourceType>
    <b:Guid>{944CDFCC-9525-4F0B-A259-EF75EA02F935}</b:Guid>
    <b:Author>
      <b:Author>
        <b:NameList>
          <b:Person>
            <b:Last>u.a.</b:Last>
            <b:First>Karl-Heinz</b:First>
            <b:Middle>Grote</b:Middle>
          </b:Person>
        </b:NameList>
      </b:Author>
    </b:Author>
    <b:Title>Das Ingenierwissen-Entwicklung, Konstruktion &amp; Produktion</b:Title>
    <b:Year>2014</b:Year>
    <b:City>Berlin Heidelberg</b:City>
    <b:Publisher>Springer-Verlag</b:Publisher>
    <b:RefOrder>7</b:RefOrder>
  </b:Source>
  <b:Source>
    <b:Tag>Wah13</b:Tag>
    <b:SourceType>BookSection</b:SourceType>
    <b:Guid>{DA8825E4-45CC-42B9-9B4C-D1D7217F8D6F}</b:Guid>
    <b:Title>Die vierte industrielle Revolution zeichnet sich ab!</b:Title>
    <b:Year>2013</b:Year>
    <b:City>Saarbrücken</b:City>
    <b:Author>
      <b:Author>
        <b:NameList>
          <b:Person>
            <b:Last>Wahlster</b:Last>
            <b:First>W.</b:First>
          </b:Person>
        </b:NameList>
      </b:Author>
      <b:BookAuthor>
        <b:NameList>
          <b:Person>
            <b:Last>Scheer</b:Last>
            <b:First>A.-W.(Hrsg.)</b:First>
          </b:Person>
        </b:NameList>
      </b:BookAuthor>
    </b:Author>
    <b:BookTitle>Industrie 4.0 – Wie sehen Produktionsprozesse im Jahr 2020 aus?</b:BookTitle>
    <b:Pages>7 - 11</b:Pages>
    <b:RefOrder>8</b:RefOrder>
  </b:Source>
</b:Sources>
</file>

<file path=customXml/itemProps1.xml><?xml version="1.0" encoding="utf-8"?>
<ds:datastoreItem xmlns:ds="http://schemas.openxmlformats.org/officeDocument/2006/customXml" ds:itemID="{8664533C-CF25-441B-976C-D7711A46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583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</dc:creator>
  <cp:lastModifiedBy>Adam Grabowski</cp:lastModifiedBy>
  <cp:revision>2</cp:revision>
  <cp:lastPrinted>2016-01-13T22:16:00Z</cp:lastPrinted>
  <dcterms:created xsi:type="dcterms:W3CDTF">2017-10-25T09:21:00Z</dcterms:created>
  <dcterms:modified xsi:type="dcterms:W3CDTF">2017-10-25T09:21:00Z</dcterms:modified>
</cp:coreProperties>
</file>