
<file path=[Content_Types].xml><?xml version="1.0" encoding="utf-8"?>
<Types xmlns="http://schemas.openxmlformats.org/package/2006/content-types">
  <Default Extension="odttf" ContentType="application/vnd.openxmlformats-officedocument.obfuscatedFont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65257EDA" w14:textId="77777777" w:rsidR="007B6765" w:rsidRDefault="00A01484">
      <w:pPr>
        <w:pStyle w:val="aa"/>
        <w:spacing w:before="600"/>
      </w:pPr>
      <w:r>
        <w:rPr>
          <w:rFonts w:ascii="微软雅黑" w:eastAsia="微软雅黑" w:hAnsi="微软雅黑" w:cs="微软雅黑"/>
          <w:b/>
          <w:sz w:val="60"/>
        </w:rPr>
        <w:t>成都猫狗小院</w:t>
      </w:r>
    </w:p>
    <w:p w14:paraId="6A806E53" w14:textId="77777777" w:rsidR="007B6765" w:rsidRDefault="00A01484">
      <w:r>
        <w:rPr>
          <w:rFonts w:eastAsia="微软雅黑" w:cs="微软雅黑"/>
          <w:sz w:val="34"/>
        </w:rPr>
        <w:t>AI 协同开发与系统实现技术文档</w:t>
      </w:r>
    </w:p>
    <w:p w14:paraId="5C154D07" w14:textId="77777777" w:rsidR="007B6765" w:rsidRDefault="00A01484">
      <w:r>
        <w:t xml:space="preserve">2026 </w:t>
      </w:r>
      <w:r>
        <w:t>第九届传智杯全国大学生数智创新与</w:t>
      </w:r>
      <w:r>
        <w:t xml:space="preserve"> AI </w:t>
      </w:r>
      <w:r>
        <w:t>应用大赛</w:t>
      </w:r>
    </w:p>
    <w:p w14:paraId="3838EE72" w14:textId="77777777" w:rsidR="007B6765" w:rsidRDefault="00A01484">
      <w:r>
        <w:t>AI</w:t>
      </w:r>
      <w:r>
        <w:t>创新应用挑战赛</w:t>
      </w:r>
    </w:p>
    <w:p w14:paraId="7B204A47" w14:textId="77777777" w:rsidR="007B6765" w:rsidRDefault="00A01484">
      <w:r>
        <w:t xml:space="preserve">2026 </w:t>
      </w:r>
      <w:r>
        <w:t>年</w:t>
      </w:r>
      <w:r>
        <w:t xml:space="preserve"> 10 </w:t>
      </w:r>
      <w:r>
        <w:t>月</w:t>
      </w:r>
    </w:p>
    <w:p w14:paraId="20CE6ED8" w14:textId="7F899DA1" w:rsidR="007B6765" w:rsidRDefault="00A01484">
      <w:r>
        <w:rPr>
          <w:noProof/>
        </w:rPr>
        <w:drawing>
          <wp:inline distT="0" distB="0" distL="0" distR="0" wp14:anchorId="59E1CEF1" wp14:editId="46CCDCAD">
            <wp:extent cx="5760000" cy="3846857"/>
            <wp:effectExtent l="0" t="0" r="0" b="0"/>
            <wp:docPr id="1" name="Picture 1" descr="成都猫狗小院志愿者与猫狗合影，横幅呼吁反对虐待动物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cover-team-photo.png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84685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A7F216C" w14:textId="77777777" w:rsidR="007B6765" w:rsidRDefault="00A01484">
      <w:r>
        <w:br w:type="page"/>
      </w:r>
    </w:p>
    <w:p w14:paraId="6A31F49D" w14:textId="77777777" w:rsidR="007B6765" w:rsidRDefault="00A01484">
      <w:r>
        <w:rPr>
          <w:rFonts w:eastAsia="微软雅黑" w:cs="微软雅黑"/>
          <w:b/>
          <w:sz w:val="40"/>
        </w:rPr>
        <w:lastRenderedPageBreak/>
        <w:t>目录</w:t>
      </w:r>
    </w:p>
    <w:p w14:paraId="3064FD2B" w14:textId="53BC054A" w:rsidR="00044F0A" w:rsidRPr="00044F0A" w:rsidRDefault="00A01484" w:rsidP="00044F0A">
      <w:pPr>
        <w:pStyle w:val="TOC1"/>
        <w:tabs>
          <w:tab w:val="right" w:leader="dot" w:pos="9736"/>
        </w:tabs>
        <w:spacing w:after="80" w:line="240" w:lineRule="auto"/>
        <w:rPr>
          <w:rFonts w:eastAsia="微软雅黑"/>
          <w:noProof/>
          <w:kern w:val="2"/>
          <w:szCs w:val="24"/>
          <w:lang w:eastAsia="zh-CN"/>
          <w14:ligatures w14:val="standardContextual"/>
        </w:rPr>
      </w:pPr>
      <w:r w:rsidRPr="00044F0A">
        <w:rPr>
          <w:rFonts w:eastAsia="微软雅黑"/>
        </w:rPr>
        <w:fldChar w:fldCharType="begin"/>
      </w:r>
      <w:r w:rsidRPr="00044F0A">
        <w:rPr>
          <w:rFonts w:eastAsia="微软雅黑"/>
        </w:rPr>
        <w:instrText>TOC \o "1-2" \h \z \u</w:instrText>
      </w:r>
      <w:r w:rsidRPr="00044F0A">
        <w:rPr>
          <w:rFonts w:eastAsia="微软雅黑"/>
        </w:rPr>
        <w:fldChar w:fldCharType="separate"/>
      </w:r>
      <w:hyperlink w:anchor="_Toc243257503" w:history="1">
        <w:r w:rsidR="00044F0A" w:rsidRPr="00044F0A">
          <w:rPr>
            <w:rStyle w:val="aff9"/>
            <w:rFonts w:eastAsia="微软雅黑" w:cs="微软雅黑"/>
            <w:noProof/>
            <w:color w:val="000000"/>
          </w:rPr>
          <w:t>一 项目目标与范围</w:t>
        </w:r>
        <w:r w:rsidR="00044F0A" w:rsidRPr="00044F0A">
          <w:rPr>
            <w:rFonts w:eastAsia="微软雅黑"/>
            <w:noProof/>
            <w:webHidden/>
          </w:rPr>
          <w:tab/>
        </w:r>
        <w:r w:rsidR="00044F0A" w:rsidRPr="00044F0A">
          <w:rPr>
            <w:rFonts w:eastAsia="微软雅黑"/>
            <w:noProof/>
            <w:webHidden/>
          </w:rPr>
          <w:fldChar w:fldCharType="begin"/>
        </w:r>
        <w:r w:rsidR="00044F0A" w:rsidRPr="00044F0A">
          <w:rPr>
            <w:rFonts w:eastAsia="微软雅黑"/>
            <w:noProof/>
            <w:webHidden/>
          </w:rPr>
          <w:instrText xml:space="preserve"> PAGEREF _Toc243257503 \h </w:instrText>
        </w:r>
        <w:r w:rsidR="00044F0A" w:rsidRPr="00044F0A">
          <w:rPr>
            <w:rFonts w:eastAsia="微软雅黑"/>
            <w:noProof/>
            <w:webHidden/>
          </w:rPr>
        </w:r>
        <w:r w:rsidR="00044F0A" w:rsidRPr="00044F0A">
          <w:rPr>
            <w:rFonts w:eastAsia="微软雅黑"/>
            <w:noProof/>
            <w:webHidden/>
          </w:rPr>
          <w:fldChar w:fldCharType="separate"/>
        </w:r>
        <w:r w:rsidR="00044F0A">
          <w:rPr>
            <w:rFonts w:eastAsia="微软雅黑"/>
            <w:noProof/>
            <w:webHidden/>
          </w:rPr>
          <w:t>3</w:t>
        </w:r>
        <w:r w:rsidR="00044F0A" w:rsidRPr="00044F0A">
          <w:rPr>
            <w:rFonts w:eastAsia="微软雅黑"/>
            <w:noProof/>
            <w:webHidden/>
          </w:rPr>
          <w:fldChar w:fldCharType="end"/>
        </w:r>
      </w:hyperlink>
    </w:p>
    <w:p w14:paraId="2D513429" w14:textId="485BB86F" w:rsidR="00044F0A" w:rsidRPr="00044F0A" w:rsidRDefault="00044F0A" w:rsidP="00044F0A">
      <w:pPr>
        <w:pStyle w:val="TOC2"/>
        <w:tabs>
          <w:tab w:val="right" w:leader="dot" w:pos="9736"/>
        </w:tabs>
        <w:spacing w:after="80" w:line="240" w:lineRule="auto"/>
        <w:ind w:left="440"/>
        <w:rPr>
          <w:rFonts w:eastAsia="微软雅黑"/>
          <w:noProof/>
          <w:kern w:val="2"/>
          <w:szCs w:val="24"/>
          <w:lang w:eastAsia="zh-CN"/>
          <w14:ligatures w14:val="standardContextual"/>
        </w:rPr>
      </w:pPr>
      <w:hyperlink w:anchor="_Toc243257504" w:history="1">
        <w:r w:rsidRPr="00044F0A">
          <w:rPr>
            <w:rStyle w:val="aff9"/>
            <w:rFonts w:eastAsia="微软雅黑" w:cs="微软雅黑"/>
            <w:noProof/>
            <w:color w:val="000000"/>
          </w:rPr>
          <w:t>1.1 业务闭环</w:t>
        </w:r>
        <w:r w:rsidRPr="00044F0A">
          <w:rPr>
            <w:rFonts w:eastAsia="微软雅黑"/>
            <w:noProof/>
            <w:webHidden/>
          </w:rPr>
          <w:tab/>
        </w:r>
        <w:r w:rsidRPr="00044F0A">
          <w:rPr>
            <w:rFonts w:eastAsia="微软雅黑"/>
            <w:noProof/>
            <w:webHidden/>
          </w:rPr>
          <w:fldChar w:fldCharType="begin"/>
        </w:r>
        <w:r w:rsidRPr="00044F0A">
          <w:rPr>
            <w:rFonts w:eastAsia="微软雅黑"/>
            <w:noProof/>
            <w:webHidden/>
          </w:rPr>
          <w:instrText xml:space="preserve"> PAGEREF _Toc243257504 \h </w:instrText>
        </w:r>
        <w:r w:rsidRPr="00044F0A">
          <w:rPr>
            <w:rFonts w:eastAsia="微软雅黑"/>
            <w:noProof/>
            <w:webHidden/>
          </w:rPr>
        </w:r>
        <w:r w:rsidRPr="00044F0A">
          <w:rPr>
            <w:rFonts w:eastAsia="微软雅黑"/>
            <w:noProof/>
            <w:webHidden/>
          </w:rPr>
          <w:fldChar w:fldCharType="separate"/>
        </w:r>
        <w:r>
          <w:rPr>
            <w:rFonts w:eastAsia="微软雅黑"/>
            <w:noProof/>
            <w:webHidden/>
          </w:rPr>
          <w:t>3</w:t>
        </w:r>
        <w:r w:rsidRPr="00044F0A">
          <w:rPr>
            <w:rFonts w:eastAsia="微软雅黑"/>
            <w:noProof/>
            <w:webHidden/>
          </w:rPr>
          <w:fldChar w:fldCharType="end"/>
        </w:r>
      </w:hyperlink>
    </w:p>
    <w:p w14:paraId="1F4AE50F" w14:textId="22913201" w:rsidR="00044F0A" w:rsidRPr="00044F0A" w:rsidRDefault="00044F0A" w:rsidP="00044F0A">
      <w:pPr>
        <w:pStyle w:val="TOC2"/>
        <w:tabs>
          <w:tab w:val="right" w:leader="dot" w:pos="9736"/>
        </w:tabs>
        <w:spacing w:after="80" w:line="240" w:lineRule="auto"/>
        <w:ind w:left="440"/>
        <w:rPr>
          <w:rFonts w:eastAsia="微软雅黑"/>
          <w:noProof/>
          <w:kern w:val="2"/>
          <w:szCs w:val="24"/>
          <w:lang w:eastAsia="zh-CN"/>
          <w14:ligatures w14:val="standardContextual"/>
        </w:rPr>
      </w:pPr>
      <w:hyperlink w:anchor="_Toc243257505" w:history="1">
        <w:r w:rsidRPr="00044F0A">
          <w:rPr>
            <w:rStyle w:val="aff9"/>
            <w:rFonts w:eastAsia="微软雅黑" w:cs="微软雅黑"/>
            <w:noProof/>
            <w:color w:val="000000"/>
          </w:rPr>
          <w:t>1.2 时间与交付边界</w:t>
        </w:r>
        <w:r w:rsidRPr="00044F0A">
          <w:rPr>
            <w:rFonts w:eastAsia="微软雅黑"/>
            <w:noProof/>
            <w:webHidden/>
          </w:rPr>
          <w:tab/>
        </w:r>
        <w:r w:rsidRPr="00044F0A">
          <w:rPr>
            <w:rFonts w:eastAsia="微软雅黑"/>
            <w:noProof/>
            <w:webHidden/>
          </w:rPr>
          <w:fldChar w:fldCharType="begin"/>
        </w:r>
        <w:r w:rsidRPr="00044F0A">
          <w:rPr>
            <w:rFonts w:eastAsia="微软雅黑"/>
            <w:noProof/>
            <w:webHidden/>
          </w:rPr>
          <w:instrText xml:space="preserve"> PAGEREF _Toc243257505 \h </w:instrText>
        </w:r>
        <w:r w:rsidRPr="00044F0A">
          <w:rPr>
            <w:rFonts w:eastAsia="微软雅黑"/>
            <w:noProof/>
            <w:webHidden/>
          </w:rPr>
        </w:r>
        <w:r w:rsidRPr="00044F0A">
          <w:rPr>
            <w:rFonts w:eastAsia="微软雅黑"/>
            <w:noProof/>
            <w:webHidden/>
          </w:rPr>
          <w:fldChar w:fldCharType="separate"/>
        </w:r>
        <w:r>
          <w:rPr>
            <w:rFonts w:eastAsia="微软雅黑"/>
            <w:noProof/>
            <w:webHidden/>
          </w:rPr>
          <w:t>3</w:t>
        </w:r>
        <w:r w:rsidRPr="00044F0A">
          <w:rPr>
            <w:rFonts w:eastAsia="微软雅黑"/>
            <w:noProof/>
            <w:webHidden/>
          </w:rPr>
          <w:fldChar w:fldCharType="end"/>
        </w:r>
      </w:hyperlink>
    </w:p>
    <w:p w14:paraId="174233F6" w14:textId="7BEF6CA8" w:rsidR="00044F0A" w:rsidRPr="00044F0A" w:rsidRDefault="00044F0A" w:rsidP="00044F0A">
      <w:pPr>
        <w:pStyle w:val="TOC1"/>
        <w:tabs>
          <w:tab w:val="right" w:leader="dot" w:pos="9736"/>
        </w:tabs>
        <w:spacing w:after="80" w:line="240" w:lineRule="auto"/>
        <w:rPr>
          <w:rFonts w:eastAsia="微软雅黑"/>
          <w:noProof/>
          <w:kern w:val="2"/>
          <w:szCs w:val="24"/>
          <w:lang w:eastAsia="zh-CN"/>
          <w14:ligatures w14:val="standardContextual"/>
        </w:rPr>
      </w:pPr>
      <w:hyperlink w:anchor="_Toc243257506" w:history="1">
        <w:r w:rsidRPr="00044F0A">
          <w:rPr>
            <w:rStyle w:val="aff9"/>
            <w:rFonts w:eastAsia="微软雅黑" w:cs="微软雅黑"/>
            <w:noProof/>
            <w:color w:val="000000"/>
          </w:rPr>
          <w:t>二 意图控制与人机协作</w:t>
        </w:r>
        <w:r w:rsidRPr="00044F0A">
          <w:rPr>
            <w:rFonts w:eastAsia="微软雅黑"/>
            <w:noProof/>
            <w:webHidden/>
          </w:rPr>
          <w:tab/>
        </w:r>
        <w:r w:rsidRPr="00044F0A">
          <w:rPr>
            <w:rFonts w:eastAsia="微软雅黑"/>
            <w:noProof/>
            <w:webHidden/>
          </w:rPr>
          <w:fldChar w:fldCharType="begin"/>
        </w:r>
        <w:r w:rsidRPr="00044F0A">
          <w:rPr>
            <w:rFonts w:eastAsia="微软雅黑"/>
            <w:noProof/>
            <w:webHidden/>
          </w:rPr>
          <w:instrText xml:space="preserve"> PAGEREF _Toc243257506 \h </w:instrText>
        </w:r>
        <w:r w:rsidRPr="00044F0A">
          <w:rPr>
            <w:rFonts w:eastAsia="微软雅黑"/>
            <w:noProof/>
            <w:webHidden/>
          </w:rPr>
        </w:r>
        <w:r w:rsidRPr="00044F0A">
          <w:rPr>
            <w:rFonts w:eastAsia="微软雅黑"/>
            <w:noProof/>
            <w:webHidden/>
          </w:rPr>
          <w:fldChar w:fldCharType="separate"/>
        </w:r>
        <w:r>
          <w:rPr>
            <w:rFonts w:eastAsia="微软雅黑"/>
            <w:noProof/>
            <w:webHidden/>
          </w:rPr>
          <w:t>4</w:t>
        </w:r>
        <w:r w:rsidRPr="00044F0A">
          <w:rPr>
            <w:rFonts w:eastAsia="微软雅黑"/>
            <w:noProof/>
            <w:webHidden/>
          </w:rPr>
          <w:fldChar w:fldCharType="end"/>
        </w:r>
      </w:hyperlink>
    </w:p>
    <w:p w14:paraId="61D03118" w14:textId="458E34D2" w:rsidR="00044F0A" w:rsidRPr="00044F0A" w:rsidRDefault="00044F0A" w:rsidP="00044F0A">
      <w:pPr>
        <w:pStyle w:val="TOC2"/>
        <w:tabs>
          <w:tab w:val="right" w:leader="dot" w:pos="9736"/>
        </w:tabs>
        <w:spacing w:after="80" w:line="240" w:lineRule="auto"/>
        <w:ind w:left="440"/>
        <w:rPr>
          <w:rFonts w:eastAsia="微软雅黑"/>
          <w:noProof/>
          <w:kern w:val="2"/>
          <w:szCs w:val="24"/>
          <w:lang w:eastAsia="zh-CN"/>
          <w14:ligatures w14:val="standardContextual"/>
        </w:rPr>
      </w:pPr>
      <w:hyperlink w:anchor="_Toc243257507" w:history="1">
        <w:r w:rsidRPr="00044F0A">
          <w:rPr>
            <w:rStyle w:val="aff9"/>
            <w:rFonts w:eastAsia="微软雅黑" w:cs="微软雅黑"/>
            <w:noProof/>
            <w:color w:val="000000"/>
          </w:rPr>
          <w:t>2.1 将偏好转成可验证约束</w:t>
        </w:r>
        <w:r w:rsidRPr="00044F0A">
          <w:rPr>
            <w:rFonts w:eastAsia="微软雅黑"/>
            <w:noProof/>
            <w:webHidden/>
          </w:rPr>
          <w:tab/>
        </w:r>
        <w:r w:rsidRPr="00044F0A">
          <w:rPr>
            <w:rFonts w:eastAsia="微软雅黑"/>
            <w:noProof/>
            <w:webHidden/>
          </w:rPr>
          <w:fldChar w:fldCharType="begin"/>
        </w:r>
        <w:r w:rsidRPr="00044F0A">
          <w:rPr>
            <w:rFonts w:eastAsia="微软雅黑"/>
            <w:noProof/>
            <w:webHidden/>
          </w:rPr>
          <w:instrText xml:space="preserve"> PAGEREF _Toc243257507 \h </w:instrText>
        </w:r>
        <w:r w:rsidRPr="00044F0A">
          <w:rPr>
            <w:rFonts w:eastAsia="微软雅黑"/>
            <w:noProof/>
            <w:webHidden/>
          </w:rPr>
        </w:r>
        <w:r w:rsidRPr="00044F0A">
          <w:rPr>
            <w:rFonts w:eastAsia="微软雅黑"/>
            <w:noProof/>
            <w:webHidden/>
          </w:rPr>
          <w:fldChar w:fldCharType="separate"/>
        </w:r>
        <w:r>
          <w:rPr>
            <w:rFonts w:eastAsia="微软雅黑"/>
            <w:noProof/>
            <w:webHidden/>
          </w:rPr>
          <w:t>4</w:t>
        </w:r>
        <w:r w:rsidRPr="00044F0A">
          <w:rPr>
            <w:rFonts w:eastAsia="微软雅黑"/>
            <w:noProof/>
            <w:webHidden/>
          </w:rPr>
          <w:fldChar w:fldCharType="end"/>
        </w:r>
      </w:hyperlink>
    </w:p>
    <w:p w14:paraId="0AF83F90" w14:textId="73F4FB10" w:rsidR="00044F0A" w:rsidRPr="00044F0A" w:rsidRDefault="00044F0A" w:rsidP="00044F0A">
      <w:pPr>
        <w:pStyle w:val="TOC2"/>
        <w:tabs>
          <w:tab w:val="right" w:leader="dot" w:pos="9736"/>
        </w:tabs>
        <w:spacing w:after="80" w:line="240" w:lineRule="auto"/>
        <w:ind w:left="440"/>
        <w:rPr>
          <w:rFonts w:eastAsia="微软雅黑"/>
          <w:noProof/>
          <w:kern w:val="2"/>
          <w:szCs w:val="24"/>
          <w:lang w:eastAsia="zh-CN"/>
          <w14:ligatures w14:val="standardContextual"/>
        </w:rPr>
      </w:pPr>
      <w:hyperlink w:anchor="_Toc243257508" w:history="1">
        <w:r w:rsidRPr="00044F0A">
          <w:rPr>
            <w:rStyle w:val="aff9"/>
            <w:rFonts w:eastAsia="微软雅黑" w:cs="微软雅黑"/>
            <w:noProof/>
            <w:color w:val="000000"/>
          </w:rPr>
          <w:t>2.2 原始证据与缺口</w:t>
        </w:r>
        <w:r w:rsidRPr="00044F0A">
          <w:rPr>
            <w:rFonts w:eastAsia="微软雅黑"/>
            <w:noProof/>
            <w:webHidden/>
          </w:rPr>
          <w:tab/>
        </w:r>
        <w:r w:rsidRPr="00044F0A">
          <w:rPr>
            <w:rFonts w:eastAsia="微软雅黑"/>
            <w:noProof/>
            <w:webHidden/>
          </w:rPr>
          <w:fldChar w:fldCharType="begin"/>
        </w:r>
        <w:r w:rsidRPr="00044F0A">
          <w:rPr>
            <w:rFonts w:eastAsia="微软雅黑"/>
            <w:noProof/>
            <w:webHidden/>
          </w:rPr>
          <w:instrText xml:space="preserve"> PAGEREF _Toc243257508 \h </w:instrText>
        </w:r>
        <w:r w:rsidRPr="00044F0A">
          <w:rPr>
            <w:rFonts w:eastAsia="微软雅黑"/>
            <w:noProof/>
            <w:webHidden/>
          </w:rPr>
        </w:r>
        <w:r w:rsidRPr="00044F0A">
          <w:rPr>
            <w:rFonts w:eastAsia="微软雅黑"/>
            <w:noProof/>
            <w:webHidden/>
          </w:rPr>
          <w:fldChar w:fldCharType="separate"/>
        </w:r>
        <w:r>
          <w:rPr>
            <w:rFonts w:eastAsia="微软雅黑"/>
            <w:noProof/>
            <w:webHidden/>
          </w:rPr>
          <w:t>5</w:t>
        </w:r>
        <w:r w:rsidRPr="00044F0A">
          <w:rPr>
            <w:rFonts w:eastAsia="微软雅黑"/>
            <w:noProof/>
            <w:webHidden/>
          </w:rPr>
          <w:fldChar w:fldCharType="end"/>
        </w:r>
      </w:hyperlink>
    </w:p>
    <w:p w14:paraId="70AB229E" w14:textId="63A2EC88" w:rsidR="00044F0A" w:rsidRPr="00044F0A" w:rsidRDefault="00044F0A" w:rsidP="00044F0A">
      <w:pPr>
        <w:pStyle w:val="TOC1"/>
        <w:tabs>
          <w:tab w:val="right" w:leader="dot" w:pos="9736"/>
        </w:tabs>
        <w:spacing w:after="80" w:line="240" w:lineRule="auto"/>
        <w:rPr>
          <w:rFonts w:eastAsia="微软雅黑"/>
          <w:noProof/>
          <w:kern w:val="2"/>
          <w:szCs w:val="24"/>
          <w:lang w:eastAsia="zh-CN"/>
          <w14:ligatures w14:val="standardContextual"/>
        </w:rPr>
      </w:pPr>
      <w:hyperlink w:anchor="_Toc243257509" w:history="1">
        <w:r w:rsidRPr="00044F0A">
          <w:rPr>
            <w:rStyle w:val="aff9"/>
            <w:rFonts w:eastAsia="微软雅黑" w:cs="微软雅黑"/>
            <w:noProof/>
            <w:color w:val="000000"/>
          </w:rPr>
          <w:t>三 架构与数据边界</w:t>
        </w:r>
        <w:r w:rsidRPr="00044F0A">
          <w:rPr>
            <w:rFonts w:eastAsia="微软雅黑"/>
            <w:noProof/>
            <w:webHidden/>
          </w:rPr>
          <w:tab/>
        </w:r>
        <w:r w:rsidRPr="00044F0A">
          <w:rPr>
            <w:rFonts w:eastAsia="微软雅黑"/>
            <w:noProof/>
            <w:webHidden/>
          </w:rPr>
          <w:fldChar w:fldCharType="begin"/>
        </w:r>
        <w:r w:rsidRPr="00044F0A">
          <w:rPr>
            <w:rFonts w:eastAsia="微软雅黑"/>
            <w:noProof/>
            <w:webHidden/>
          </w:rPr>
          <w:instrText xml:space="preserve"> PAGEREF _Toc243257509 \h </w:instrText>
        </w:r>
        <w:r w:rsidRPr="00044F0A">
          <w:rPr>
            <w:rFonts w:eastAsia="微软雅黑"/>
            <w:noProof/>
            <w:webHidden/>
          </w:rPr>
        </w:r>
        <w:r w:rsidRPr="00044F0A">
          <w:rPr>
            <w:rFonts w:eastAsia="微软雅黑"/>
            <w:noProof/>
            <w:webHidden/>
          </w:rPr>
          <w:fldChar w:fldCharType="separate"/>
        </w:r>
        <w:r>
          <w:rPr>
            <w:rFonts w:eastAsia="微软雅黑"/>
            <w:noProof/>
            <w:webHidden/>
          </w:rPr>
          <w:t>6</w:t>
        </w:r>
        <w:r w:rsidRPr="00044F0A">
          <w:rPr>
            <w:rFonts w:eastAsia="微软雅黑"/>
            <w:noProof/>
            <w:webHidden/>
          </w:rPr>
          <w:fldChar w:fldCharType="end"/>
        </w:r>
      </w:hyperlink>
    </w:p>
    <w:p w14:paraId="705C0726" w14:textId="7C375BE0" w:rsidR="00044F0A" w:rsidRPr="00044F0A" w:rsidRDefault="00044F0A" w:rsidP="00044F0A">
      <w:pPr>
        <w:pStyle w:val="TOC2"/>
        <w:tabs>
          <w:tab w:val="right" w:leader="dot" w:pos="9736"/>
        </w:tabs>
        <w:spacing w:after="80" w:line="240" w:lineRule="auto"/>
        <w:ind w:left="440"/>
        <w:rPr>
          <w:rFonts w:eastAsia="微软雅黑"/>
          <w:noProof/>
          <w:kern w:val="2"/>
          <w:szCs w:val="24"/>
          <w:lang w:eastAsia="zh-CN"/>
          <w14:ligatures w14:val="standardContextual"/>
        </w:rPr>
      </w:pPr>
      <w:hyperlink w:anchor="_Toc243257510" w:history="1">
        <w:r w:rsidRPr="00044F0A">
          <w:rPr>
            <w:rStyle w:val="aff9"/>
            <w:rFonts w:eastAsia="微软雅黑" w:cs="微软雅黑"/>
            <w:noProof/>
            <w:color w:val="000000"/>
          </w:rPr>
          <w:t>3.1 原生多页与共享模块</w:t>
        </w:r>
        <w:r w:rsidRPr="00044F0A">
          <w:rPr>
            <w:rFonts w:eastAsia="微软雅黑"/>
            <w:noProof/>
            <w:webHidden/>
          </w:rPr>
          <w:tab/>
        </w:r>
        <w:r w:rsidRPr="00044F0A">
          <w:rPr>
            <w:rFonts w:eastAsia="微软雅黑"/>
            <w:noProof/>
            <w:webHidden/>
          </w:rPr>
          <w:fldChar w:fldCharType="begin"/>
        </w:r>
        <w:r w:rsidRPr="00044F0A">
          <w:rPr>
            <w:rFonts w:eastAsia="微软雅黑"/>
            <w:noProof/>
            <w:webHidden/>
          </w:rPr>
          <w:instrText xml:space="preserve"> PAGEREF _Toc243257510 \h </w:instrText>
        </w:r>
        <w:r w:rsidRPr="00044F0A">
          <w:rPr>
            <w:rFonts w:eastAsia="微软雅黑"/>
            <w:noProof/>
            <w:webHidden/>
          </w:rPr>
        </w:r>
        <w:r w:rsidRPr="00044F0A">
          <w:rPr>
            <w:rFonts w:eastAsia="微软雅黑"/>
            <w:noProof/>
            <w:webHidden/>
          </w:rPr>
          <w:fldChar w:fldCharType="separate"/>
        </w:r>
        <w:r>
          <w:rPr>
            <w:rFonts w:eastAsia="微软雅黑"/>
            <w:noProof/>
            <w:webHidden/>
          </w:rPr>
          <w:t>6</w:t>
        </w:r>
        <w:r w:rsidRPr="00044F0A">
          <w:rPr>
            <w:rFonts w:eastAsia="微软雅黑"/>
            <w:noProof/>
            <w:webHidden/>
          </w:rPr>
          <w:fldChar w:fldCharType="end"/>
        </w:r>
      </w:hyperlink>
    </w:p>
    <w:p w14:paraId="158B3179" w14:textId="2CE33A6A" w:rsidR="00044F0A" w:rsidRPr="00044F0A" w:rsidRDefault="00044F0A" w:rsidP="00044F0A">
      <w:pPr>
        <w:pStyle w:val="TOC2"/>
        <w:tabs>
          <w:tab w:val="right" w:leader="dot" w:pos="9736"/>
        </w:tabs>
        <w:spacing w:after="80" w:line="240" w:lineRule="auto"/>
        <w:ind w:left="440"/>
        <w:rPr>
          <w:rFonts w:eastAsia="微软雅黑"/>
          <w:noProof/>
          <w:kern w:val="2"/>
          <w:szCs w:val="24"/>
          <w:lang w:eastAsia="zh-CN"/>
          <w14:ligatures w14:val="standardContextual"/>
        </w:rPr>
      </w:pPr>
      <w:hyperlink w:anchor="_Toc243257511" w:history="1">
        <w:r w:rsidRPr="00044F0A">
          <w:rPr>
            <w:rStyle w:val="aff9"/>
            <w:rFonts w:eastAsia="微软雅黑" w:cs="微软雅黑"/>
            <w:noProof/>
            <w:color w:val="000000"/>
          </w:rPr>
          <w:t>3.2 业务与权限</w:t>
        </w:r>
        <w:r w:rsidRPr="00044F0A">
          <w:rPr>
            <w:rFonts w:eastAsia="微软雅黑"/>
            <w:noProof/>
            <w:webHidden/>
          </w:rPr>
          <w:tab/>
        </w:r>
        <w:r w:rsidRPr="00044F0A">
          <w:rPr>
            <w:rFonts w:eastAsia="微软雅黑"/>
            <w:noProof/>
            <w:webHidden/>
          </w:rPr>
          <w:fldChar w:fldCharType="begin"/>
        </w:r>
        <w:r w:rsidRPr="00044F0A">
          <w:rPr>
            <w:rFonts w:eastAsia="微软雅黑"/>
            <w:noProof/>
            <w:webHidden/>
          </w:rPr>
          <w:instrText xml:space="preserve"> PAGEREF _Toc243257511 \h </w:instrText>
        </w:r>
        <w:r w:rsidRPr="00044F0A">
          <w:rPr>
            <w:rFonts w:eastAsia="微软雅黑"/>
            <w:noProof/>
            <w:webHidden/>
          </w:rPr>
        </w:r>
        <w:r w:rsidRPr="00044F0A">
          <w:rPr>
            <w:rFonts w:eastAsia="微软雅黑"/>
            <w:noProof/>
            <w:webHidden/>
          </w:rPr>
          <w:fldChar w:fldCharType="separate"/>
        </w:r>
        <w:r>
          <w:rPr>
            <w:rFonts w:eastAsia="微软雅黑"/>
            <w:noProof/>
            <w:webHidden/>
          </w:rPr>
          <w:t>7</w:t>
        </w:r>
        <w:r w:rsidRPr="00044F0A">
          <w:rPr>
            <w:rFonts w:eastAsia="微软雅黑"/>
            <w:noProof/>
            <w:webHidden/>
          </w:rPr>
          <w:fldChar w:fldCharType="end"/>
        </w:r>
      </w:hyperlink>
    </w:p>
    <w:p w14:paraId="17F59B64" w14:textId="7BE41E13" w:rsidR="00044F0A" w:rsidRPr="00044F0A" w:rsidRDefault="00044F0A" w:rsidP="00044F0A">
      <w:pPr>
        <w:pStyle w:val="TOC1"/>
        <w:tabs>
          <w:tab w:val="right" w:leader="dot" w:pos="9736"/>
        </w:tabs>
        <w:spacing w:after="80" w:line="240" w:lineRule="auto"/>
        <w:rPr>
          <w:rFonts w:eastAsia="微软雅黑"/>
          <w:noProof/>
          <w:kern w:val="2"/>
          <w:szCs w:val="24"/>
          <w:lang w:eastAsia="zh-CN"/>
          <w14:ligatures w14:val="standardContextual"/>
        </w:rPr>
      </w:pPr>
      <w:hyperlink w:anchor="_Toc243257512" w:history="1">
        <w:r w:rsidRPr="00044F0A">
          <w:rPr>
            <w:rStyle w:val="aff9"/>
            <w:rFonts w:eastAsia="微软雅黑" w:cs="微软雅黑"/>
            <w:noProof/>
            <w:color w:val="000000"/>
          </w:rPr>
          <w:t>四 AI 能力与降级</w:t>
        </w:r>
        <w:r w:rsidRPr="00044F0A">
          <w:rPr>
            <w:rFonts w:eastAsia="微软雅黑"/>
            <w:noProof/>
            <w:webHidden/>
          </w:rPr>
          <w:tab/>
        </w:r>
        <w:r w:rsidRPr="00044F0A">
          <w:rPr>
            <w:rFonts w:eastAsia="微软雅黑"/>
            <w:noProof/>
            <w:webHidden/>
          </w:rPr>
          <w:fldChar w:fldCharType="begin"/>
        </w:r>
        <w:r w:rsidRPr="00044F0A">
          <w:rPr>
            <w:rFonts w:eastAsia="微软雅黑"/>
            <w:noProof/>
            <w:webHidden/>
          </w:rPr>
          <w:instrText xml:space="preserve"> PAGEREF _Toc243257512 \h </w:instrText>
        </w:r>
        <w:r w:rsidRPr="00044F0A">
          <w:rPr>
            <w:rFonts w:eastAsia="微软雅黑"/>
            <w:noProof/>
            <w:webHidden/>
          </w:rPr>
        </w:r>
        <w:r w:rsidRPr="00044F0A">
          <w:rPr>
            <w:rFonts w:eastAsia="微软雅黑"/>
            <w:noProof/>
            <w:webHidden/>
          </w:rPr>
          <w:fldChar w:fldCharType="separate"/>
        </w:r>
        <w:r>
          <w:rPr>
            <w:rFonts w:eastAsia="微软雅黑"/>
            <w:noProof/>
            <w:webHidden/>
          </w:rPr>
          <w:t>7</w:t>
        </w:r>
        <w:r w:rsidRPr="00044F0A">
          <w:rPr>
            <w:rFonts w:eastAsia="微软雅黑"/>
            <w:noProof/>
            <w:webHidden/>
          </w:rPr>
          <w:fldChar w:fldCharType="end"/>
        </w:r>
      </w:hyperlink>
    </w:p>
    <w:p w14:paraId="44571A27" w14:textId="5A281920" w:rsidR="00044F0A" w:rsidRPr="00044F0A" w:rsidRDefault="00044F0A" w:rsidP="00044F0A">
      <w:pPr>
        <w:pStyle w:val="TOC2"/>
        <w:tabs>
          <w:tab w:val="right" w:leader="dot" w:pos="9736"/>
        </w:tabs>
        <w:spacing w:after="80" w:line="240" w:lineRule="auto"/>
        <w:ind w:left="440"/>
        <w:rPr>
          <w:rFonts w:eastAsia="微软雅黑"/>
          <w:noProof/>
          <w:kern w:val="2"/>
          <w:szCs w:val="24"/>
          <w:lang w:eastAsia="zh-CN"/>
          <w14:ligatures w14:val="standardContextual"/>
        </w:rPr>
      </w:pPr>
      <w:hyperlink w:anchor="_Toc243257513" w:history="1">
        <w:r w:rsidRPr="00044F0A">
          <w:rPr>
            <w:rStyle w:val="aff9"/>
            <w:rFonts w:eastAsia="微软雅黑" w:cs="微软雅黑"/>
            <w:noProof/>
            <w:color w:val="000000"/>
          </w:rPr>
          <w:t>4.1 工具调用与知识检索</w:t>
        </w:r>
        <w:r w:rsidRPr="00044F0A">
          <w:rPr>
            <w:rFonts w:eastAsia="微软雅黑"/>
            <w:noProof/>
            <w:webHidden/>
          </w:rPr>
          <w:tab/>
        </w:r>
        <w:r w:rsidRPr="00044F0A">
          <w:rPr>
            <w:rFonts w:eastAsia="微软雅黑"/>
            <w:noProof/>
            <w:webHidden/>
          </w:rPr>
          <w:fldChar w:fldCharType="begin"/>
        </w:r>
        <w:r w:rsidRPr="00044F0A">
          <w:rPr>
            <w:rFonts w:eastAsia="微软雅黑"/>
            <w:noProof/>
            <w:webHidden/>
          </w:rPr>
          <w:instrText xml:space="preserve"> PAGEREF _Toc243257513 \h </w:instrText>
        </w:r>
        <w:r w:rsidRPr="00044F0A">
          <w:rPr>
            <w:rFonts w:eastAsia="微软雅黑"/>
            <w:noProof/>
            <w:webHidden/>
          </w:rPr>
        </w:r>
        <w:r w:rsidRPr="00044F0A">
          <w:rPr>
            <w:rFonts w:eastAsia="微软雅黑"/>
            <w:noProof/>
            <w:webHidden/>
          </w:rPr>
          <w:fldChar w:fldCharType="separate"/>
        </w:r>
        <w:r>
          <w:rPr>
            <w:rFonts w:eastAsia="微软雅黑"/>
            <w:noProof/>
            <w:webHidden/>
          </w:rPr>
          <w:t>7</w:t>
        </w:r>
        <w:r w:rsidRPr="00044F0A">
          <w:rPr>
            <w:rFonts w:eastAsia="微软雅黑"/>
            <w:noProof/>
            <w:webHidden/>
          </w:rPr>
          <w:fldChar w:fldCharType="end"/>
        </w:r>
      </w:hyperlink>
    </w:p>
    <w:p w14:paraId="5C93274D" w14:textId="1D4ED25E" w:rsidR="00044F0A" w:rsidRPr="00044F0A" w:rsidRDefault="00044F0A" w:rsidP="00044F0A">
      <w:pPr>
        <w:pStyle w:val="TOC2"/>
        <w:tabs>
          <w:tab w:val="right" w:leader="dot" w:pos="9736"/>
        </w:tabs>
        <w:spacing w:after="80" w:line="240" w:lineRule="auto"/>
        <w:ind w:left="440"/>
        <w:rPr>
          <w:rFonts w:eastAsia="微软雅黑"/>
          <w:noProof/>
          <w:kern w:val="2"/>
          <w:szCs w:val="24"/>
          <w:lang w:eastAsia="zh-CN"/>
          <w14:ligatures w14:val="standardContextual"/>
        </w:rPr>
      </w:pPr>
      <w:hyperlink w:anchor="_Toc243257514" w:history="1">
        <w:r w:rsidRPr="00044F0A">
          <w:rPr>
            <w:rStyle w:val="aff9"/>
            <w:rFonts w:eastAsia="微软雅黑" w:cs="微软雅黑"/>
            <w:noProof/>
            <w:color w:val="000000"/>
          </w:rPr>
          <w:t>4.2 管理员审核与多模态</w:t>
        </w:r>
        <w:r w:rsidRPr="00044F0A">
          <w:rPr>
            <w:rFonts w:eastAsia="微软雅黑"/>
            <w:noProof/>
            <w:webHidden/>
          </w:rPr>
          <w:tab/>
        </w:r>
        <w:r w:rsidRPr="00044F0A">
          <w:rPr>
            <w:rFonts w:eastAsia="微软雅黑"/>
            <w:noProof/>
            <w:webHidden/>
          </w:rPr>
          <w:fldChar w:fldCharType="begin"/>
        </w:r>
        <w:r w:rsidRPr="00044F0A">
          <w:rPr>
            <w:rFonts w:eastAsia="微软雅黑"/>
            <w:noProof/>
            <w:webHidden/>
          </w:rPr>
          <w:instrText xml:space="preserve"> PAGEREF _Toc243257514 \h </w:instrText>
        </w:r>
        <w:r w:rsidRPr="00044F0A">
          <w:rPr>
            <w:rFonts w:eastAsia="微软雅黑"/>
            <w:noProof/>
            <w:webHidden/>
          </w:rPr>
        </w:r>
        <w:r w:rsidRPr="00044F0A">
          <w:rPr>
            <w:rFonts w:eastAsia="微软雅黑"/>
            <w:noProof/>
            <w:webHidden/>
          </w:rPr>
          <w:fldChar w:fldCharType="separate"/>
        </w:r>
        <w:r>
          <w:rPr>
            <w:rFonts w:eastAsia="微软雅黑"/>
            <w:noProof/>
            <w:webHidden/>
          </w:rPr>
          <w:t>8</w:t>
        </w:r>
        <w:r w:rsidRPr="00044F0A">
          <w:rPr>
            <w:rFonts w:eastAsia="微软雅黑"/>
            <w:noProof/>
            <w:webHidden/>
          </w:rPr>
          <w:fldChar w:fldCharType="end"/>
        </w:r>
      </w:hyperlink>
    </w:p>
    <w:p w14:paraId="1457ACB6" w14:textId="4F803459" w:rsidR="00044F0A" w:rsidRPr="00044F0A" w:rsidRDefault="00044F0A" w:rsidP="00044F0A">
      <w:pPr>
        <w:pStyle w:val="TOC1"/>
        <w:tabs>
          <w:tab w:val="right" w:leader="dot" w:pos="9736"/>
        </w:tabs>
        <w:spacing w:after="80" w:line="240" w:lineRule="auto"/>
        <w:rPr>
          <w:rFonts w:eastAsia="微软雅黑"/>
          <w:noProof/>
          <w:kern w:val="2"/>
          <w:szCs w:val="24"/>
          <w:lang w:eastAsia="zh-CN"/>
          <w14:ligatures w14:val="standardContextual"/>
        </w:rPr>
      </w:pPr>
      <w:hyperlink w:anchor="_Toc243257515" w:history="1">
        <w:r w:rsidRPr="00044F0A">
          <w:rPr>
            <w:rStyle w:val="aff9"/>
            <w:rFonts w:eastAsia="微软雅黑" w:cs="微软雅黑"/>
            <w:noProof/>
            <w:color w:val="000000"/>
          </w:rPr>
          <w:t>五 交互动效与可访问性</w:t>
        </w:r>
        <w:r w:rsidRPr="00044F0A">
          <w:rPr>
            <w:rFonts w:eastAsia="微软雅黑"/>
            <w:noProof/>
            <w:webHidden/>
          </w:rPr>
          <w:tab/>
        </w:r>
        <w:r w:rsidRPr="00044F0A">
          <w:rPr>
            <w:rFonts w:eastAsia="微软雅黑"/>
            <w:noProof/>
            <w:webHidden/>
          </w:rPr>
          <w:fldChar w:fldCharType="begin"/>
        </w:r>
        <w:r w:rsidRPr="00044F0A">
          <w:rPr>
            <w:rFonts w:eastAsia="微软雅黑"/>
            <w:noProof/>
            <w:webHidden/>
          </w:rPr>
          <w:instrText xml:space="preserve"> PAGEREF _Toc243257515 \h </w:instrText>
        </w:r>
        <w:r w:rsidRPr="00044F0A">
          <w:rPr>
            <w:rFonts w:eastAsia="微软雅黑"/>
            <w:noProof/>
            <w:webHidden/>
          </w:rPr>
        </w:r>
        <w:r w:rsidRPr="00044F0A">
          <w:rPr>
            <w:rFonts w:eastAsia="微软雅黑"/>
            <w:noProof/>
            <w:webHidden/>
          </w:rPr>
          <w:fldChar w:fldCharType="separate"/>
        </w:r>
        <w:r>
          <w:rPr>
            <w:rFonts w:eastAsia="微软雅黑"/>
            <w:noProof/>
            <w:webHidden/>
          </w:rPr>
          <w:t>8</w:t>
        </w:r>
        <w:r w:rsidRPr="00044F0A">
          <w:rPr>
            <w:rFonts w:eastAsia="微软雅黑"/>
            <w:noProof/>
            <w:webHidden/>
          </w:rPr>
          <w:fldChar w:fldCharType="end"/>
        </w:r>
      </w:hyperlink>
    </w:p>
    <w:p w14:paraId="02897FA3" w14:textId="36619B09" w:rsidR="00044F0A" w:rsidRPr="00044F0A" w:rsidRDefault="00044F0A" w:rsidP="00044F0A">
      <w:pPr>
        <w:pStyle w:val="TOC2"/>
        <w:tabs>
          <w:tab w:val="right" w:leader="dot" w:pos="9736"/>
        </w:tabs>
        <w:spacing w:after="80" w:line="240" w:lineRule="auto"/>
        <w:ind w:left="440"/>
        <w:rPr>
          <w:rFonts w:eastAsia="微软雅黑"/>
          <w:noProof/>
          <w:kern w:val="2"/>
          <w:szCs w:val="24"/>
          <w:lang w:eastAsia="zh-CN"/>
          <w14:ligatures w14:val="standardContextual"/>
        </w:rPr>
      </w:pPr>
      <w:hyperlink w:anchor="_Toc243257516" w:history="1">
        <w:r w:rsidRPr="00044F0A">
          <w:rPr>
            <w:rStyle w:val="aff9"/>
            <w:rFonts w:eastAsia="微软雅黑" w:cs="微软雅黑"/>
            <w:noProof/>
            <w:color w:val="000000"/>
          </w:rPr>
          <w:t>5.1 方向性跨文档转场</w:t>
        </w:r>
        <w:r w:rsidRPr="00044F0A">
          <w:rPr>
            <w:rFonts w:eastAsia="微软雅黑"/>
            <w:noProof/>
            <w:webHidden/>
          </w:rPr>
          <w:tab/>
        </w:r>
        <w:r w:rsidRPr="00044F0A">
          <w:rPr>
            <w:rFonts w:eastAsia="微软雅黑"/>
            <w:noProof/>
            <w:webHidden/>
          </w:rPr>
          <w:fldChar w:fldCharType="begin"/>
        </w:r>
        <w:r w:rsidRPr="00044F0A">
          <w:rPr>
            <w:rFonts w:eastAsia="微软雅黑"/>
            <w:noProof/>
            <w:webHidden/>
          </w:rPr>
          <w:instrText xml:space="preserve"> PAGEREF _Toc243257516 \h </w:instrText>
        </w:r>
        <w:r w:rsidRPr="00044F0A">
          <w:rPr>
            <w:rFonts w:eastAsia="微软雅黑"/>
            <w:noProof/>
            <w:webHidden/>
          </w:rPr>
        </w:r>
        <w:r w:rsidRPr="00044F0A">
          <w:rPr>
            <w:rFonts w:eastAsia="微软雅黑"/>
            <w:noProof/>
            <w:webHidden/>
          </w:rPr>
          <w:fldChar w:fldCharType="separate"/>
        </w:r>
        <w:r>
          <w:rPr>
            <w:rFonts w:eastAsia="微软雅黑"/>
            <w:noProof/>
            <w:webHidden/>
          </w:rPr>
          <w:t>8</w:t>
        </w:r>
        <w:r w:rsidRPr="00044F0A">
          <w:rPr>
            <w:rFonts w:eastAsia="微软雅黑"/>
            <w:noProof/>
            <w:webHidden/>
          </w:rPr>
          <w:fldChar w:fldCharType="end"/>
        </w:r>
      </w:hyperlink>
    </w:p>
    <w:p w14:paraId="6FF2488F" w14:textId="6F1A1DA8" w:rsidR="00044F0A" w:rsidRPr="00044F0A" w:rsidRDefault="00044F0A" w:rsidP="00044F0A">
      <w:pPr>
        <w:pStyle w:val="TOC2"/>
        <w:tabs>
          <w:tab w:val="right" w:leader="dot" w:pos="9736"/>
        </w:tabs>
        <w:spacing w:after="80" w:line="240" w:lineRule="auto"/>
        <w:ind w:left="440"/>
        <w:rPr>
          <w:rFonts w:eastAsia="微软雅黑"/>
          <w:noProof/>
          <w:kern w:val="2"/>
          <w:szCs w:val="24"/>
          <w:lang w:eastAsia="zh-CN"/>
          <w14:ligatures w14:val="standardContextual"/>
        </w:rPr>
      </w:pPr>
      <w:hyperlink w:anchor="_Toc243257517" w:history="1">
        <w:r w:rsidRPr="00044F0A">
          <w:rPr>
            <w:rStyle w:val="aff9"/>
            <w:rFonts w:eastAsia="微软雅黑" w:cs="微软雅黑"/>
            <w:noProof/>
            <w:color w:val="000000"/>
          </w:rPr>
          <w:t>5.2 照片抽屉与表单</w:t>
        </w:r>
        <w:r w:rsidRPr="00044F0A">
          <w:rPr>
            <w:rFonts w:eastAsia="微软雅黑"/>
            <w:noProof/>
            <w:webHidden/>
          </w:rPr>
          <w:tab/>
        </w:r>
        <w:r w:rsidRPr="00044F0A">
          <w:rPr>
            <w:rFonts w:eastAsia="微软雅黑"/>
            <w:noProof/>
            <w:webHidden/>
          </w:rPr>
          <w:fldChar w:fldCharType="begin"/>
        </w:r>
        <w:r w:rsidRPr="00044F0A">
          <w:rPr>
            <w:rFonts w:eastAsia="微软雅黑"/>
            <w:noProof/>
            <w:webHidden/>
          </w:rPr>
          <w:instrText xml:space="preserve"> PAGEREF _Toc243257517 \h </w:instrText>
        </w:r>
        <w:r w:rsidRPr="00044F0A">
          <w:rPr>
            <w:rFonts w:eastAsia="微软雅黑"/>
            <w:noProof/>
            <w:webHidden/>
          </w:rPr>
        </w:r>
        <w:r w:rsidRPr="00044F0A">
          <w:rPr>
            <w:rFonts w:eastAsia="微软雅黑"/>
            <w:noProof/>
            <w:webHidden/>
          </w:rPr>
          <w:fldChar w:fldCharType="separate"/>
        </w:r>
        <w:r>
          <w:rPr>
            <w:rFonts w:eastAsia="微软雅黑"/>
            <w:noProof/>
            <w:webHidden/>
          </w:rPr>
          <w:t>9</w:t>
        </w:r>
        <w:r w:rsidRPr="00044F0A">
          <w:rPr>
            <w:rFonts w:eastAsia="微软雅黑"/>
            <w:noProof/>
            <w:webHidden/>
          </w:rPr>
          <w:fldChar w:fldCharType="end"/>
        </w:r>
      </w:hyperlink>
    </w:p>
    <w:p w14:paraId="3CD68692" w14:textId="452D9457" w:rsidR="00044F0A" w:rsidRPr="00044F0A" w:rsidRDefault="00044F0A" w:rsidP="00044F0A">
      <w:pPr>
        <w:pStyle w:val="TOC2"/>
        <w:tabs>
          <w:tab w:val="right" w:leader="dot" w:pos="9736"/>
        </w:tabs>
        <w:spacing w:after="80" w:line="240" w:lineRule="auto"/>
        <w:ind w:left="440"/>
        <w:rPr>
          <w:rFonts w:eastAsia="微软雅黑"/>
          <w:noProof/>
          <w:kern w:val="2"/>
          <w:szCs w:val="24"/>
          <w:lang w:eastAsia="zh-CN"/>
          <w14:ligatures w14:val="standardContextual"/>
        </w:rPr>
      </w:pPr>
      <w:hyperlink w:anchor="_Toc243257518" w:history="1">
        <w:r w:rsidRPr="00044F0A">
          <w:rPr>
            <w:rStyle w:val="aff9"/>
            <w:rFonts w:eastAsia="微软雅黑" w:cs="微软雅黑"/>
            <w:noProof/>
            <w:color w:val="000000"/>
          </w:rPr>
          <w:t>5.3 按钮按压与真实结果</w:t>
        </w:r>
        <w:r w:rsidRPr="00044F0A">
          <w:rPr>
            <w:rFonts w:eastAsia="微软雅黑"/>
            <w:noProof/>
            <w:webHidden/>
          </w:rPr>
          <w:tab/>
        </w:r>
        <w:r w:rsidRPr="00044F0A">
          <w:rPr>
            <w:rFonts w:eastAsia="微软雅黑"/>
            <w:noProof/>
            <w:webHidden/>
          </w:rPr>
          <w:fldChar w:fldCharType="begin"/>
        </w:r>
        <w:r w:rsidRPr="00044F0A">
          <w:rPr>
            <w:rFonts w:eastAsia="微软雅黑"/>
            <w:noProof/>
            <w:webHidden/>
          </w:rPr>
          <w:instrText xml:space="preserve"> PAGEREF _Toc243257518 \h </w:instrText>
        </w:r>
        <w:r w:rsidRPr="00044F0A">
          <w:rPr>
            <w:rFonts w:eastAsia="微软雅黑"/>
            <w:noProof/>
            <w:webHidden/>
          </w:rPr>
        </w:r>
        <w:r w:rsidRPr="00044F0A">
          <w:rPr>
            <w:rFonts w:eastAsia="微软雅黑"/>
            <w:noProof/>
            <w:webHidden/>
          </w:rPr>
          <w:fldChar w:fldCharType="separate"/>
        </w:r>
        <w:r>
          <w:rPr>
            <w:rFonts w:eastAsia="微软雅黑"/>
            <w:noProof/>
            <w:webHidden/>
          </w:rPr>
          <w:t>9</w:t>
        </w:r>
        <w:r w:rsidRPr="00044F0A">
          <w:rPr>
            <w:rFonts w:eastAsia="微软雅黑"/>
            <w:noProof/>
            <w:webHidden/>
          </w:rPr>
          <w:fldChar w:fldCharType="end"/>
        </w:r>
      </w:hyperlink>
    </w:p>
    <w:p w14:paraId="0CF559BF" w14:textId="308C17D6" w:rsidR="00044F0A" w:rsidRPr="00044F0A" w:rsidRDefault="00044F0A" w:rsidP="00044F0A">
      <w:pPr>
        <w:pStyle w:val="TOC2"/>
        <w:tabs>
          <w:tab w:val="right" w:leader="dot" w:pos="9736"/>
        </w:tabs>
        <w:spacing w:after="80" w:line="240" w:lineRule="auto"/>
        <w:ind w:left="440"/>
        <w:rPr>
          <w:rFonts w:eastAsia="微软雅黑"/>
          <w:noProof/>
          <w:kern w:val="2"/>
          <w:szCs w:val="24"/>
          <w:lang w:eastAsia="zh-CN"/>
          <w14:ligatures w14:val="standardContextual"/>
        </w:rPr>
      </w:pPr>
      <w:hyperlink w:anchor="_Toc243257519" w:history="1">
        <w:r w:rsidRPr="00044F0A">
          <w:rPr>
            <w:rStyle w:val="aff9"/>
            <w:rFonts w:eastAsia="微软雅黑" w:cs="微软雅黑"/>
            <w:noProof/>
            <w:color w:val="000000"/>
          </w:rPr>
          <w:t>5.4 减少动态效果</w:t>
        </w:r>
        <w:r w:rsidRPr="00044F0A">
          <w:rPr>
            <w:rFonts w:eastAsia="微软雅黑"/>
            <w:noProof/>
            <w:webHidden/>
          </w:rPr>
          <w:tab/>
        </w:r>
        <w:r w:rsidRPr="00044F0A">
          <w:rPr>
            <w:rFonts w:eastAsia="微软雅黑"/>
            <w:noProof/>
            <w:webHidden/>
          </w:rPr>
          <w:fldChar w:fldCharType="begin"/>
        </w:r>
        <w:r w:rsidRPr="00044F0A">
          <w:rPr>
            <w:rFonts w:eastAsia="微软雅黑"/>
            <w:noProof/>
            <w:webHidden/>
          </w:rPr>
          <w:instrText xml:space="preserve"> PAGEREF _Toc243257519 \h </w:instrText>
        </w:r>
        <w:r w:rsidRPr="00044F0A">
          <w:rPr>
            <w:rFonts w:eastAsia="微软雅黑"/>
            <w:noProof/>
            <w:webHidden/>
          </w:rPr>
        </w:r>
        <w:r w:rsidRPr="00044F0A">
          <w:rPr>
            <w:rFonts w:eastAsia="微软雅黑"/>
            <w:noProof/>
            <w:webHidden/>
          </w:rPr>
          <w:fldChar w:fldCharType="separate"/>
        </w:r>
        <w:r>
          <w:rPr>
            <w:rFonts w:eastAsia="微软雅黑"/>
            <w:noProof/>
            <w:webHidden/>
          </w:rPr>
          <w:t>10</w:t>
        </w:r>
        <w:r w:rsidRPr="00044F0A">
          <w:rPr>
            <w:rFonts w:eastAsia="微软雅黑"/>
            <w:noProof/>
            <w:webHidden/>
          </w:rPr>
          <w:fldChar w:fldCharType="end"/>
        </w:r>
      </w:hyperlink>
    </w:p>
    <w:p w14:paraId="3B80AB89" w14:textId="549B357D" w:rsidR="00044F0A" w:rsidRPr="00044F0A" w:rsidRDefault="00044F0A" w:rsidP="00044F0A">
      <w:pPr>
        <w:pStyle w:val="TOC1"/>
        <w:tabs>
          <w:tab w:val="right" w:leader="dot" w:pos="9736"/>
        </w:tabs>
        <w:spacing w:after="80" w:line="240" w:lineRule="auto"/>
        <w:rPr>
          <w:rFonts w:eastAsia="微软雅黑"/>
          <w:noProof/>
          <w:kern w:val="2"/>
          <w:szCs w:val="24"/>
          <w:lang w:eastAsia="zh-CN"/>
          <w14:ligatures w14:val="standardContextual"/>
        </w:rPr>
      </w:pPr>
      <w:hyperlink w:anchor="_Toc243257520" w:history="1">
        <w:r w:rsidRPr="00044F0A">
          <w:rPr>
            <w:rStyle w:val="aff9"/>
            <w:rFonts w:eastAsia="微软雅黑" w:cs="微软雅黑"/>
            <w:noProof/>
            <w:color w:val="000000"/>
          </w:rPr>
          <w:t>六 素材与工程检查</w:t>
        </w:r>
        <w:r w:rsidRPr="00044F0A">
          <w:rPr>
            <w:rFonts w:eastAsia="微软雅黑"/>
            <w:noProof/>
            <w:webHidden/>
          </w:rPr>
          <w:tab/>
        </w:r>
        <w:r w:rsidRPr="00044F0A">
          <w:rPr>
            <w:rFonts w:eastAsia="微软雅黑"/>
            <w:noProof/>
            <w:webHidden/>
          </w:rPr>
          <w:fldChar w:fldCharType="begin"/>
        </w:r>
        <w:r w:rsidRPr="00044F0A">
          <w:rPr>
            <w:rFonts w:eastAsia="微软雅黑"/>
            <w:noProof/>
            <w:webHidden/>
          </w:rPr>
          <w:instrText xml:space="preserve"> PAGEREF _Toc243257520 \h </w:instrText>
        </w:r>
        <w:r w:rsidRPr="00044F0A">
          <w:rPr>
            <w:rFonts w:eastAsia="微软雅黑"/>
            <w:noProof/>
            <w:webHidden/>
          </w:rPr>
        </w:r>
        <w:r w:rsidRPr="00044F0A">
          <w:rPr>
            <w:rFonts w:eastAsia="微软雅黑"/>
            <w:noProof/>
            <w:webHidden/>
          </w:rPr>
          <w:fldChar w:fldCharType="separate"/>
        </w:r>
        <w:r>
          <w:rPr>
            <w:rFonts w:eastAsia="微软雅黑"/>
            <w:noProof/>
            <w:webHidden/>
          </w:rPr>
          <w:t>10</w:t>
        </w:r>
        <w:r w:rsidRPr="00044F0A">
          <w:rPr>
            <w:rFonts w:eastAsia="微软雅黑"/>
            <w:noProof/>
            <w:webHidden/>
          </w:rPr>
          <w:fldChar w:fldCharType="end"/>
        </w:r>
      </w:hyperlink>
    </w:p>
    <w:p w14:paraId="5241749F" w14:textId="36DA3DBB" w:rsidR="00044F0A" w:rsidRPr="00044F0A" w:rsidRDefault="00044F0A" w:rsidP="00044F0A">
      <w:pPr>
        <w:pStyle w:val="TOC1"/>
        <w:tabs>
          <w:tab w:val="right" w:leader="dot" w:pos="9736"/>
        </w:tabs>
        <w:spacing w:after="80" w:line="240" w:lineRule="auto"/>
        <w:rPr>
          <w:rFonts w:eastAsia="微软雅黑"/>
          <w:noProof/>
          <w:kern w:val="2"/>
          <w:szCs w:val="24"/>
          <w:lang w:eastAsia="zh-CN"/>
          <w14:ligatures w14:val="standardContextual"/>
        </w:rPr>
      </w:pPr>
      <w:hyperlink w:anchor="_Toc243257521" w:history="1">
        <w:r w:rsidRPr="00044F0A">
          <w:rPr>
            <w:rStyle w:val="aff9"/>
            <w:rFonts w:eastAsia="微软雅黑" w:cs="微软雅黑"/>
            <w:noProof/>
            <w:color w:val="000000"/>
          </w:rPr>
          <w:t>七 复现与测试证据</w:t>
        </w:r>
        <w:r w:rsidRPr="00044F0A">
          <w:rPr>
            <w:rFonts w:eastAsia="微软雅黑"/>
            <w:noProof/>
            <w:webHidden/>
          </w:rPr>
          <w:tab/>
        </w:r>
        <w:r w:rsidRPr="00044F0A">
          <w:rPr>
            <w:rFonts w:eastAsia="微软雅黑"/>
            <w:noProof/>
            <w:webHidden/>
          </w:rPr>
          <w:fldChar w:fldCharType="begin"/>
        </w:r>
        <w:r w:rsidRPr="00044F0A">
          <w:rPr>
            <w:rFonts w:eastAsia="微软雅黑"/>
            <w:noProof/>
            <w:webHidden/>
          </w:rPr>
          <w:instrText xml:space="preserve"> PAGEREF _Toc243257521 \h </w:instrText>
        </w:r>
        <w:r w:rsidRPr="00044F0A">
          <w:rPr>
            <w:rFonts w:eastAsia="微软雅黑"/>
            <w:noProof/>
            <w:webHidden/>
          </w:rPr>
        </w:r>
        <w:r w:rsidRPr="00044F0A">
          <w:rPr>
            <w:rFonts w:eastAsia="微软雅黑"/>
            <w:noProof/>
            <w:webHidden/>
          </w:rPr>
          <w:fldChar w:fldCharType="separate"/>
        </w:r>
        <w:r>
          <w:rPr>
            <w:rFonts w:eastAsia="微软雅黑"/>
            <w:noProof/>
            <w:webHidden/>
          </w:rPr>
          <w:t>10</w:t>
        </w:r>
        <w:r w:rsidRPr="00044F0A">
          <w:rPr>
            <w:rFonts w:eastAsia="微软雅黑"/>
            <w:noProof/>
            <w:webHidden/>
          </w:rPr>
          <w:fldChar w:fldCharType="end"/>
        </w:r>
      </w:hyperlink>
    </w:p>
    <w:p w14:paraId="3423C709" w14:textId="3D862558" w:rsidR="00044F0A" w:rsidRPr="00044F0A" w:rsidRDefault="00044F0A" w:rsidP="00044F0A">
      <w:pPr>
        <w:pStyle w:val="TOC2"/>
        <w:tabs>
          <w:tab w:val="right" w:leader="dot" w:pos="9736"/>
        </w:tabs>
        <w:spacing w:after="80" w:line="240" w:lineRule="auto"/>
        <w:ind w:left="440"/>
        <w:rPr>
          <w:rFonts w:eastAsia="微软雅黑"/>
          <w:noProof/>
          <w:kern w:val="2"/>
          <w:szCs w:val="24"/>
          <w:lang w:eastAsia="zh-CN"/>
          <w14:ligatures w14:val="standardContextual"/>
        </w:rPr>
      </w:pPr>
      <w:hyperlink w:anchor="_Toc243257522" w:history="1">
        <w:r w:rsidRPr="00044F0A">
          <w:rPr>
            <w:rStyle w:val="aff9"/>
            <w:rFonts w:eastAsia="微软雅黑" w:cs="微软雅黑"/>
            <w:noProof/>
            <w:color w:val="000000"/>
          </w:rPr>
          <w:t>7.1 本地复现</w:t>
        </w:r>
        <w:r w:rsidRPr="00044F0A">
          <w:rPr>
            <w:rFonts w:eastAsia="微软雅黑"/>
            <w:noProof/>
            <w:webHidden/>
          </w:rPr>
          <w:tab/>
        </w:r>
        <w:r w:rsidRPr="00044F0A">
          <w:rPr>
            <w:rFonts w:eastAsia="微软雅黑"/>
            <w:noProof/>
            <w:webHidden/>
          </w:rPr>
          <w:fldChar w:fldCharType="begin"/>
        </w:r>
        <w:r w:rsidRPr="00044F0A">
          <w:rPr>
            <w:rFonts w:eastAsia="微软雅黑"/>
            <w:noProof/>
            <w:webHidden/>
          </w:rPr>
          <w:instrText xml:space="preserve"> PAGEREF _Toc243257522 \h </w:instrText>
        </w:r>
        <w:r w:rsidRPr="00044F0A">
          <w:rPr>
            <w:rFonts w:eastAsia="微软雅黑"/>
            <w:noProof/>
            <w:webHidden/>
          </w:rPr>
        </w:r>
        <w:r w:rsidRPr="00044F0A">
          <w:rPr>
            <w:rFonts w:eastAsia="微软雅黑"/>
            <w:noProof/>
            <w:webHidden/>
          </w:rPr>
          <w:fldChar w:fldCharType="separate"/>
        </w:r>
        <w:r>
          <w:rPr>
            <w:rFonts w:eastAsia="微软雅黑"/>
            <w:noProof/>
            <w:webHidden/>
          </w:rPr>
          <w:t>10</w:t>
        </w:r>
        <w:r w:rsidRPr="00044F0A">
          <w:rPr>
            <w:rFonts w:eastAsia="微软雅黑"/>
            <w:noProof/>
            <w:webHidden/>
          </w:rPr>
          <w:fldChar w:fldCharType="end"/>
        </w:r>
      </w:hyperlink>
    </w:p>
    <w:p w14:paraId="5B9784DA" w14:textId="424DB7DF" w:rsidR="00044F0A" w:rsidRPr="00044F0A" w:rsidRDefault="00044F0A" w:rsidP="00044F0A">
      <w:pPr>
        <w:pStyle w:val="TOC2"/>
        <w:tabs>
          <w:tab w:val="right" w:leader="dot" w:pos="9736"/>
        </w:tabs>
        <w:spacing w:after="80" w:line="240" w:lineRule="auto"/>
        <w:ind w:left="440"/>
        <w:rPr>
          <w:rFonts w:eastAsia="微软雅黑"/>
          <w:noProof/>
          <w:kern w:val="2"/>
          <w:szCs w:val="24"/>
          <w:lang w:eastAsia="zh-CN"/>
          <w14:ligatures w14:val="standardContextual"/>
        </w:rPr>
      </w:pPr>
      <w:hyperlink w:anchor="_Toc243257523" w:history="1">
        <w:r w:rsidRPr="00044F0A">
          <w:rPr>
            <w:rStyle w:val="aff9"/>
            <w:rFonts w:eastAsia="微软雅黑" w:cs="微软雅黑"/>
            <w:noProof/>
            <w:color w:val="000000"/>
          </w:rPr>
          <w:t>7.2 验收范围</w:t>
        </w:r>
        <w:r w:rsidRPr="00044F0A">
          <w:rPr>
            <w:rFonts w:eastAsia="微软雅黑"/>
            <w:noProof/>
            <w:webHidden/>
          </w:rPr>
          <w:tab/>
        </w:r>
        <w:r w:rsidRPr="00044F0A">
          <w:rPr>
            <w:rFonts w:eastAsia="微软雅黑"/>
            <w:noProof/>
            <w:webHidden/>
          </w:rPr>
          <w:fldChar w:fldCharType="begin"/>
        </w:r>
        <w:r w:rsidRPr="00044F0A">
          <w:rPr>
            <w:rFonts w:eastAsia="微软雅黑"/>
            <w:noProof/>
            <w:webHidden/>
          </w:rPr>
          <w:instrText xml:space="preserve"> PAGEREF _Toc243257523 \h </w:instrText>
        </w:r>
        <w:r w:rsidRPr="00044F0A">
          <w:rPr>
            <w:rFonts w:eastAsia="微软雅黑"/>
            <w:noProof/>
            <w:webHidden/>
          </w:rPr>
        </w:r>
        <w:r w:rsidRPr="00044F0A">
          <w:rPr>
            <w:rFonts w:eastAsia="微软雅黑"/>
            <w:noProof/>
            <w:webHidden/>
          </w:rPr>
          <w:fldChar w:fldCharType="separate"/>
        </w:r>
        <w:r>
          <w:rPr>
            <w:rFonts w:eastAsia="微软雅黑"/>
            <w:noProof/>
            <w:webHidden/>
          </w:rPr>
          <w:t>11</w:t>
        </w:r>
        <w:r w:rsidRPr="00044F0A">
          <w:rPr>
            <w:rFonts w:eastAsia="微软雅黑"/>
            <w:noProof/>
            <w:webHidden/>
          </w:rPr>
          <w:fldChar w:fldCharType="end"/>
        </w:r>
      </w:hyperlink>
    </w:p>
    <w:p w14:paraId="5ED07E34" w14:textId="53C9021F" w:rsidR="00044F0A" w:rsidRPr="00044F0A" w:rsidRDefault="00044F0A" w:rsidP="00044F0A">
      <w:pPr>
        <w:pStyle w:val="TOC1"/>
        <w:tabs>
          <w:tab w:val="right" w:leader="dot" w:pos="9736"/>
        </w:tabs>
        <w:spacing w:after="80" w:line="240" w:lineRule="auto"/>
        <w:rPr>
          <w:rFonts w:eastAsia="微软雅黑"/>
          <w:noProof/>
          <w:kern w:val="2"/>
          <w:szCs w:val="24"/>
          <w:lang w:eastAsia="zh-CN"/>
          <w14:ligatures w14:val="standardContextual"/>
        </w:rPr>
      </w:pPr>
      <w:hyperlink w:anchor="_Toc243257524" w:history="1">
        <w:r w:rsidRPr="00044F0A">
          <w:rPr>
            <w:rStyle w:val="aff9"/>
            <w:rFonts w:eastAsia="微软雅黑" w:cs="微软雅黑"/>
            <w:noProof/>
            <w:color w:val="000000"/>
          </w:rPr>
          <w:t>八 发布与参赛交付</w:t>
        </w:r>
        <w:r w:rsidRPr="00044F0A">
          <w:rPr>
            <w:rFonts w:eastAsia="微软雅黑"/>
            <w:noProof/>
            <w:webHidden/>
          </w:rPr>
          <w:tab/>
        </w:r>
        <w:r w:rsidRPr="00044F0A">
          <w:rPr>
            <w:rFonts w:eastAsia="微软雅黑"/>
            <w:noProof/>
            <w:webHidden/>
          </w:rPr>
          <w:fldChar w:fldCharType="begin"/>
        </w:r>
        <w:r w:rsidRPr="00044F0A">
          <w:rPr>
            <w:rFonts w:eastAsia="微软雅黑"/>
            <w:noProof/>
            <w:webHidden/>
          </w:rPr>
          <w:instrText xml:space="preserve"> PAGEREF _Toc243257524 \h </w:instrText>
        </w:r>
        <w:r w:rsidRPr="00044F0A">
          <w:rPr>
            <w:rFonts w:eastAsia="微软雅黑"/>
            <w:noProof/>
            <w:webHidden/>
          </w:rPr>
        </w:r>
        <w:r w:rsidRPr="00044F0A">
          <w:rPr>
            <w:rFonts w:eastAsia="微软雅黑"/>
            <w:noProof/>
            <w:webHidden/>
          </w:rPr>
          <w:fldChar w:fldCharType="separate"/>
        </w:r>
        <w:r>
          <w:rPr>
            <w:rFonts w:eastAsia="微软雅黑"/>
            <w:noProof/>
            <w:webHidden/>
          </w:rPr>
          <w:t>12</w:t>
        </w:r>
        <w:r w:rsidRPr="00044F0A">
          <w:rPr>
            <w:rFonts w:eastAsia="微软雅黑"/>
            <w:noProof/>
            <w:webHidden/>
          </w:rPr>
          <w:fldChar w:fldCharType="end"/>
        </w:r>
      </w:hyperlink>
    </w:p>
    <w:p w14:paraId="7F867704" w14:textId="3830597F" w:rsidR="00044F0A" w:rsidRPr="00044F0A" w:rsidRDefault="00044F0A" w:rsidP="00044F0A">
      <w:pPr>
        <w:pStyle w:val="TOC1"/>
        <w:tabs>
          <w:tab w:val="right" w:leader="dot" w:pos="9736"/>
        </w:tabs>
        <w:spacing w:after="80" w:line="240" w:lineRule="auto"/>
        <w:rPr>
          <w:rFonts w:eastAsia="微软雅黑"/>
          <w:noProof/>
          <w:kern w:val="2"/>
          <w:szCs w:val="24"/>
          <w:lang w:eastAsia="zh-CN"/>
          <w14:ligatures w14:val="standardContextual"/>
        </w:rPr>
      </w:pPr>
      <w:hyperlink w:anchor="_Toc243257525" w:history="1">
        <w:r w:rsidRPr="00044F0A">
          <w:rPr>
            <w:rStyle w:val="aff9"/>
            <w:rFonts w:eastAsia="微软雅黑" w:cs="微软雅黑"/>
            <w:noProof/>
            <w:color w:val="000000"/>
          </w:rPr>
          <w:t>参考来源</w:t>
        </w:r>
        <w:r w:rsidRPr="00044F0A">
          <w:rPr>
            <w:rFonts w:eastAsia="微软雅黑"/>
            <w:noProof/>
            <w:webHidden/>
          </w:rPr>
          <w:tab/>
        </w:r>
        <w:r w:rsidRPr="00044F0A">
          <w:rPr>
            <w:rFonts w:eastAsia="微软雅黑"/>
            <w:noProof/>
            <w:webHidden/>
          </w:rPr>
          <w:fldChar w:fldCharType="begin"/>
        </w:r>
        <w:r w:rsidRPr="00044F0A">
          <w:rPr>
            <w:rFonts w:eastAsia="微软雅黑"/>
            <w:noProof/>
            <w:webHidden/>
          </w:rPr>
          <w:instrText xml:space="preserve"> PAGEREF _Toc243257525 \h </w:instrText>
        </w:r>
        <w:r w:rsidRPr="00044F0A">
          <w:rPr>
            <w:rFonts w:eastAsia="微软雅黑"/>
            <w:noProof/>
            <w:webHidden/>
          </w:rPr>
        </w:r>
        <w:r w:rsidRPr="00044F0A">
          <w:rPr>
            <w:rFonts w:eastAsia="微软雅黑"/>
            <w:noProof/>
            <w:webHidden/>
          </w:rPr>
          <w:fldChar w:fldCharType="separate"/>
        </w:r>
        <w:r>
          <w:rPr>
            <w:rFonts w:eastAsia="微软雅黑"/>
            <w:noProof/>
            <w:webHidden/>
          </w:rPr>
          <w:t>12</w:t>
        </w:r>
        <w:r w:rsidRPr="00044F0A">
          <w:rPr>
            <w:rFonts w:eastAsia="微软雅黑"/>
            <w:noProof/>
            <w:webHidden/>
          </w:rPr>
          <w:fldChar w:fldCharType="end"/>
        </w:r>
      </w:hyperlink>
    </w:p>
    <w:p w14:paraId="1ED2F52F" w14:textId="6490C465" w:rsidR="007B6765" w:rsidRDefault="00A01484" w:rsidP="00044F0A">
      <w:pPr>
        <w:spacing w:after="80" w:line="240" w:lineRule="auto"/>
      </w:pPr>
      <w:r w:rsidRPr="00044F0A">
        <w:rPr>
          <w:rFonts w:eastAsia="微软雅黑"/>
        </w:rPr>
        <w:fldChar w:fldCharType="end"/>
      </w:r>
    </w:p>
    <w:p w14:paraId="1E14BC2E" w14:textId="77777777" w:rsidR="007B6765" w:rsidRDefault="00A01484">
      <w:r>
        <w:br w:type="page"/>
      </w:r>
    </w:p>
    <w:p w14:paraId="1C83FBB7" w14:textId="77777777" w:rsidR="007B6765" w:rsidRDefault="00A01484">
      <w:pPr>
        <w:pStyle w:val="1"/>
      </w:pPr>
      <w:bookmarkStart w:id="0" w:name="_Toc243257503"/>
      <w:r>
        <w:rPr>
          <w:rFonts w:ascii="微软雅黑" w:eastAsia="微软雅黑" w:hAnsi="微软雅黑" w:cs="微软雅黑"/>
        </w:rPr>
        <w:lastRenderedPageBreak/>
        <w:t>一 项目目标与范围</w:t>
      </w:r>
      <w:bookmarkEnd w:id="0"/>
    </w:p>
    <w:p w14:paraId="0E5C6E81" w14:textId="77777777" w:rsidR="007B6765" w:rsidRDefault="00A01484">
      <w:r>
        <w:rPr>
          <w:rFonts w:eastAsia="微软雅黑" w:cs="微软雅黑"/>
        </w:rPr>
        <w:t>成都猫狗小院领养平台连接公开档案、访客申请、管理员处理与回访，目标是减少咨询中反复确认条件的成本。负责人借助 Codex 与 Harness 开发软件，负责业务意图、约束、审阅与验收；AI 提供方案、实现和检查，并接受实际反馈后的修正。</w:t>
      </w:r>
    </w:p>
    <w:p w14:paraId="0B08083C" w14:textId="77777777" w:rsidR="007B6765" w:rsidRDefault="00A01484">
      <w:r>
        <w:rPr>
          <w:rFonts w:eastAsia="微软雅黑" w:cs="微软雅黑"/>
        </w:rPr>
        <w:t>本文按新赛道的过程可复现性、实用价值、意图控制、工程架构与体验要求组织。规则来源是博学谷赛道 10039 网页，读取日期 2026-10-18；不再套用旧 AI WEB 赛道的框架要求和评分表。</w:t>
      </w:r>
    </w:p>
    <w:p w14:paraId="4E309035" w14:textId="77777777" w:rsidR="007B6765" w:rsidRDefault="00A01484">
      <w:pPr>
        <w:pStyle w:val="21"/>
      </w:pPr>
      <w:bookmarkStart w:id="1" w:name="_Toc243257504"/>
      <w:r>
        <w:rPr>
          <w:rFonts w:ascii="微软雅黑" w:eastAsia="微软雅黑" w:hAnsi="微软雅黑" w:cs="微软雅黑"/>
        </w:rPr>
        <w:t>1.1 业务闭环</w:t>
      </w:r>
      <w:bookmarkEnd w:id="1"/>
    </w:p>
    <w:p w14:paraId="381913C0" w14:textId="77777777" w:rsidR="007B6765" w:rsidRDefault="00A01484">
      <w:r>
        <w:rPr>
          <w:rFonts w:eastAsia="微软雅黑" w:cs="微软雅黑"/>
        </w:rPr>
        <w:t>访客需要了解动物特点，也需确认住所、家人意见及陪伴条件。平台提供公开资料、自然语言匹配和申请表单；管理员结合原始资料、AI 摘要和电话沟通决定下一步，领养后维护回访档案。AI 不自动批准申请，也不从照片判断健康事实。</w:t>
      </w:r>
    </w:p>
    <w:p w14:paraId="35178611" w14:textId="77777777" w:rsidR="007B6765" w:rsidRDefault="00A01484">
      <w:r>
        <w:rPr>
          <w:rFonts w:eastAsia="微软雅黑" w:cs="微软雅黑"/>
        </w:rPr>
        <w:t>平台没有量化证明领养率已经提高，因此目标不能写成成效。照片相似不代表适合领养，回答流畅也不代表事实已核实。界面应呈现依据、缺口和失败，不隐藏不确定性。</w:t>
      </w:r>
    </w:p>
    <w:p w14:paraId="627F016E" w14:textId="77777777" w:rsidR="007B6765" w:rsidRDefault="00A01484">
      <w:pPr>
        <w:pStyle w:val="21"/>
      </w:pPr>
      <w:bookmarkStart w:id="2" w:name="_Toc243257505"/>
      <w:r>
        <w:rPr>
          <w:rFonts w:ascii="微软雅黑" w:eastAsia="微软雅黑" w:hAnsi="微软雅黑" w:cs="微软雅黑"/>
        </w:rPr>
        <w:t>1.2 时间与交付边界</w:t>
      </w:r>
      <w:bookmarkEnd w:id="2"/>
    </w:p>
    <w:p w14:paraId="3D66CF33" w14:textId="77777777" w:rsidR="007B6765" w:rsidRDefault="00A01484">
      <w:r>
        <w:rPr>
          <w:rFonts w:eastAsia="微软雅黑" w:cs="微软雅黑"/>
        </w:rPr>
        <w:t>已恢复的基础需求对话始于 2026-08-17；仓库最早代码快照为 2026-09-06。基础版本也是负责人引导 Codex 开发，不能写成没有 AI 参与。Harness 的可见记录覆盖 2026-09-11 至 2026-10-18，后续多页与交互动效主要由 Codex 实现。</w:t>
      </w:r>
    </w:p>
    <w:p w14:paraId="2C27A322" w14:textId="77777777" w:rsidR="007B6765" w:rsidRDefault="00A01484">
      <w:r>
        <w:rPr>
          <w:rFonts w:eastAsia="微软雅黑" w:cs="微软雅黑"/>
        </w:rPr>
        <w:t>早期需求不能逐步对应到现有 Git；不补造提交、不把多月迭代叙述成一天从零构建。本轮仅交付本地源码与说明，不含发布同步、云端部署和真实模型验收。基础版本日期的资格适用问题仍需主办方确认。</w:t>
      </w:r>
    </w:p>
    <w:p w14:paraId="07AA0D65" w14:textId="77777777" w:rsidR="007B6765" w:rsidRDefault="00A01484">
      <w:pPr>
        <w:pStyle w:val="1"/>
      </w:pPr>
      <w:bookmarkStart w:id="3" w:name="_Toc243257506"/>
      <w:r>
        <w:rPr>
          <w:rFonts w:ascii="微软雅黑" w:eastAsia="微软雅黑" w:hAnsi="微软雅黑" w:cs="微软雅黑"/>
        </w:rPr>
        <w:lastRenderedPageBreak/>
        <w:t>二 意图控制与人机协作</w:t>
      </w:r>
      <w:bookmarkEnd w:id="3"/>
    </w:p>
    <w:p w14:paraId="21D09E74" w14:textId="77777777" w:rsidR="007B6765" w:rsidRDefault="00A01484">
      <w:pPr>
        <w:pStyle w:val="21"/>
      </w:pPr>
      <w:bookmarkStart w:id="4" w:name="_Toc243257507"/>
      <w:r>
        <w:rPr>
          <w:rFonts w:ascii="微软雅黑" w:eastAsia="微软雅黑" w:hAnsi="微软雅黑" w:cs="微软雅黑"/>
        </w:rPr>
        <w:t>2.1 将偏好转成可验证约束</w:t>
      </w:r>
      <w:bookmarkEnd w:id="4"/>
    </w:p>
    <w:p w14:paraId="5B5B9BE9" w14:textId="77777777" w:rsidR="007B6765" w:rsidRDefault="00A01484">
      <w:r>
        <w:rPr>
          <w:rFonts w:eastAsia="微软雅黑" w:cs="微软雅黑"/>
        </w:rPr>
        <w:t>负责人先描述使用问题，再细化为约束：长页拆独立页面、普通链接导航、先本地审阅、不由 Codex 发布、离线测试不得消耗模型额度。界面先局部预览，审阅后才应用全站，不能仅凭 AI 自评认定完成。</w:t>
      </w:r>
    </w:p>
    <w:p w14:paraId="64791654" w14:textId="77777777" w:rsidR="007B6765" w:rsidRDefault="00A01484">
      <w:r>
        <w:rPr>
          <w:rFonts w:eastAsia="微软雅黑" w:cs="微软雅黑"/>
        </w:rPr>
        <w:t>约束被写入 AGENTS.md，并通过结构和行为测试固定下来。交接文件只用于本地协作，不能覆盖负责人后来的限制。测试曾只分离线和线上，负责人指出线上只读与写入风险不同；文档也曾被过早修改，最终要求代码定稿、检查和提交后再统一同步。</w:t>
      </w:r>
    </w:p>
    <w:p w14:paraId="145A88CF" w14:textId="77777777" w:rsidR="007B6765" w:rsidRDefault="00A01484">
      <w:pPr>
        <w:keepNext/>
      </w:pPr>
      <w:r>
        <w:rPr>
          <w:rFonts w:eastAsia="微软雅黑" w:cs="微软雅黑"/>
          <w:b/>
          <w:sz w:val="20"/>
        </w:rPr>
        <w:t>表 1 核心迭代与人的决策</w:t>
      </w:r>
    </w:p>
    <w:tbl>
      <w:tblPr>
        <w:tblW w:w="0" w:type="auto"/>
        <w:jc w:val="center"/>
        <w:tblBorders>
          <w:top w:val="single" w:sz="5" w:space="0" w:color="D9D9D9"/>
          <w:left w:val="single" w:sz="5" w:space="0" w:color="D9D9D9"/>
          <w:bottom w:val="single" w:sz="5" w:space="0" w:color="D9D9D9"/>
          <w:right w:val="single" w:sz="5" w:space="0" w:color="D9D9D9"/>
          <w:insideH w:val="single" w:sz="5" w:space="0" w:color="D9D9D9"/>
          <w:insideV w:val="single" w:sz="5" w:space="0" w:color="D9D9D9"/>
        </w:tblBorders>
        <w:tblLayout w:type="fixed"/>
        <w:tblLook w:val="04A0" w:firstRow="1" w:lastRow="0" w:firstColumn="1" w:lastColumn="0" w:noHBand="0" w:noVBand="1"/>
      </w:tblPr>
      <w:tblGrid>
        <w:gridCol w:w="1701"/>
        <w:gridCol w:w="4762"/>
        <w:gridCol w:w="3175"/>
      </w:tblGrid>
      <w:tr w:rsidR="007B6765" w14:paraId="453DBCFD" w14:textId="77777777">
        <w:trPr>
          <w:cantSplit/>
          <w:tblHeader/>
          <w:jc w:val="center"/>
        </w:trPr>
        <w:tc>
          <w:tcPr>
            <w:tcW w:w="1701" w:type="dxa"/>
            <w:shd w:val="clear" w:color="auto" w:fill="E7ECF0"/>
            <w:tcMar>
              <w:top w:w="110" w:type="dxa"/>
              <w:left w:w="110" w:type="dxa"/>
              <w:bottom w:w="110" w:type="dxa"/>
              <w:right w:w="110" w:type="dxa"/>
            </w:tcMar>
            <w:vAlign w:val="center"/>
          </w:tcPr>
          <w:p w14:paraId="703F1D13" w14:textId="77777777" w:rsidR="007B6765" w:rsidRDefault="00A01484">
            <w:pPr>
              <w:spacing w:after="0" w:line="276" w:lineRule="auto"/>
            </w:pPr>
            <w:r>
              <w:rPr>
                <w:rFonts w:eastAsia="微软雅黑" w:cs="微软雅黑"/>
                <w:b/>
                <w:sz w:val="20"/>
              </w:rPr>
              <w:t>案例</w:t>
            </w:r>
          </w:p>
        </w:tc>
        <w:tc>
          <w:tcPr>
            <w:tcW w:w="4762" w:type="dxa"/>
            <w:shd w:val="clear" w:color="auto" w:fill="E7ECF0"/>
            <w:tcMar>
              <w:top w:w="110" w:type="dxa"/>
              <w:left w:w="110" w:type="dxa"/>
              <w:bottom w:w="110" w:type="dxa"/>
              <w:right w:w="110" w:type="dxa"/>
            </w:tcMar>
            <w:vAlign w:val="center"/>
          </w:tcPr>
          <w:p w14:paraId="404B64BA" w14:textId="77777777" w:rsidR="007B6765" w:rsidRDefault="00A01484">
            <w:pPr>
              <w:spacing w:after="0" w:line="276" w:lineRule="auto"/>
            </w:pPr>
            <w:r>
              <w:rPr>
                <w:rFonts w:eastAsia="微软雅黑" w:cs="微软雅黑"/>
                <w:b/>
                <w:sz w:val="20"/>
              </w:rPr>
              <w:t>人的控制与反馈</w:t>
            </w:r>
          </w:p>
        </w:tc>
        <w:tc>
          <w:tcPr>
            <w:tcW w:w="3175" w:type="dxa"/>
            <w:shd w:val="clear" w:color="auto" w:fill="E7ECF0"/>
            <w:tcMar>
              <w:top w:w="110" w:type="dxa"/>
              <w:left w:w="110" w:type="dxa"/>
              <w:bottom w:w="110" w:type="dxa"/>
              <w:right w:w="110" w:type="dxa"/>
            </w:tcMar>
            <w:vAlign w:val="center"/>
          </w:tcPr>
          <w:p w14:paraId="2764131B" w14:textId="77777777" w:rsidR="007B6765" w:rsidRDefault="00A01484">
            <w:pPr>
              <w:spacing w:after="0" w:line="276" w:lineRule="auto"/>
            </w:pPr>
            <w:r>
              <w:rPr>
                <w:rFonts w:eastAsia="微软雅黑" w:cs="微软雅黑"/>
                <w:b/>
                <w:sz w:val="20"/>
              </w:rPr>
              <w:t>提交定位</w:t>
            </w:r>
          </w:p>
        </w:tc>
      </w:tr>
      <w:tr w:rsidR="007B6765" w14:paraId="138F581B" w14:textId="77777777">
        <w:trPr>
          <w:cantSplit/>
          <w:jc w:val="center"/>
        </w:trPr>
        <w:tc>
          <w:tcPr>
            <w:tcW w:w="1701" w:type="dxa"/>
            <w:tcMar>
              <w:top w:w="110" w:type="dxa"/>
              <w:left w:w="110" w:type="dxa"/>
              <w:bottom w:w="110" w:type="dxa"/>
              <w:right w:w="110" w:type="dxa"/>
            </w:tcMar>
            <w:vAlign w:val="center"/>
          </w:tcPr>
          <w:p w14:paraId="6C880901" w14:textId="77777777" w:rsidR="007B6765" w:rsidRDefault="00A01484">
            <w:pPr>
              <w:spacing w:after="0" w:line="276" w:lineRule="auto"/>
            </w:pPr>
            <w:r>
              <w:rPr>
                <w:rFonts w:eastAsia="微软雅黑" w:cs="微软雅黑"/>
                <w:sz w:val="20"/>
              </w:rPr>
              <w:t>多页与测试分档</w:t>
            </w:r>
          </w:p>
        </w:tc>
        <w:tc>
          <w:tcPr>
            <w:tcW w:w="4762" w:type="dxa"/>
            <w:tcMar>
              <w:top w:w="110" w:type="dxa"/>
              <w:left w:w="110" w:type="dxa"/>
              <w:bottom w:w="110" w:type="dxa"/>
              <w:right w:w="110" w:type="dxa"/>
            </w:tcMar>
            <w:vAlign w:val="center"/>
          </w:tcPr>
          <w:p w14:paraId="39CE5610" w14:textId="77777777" w:rsidR="007B6765" w:rsidRDefault="00A01484">
            <w:pPr>
              <w:spacing w:after="0" w:line="276" w:lineRule="auto"/>
            </w:pPr>
            <w:r>
              <w:rPr>
                <w:rFonts w:eastAsia="微软雅黑" w:cs="微软雅黑"/>
                <w:sz w:val="20"/>
              </w:rPr>
              <w:t>要求独立页面、本地审核；纠正线上副作用分组</w:t>
            </w:r>
          </w:p>
        </w:tc>
        <w:tc>
          <w:tcPr>
            <w:tcW w:w="3175" w:type="dxa"/>
            <w:tcMar>
              <w:top w:w="110" w:type="dxa"/>
              <w:left w:w="110" w:type="dxa"/>
              <w:bottom w:w="110" w:type="dxa"/>
              <w:right w:w="110" w:type="dxa"/>
            </w:tcMar>
            <w:vAlign w:val="center"/>
          </w:tcPr>
          <w:p w14:paraId="3BC87077" w14:textId="77777777" w:rsidR="007B6765" w:rsidRDefault="00A01484">
            <w:pPr>
              <w:spacing w:after="0" w:line="276" w:lineRule="auto"/>
            </w:pPr>
            <w:r>
              <w:rPr>
                <w:rFonts w:eastAsia="微软雅黑" w:cs="微软雅黑"/>
                <w:sz w:val="20"/>
              </w:rPr>
              <w:t>598b352、06f5607</w:t>
            </w:r>
          </w:p>
        </w:tc>
      </w:tr>
      <w:tr w:rsidR="007B6765" w14:paraId="7A72ED13" w14:textId="77777777">
        <w:trPr>
          <w:cantSplit/>
          <w:jc w:val="center"/>
        </w:trPr>
        <w:tc>
          <w:tcPr>
            <w:tcW w:w="1701" w:type="dxa"/>
            <w:tcMar>
              <w:top w:w="110" w:type="dxa"/>
              <w:left w:w="110" w:type="dxa"/>
              <w:bottom w:w="110" w:type="dxa"/>
              <w:right w:w="110" w:type="dxa"/>
            </w:tcMar>
            <w:vAlign w:val="center"/>
          </w:tcPr>
          <w:p w14:paraId="7D33B33C" w14:textId="77777777" w:rsidR="007B6765" w:rsidRDefault="00A01484">
            <w:pPr>
              <w:spacing w:after="0" w:line="276" w:lineRule="auto"/>
            </w:pPr>
            <w:r>
              <w:rPr>
                <w:rFonts w:eastAsia="微软雅黑" w:cs="微软雅黑"/>
                <w:sz w:val="20"/>
              </w:rPr>
              <w:t>方向转场与慢图</w:t>
            </w:r>
          </w:p>
        </w:tc>
        <w:tc>
          <w:tcPr>
            <w:tcW w:w="4762" w:type="dxa"/>
            <w:tcMar>
              <w:top w:w="110" w:type="dxa"/>
              <w:left w:w="110" w:type="dxa"/>
              <w:bottom w:w="110" w:type="dxa"/>
              <w:right w:w="110" w:type="dxa"/>
            </w:tcMar>
            <w:vAlign w:val="center"/>
          </w:tcPr>
          <w:p w14:paraId="4370042D" w14:textId="77777777" w:rsidR="007B6765" w:rsidRDefault="00A01484">
            <w:pPr>
              <w:spacing w:after="0" w:line="276" w:lineRule="auto"/>
            </w:pPr>
            <w:r>
              <w:rPr>
                <w:rFonts w:eastAsia="微软雅黑" w:cs="微软雅黑"/>
                <w:sz w:val="20"/>
              </w:rPr>
              <w:t>选择水平推移；指出返回方向、慢图阻断与浮出不明显</w:t>
            </w:r>
          </w:p>
        </w:tc>
        <w:tc>
          <w:tcPr>
            <w:tcW w:w="3175" w:type="dxa"/>
            <w:tcMar>
              <w:top w:w="110" w:type="dxa"/>
              <w:left w:w="110" w:type="dxa"/>
              <w:bottom w:w="110" w:type="dxa"/>
              <w:right w:w="110" w:type="dxa"/>
            </w:tcMar>
            <w:vAlign w:val="center"/>
          </w:tcPr>
          <w:p w14:paraId="3B5D0418" w14:textId="77777777" w:rsidR="007B6765" w:rsidRDefault="00A01484">
            <w:pPr>
              <w:spacing w:after="0" w:line="276" w:lineRule="auto"/>
            </w:pPr>
            <w:r>
              <w:rPr>
                <w:rFonts w:eastAsia="微软雅黑" w:cs="微软雅黑"/>
                <w:sz w:val="20"/>
              </w:rPr>
              <w:t>a4601fb、f6751b6、fc640d5</w:t>
            </w:r>
          </w:p>
        </w:tc>
      </w:tr>
      <w:tr w:rsidR="007B6765" w14:paraId="0335AD71" w14:textId="77777777">
        <w:trPr>
          <w:cantSplit/>
          <w:jc w:val="center"/>
        </w:trPr>
        <w:tc>
          <w:tcPr>
            <w:tcW w:w="1701" w:type="dxa"/>
            <w:tcMar>
              <w:top w:w="110" w:type="dxa"/>
              <w:left w:w="110" w:type="dxa"/>
              <w:bottom w:w="110" w:type="dxa"/>
              <w:right w:w="110" w:type="dxa"/>
            </w:tcMar>
            <w:vAlign w:val="center"/>
          </w:tcPr>
          <w:p w14:paraId="25FDE25F" w14:textId="77777777" w:rsidR="007B6765" w:rsidRDefault="00A01484">
            <w:pPr>
              <w:spacing w:after="0" w:line="276" w:lineRule="auto"/>
            </w:pPr>
            <w:r>
              <w:rPr>
                <w:rFonts w:eastAsia="微软雅黑" w:cs="微软雅黑"/>
                <w:sz w:val="20"/>
              </w:rPr>
              <w:t>按钮交互</w:t>
            </w:r>
          </w:p>
        </w:tc>
        <w:tc>
          <w:tcPr>
            <w:tcW w:w="4762" w:type="dxa"/>
            <w:tcMar>
              <w:top w:w="110" w:type="dxa"/>
              <w:left w:w="110" w:type="dxa"/>
              <w:bottom w:w="110" w:type="dxa"/>
              <w:right w:w="110" w:type="dxa"/>
            </w:tcMar>
            <w:vAlign w:val="center"/>
          </w:tcPr>
          <w:p w14:paraId="17E222B7" w14:textId="77777777" w:rsidR="007B6765" w:rsidRDefault="00A01484">
            <w:pPr>
              <w:spacing w:after="0" w:line="276" w:lineRule="auto"/>
            </w:pPr>
            <w:r>
              <w:rPr>
                <w:rFonts w:eastAsia="微软雅黑" w:cs="微软雅黑"/>
                <w:sz w:val="20"/>
              </w:rPr>
              <w:t>先独立预览，再授权正式应用；反馈必须真实</w:t>
            </w:r>
          </w:p>
        </w:tc>
        <w:tc>
          <w:tcPr>
            <w:tcW w:w="3175" w:type="dxa"/>
            <w:tcMar>
              <w:top w:w="110" w:type="dxa"/>
              <w:left w:w="110" w:type="dxa"/>
              <w:bottom w:w="110" w:type="dxa"/>
              <w:right w:w="110" w:type="dxa"/>
            </w:tcMar>
            <w:vAlign w:val="center"/>
          </w:tcPr>
          <w:p w14:paraId="595A95E7" w14:textId="77777777" w:rsidR="007B6765" w:rsidRDefault="00A01484">
            <w:pPr>
              <w:spacing w:after="0" w:line="276" w:lineRule="auto"/>
            </w:pPr>
            <w:r>
              <w:rPr>
                <w:rFonts w:eastAsia="微软雅黑" w:cs="微软雅黑"/>
                <w:sz w:val="20"/>
              </w:rPr>
              <w:t>a7cb612</w:t>
            </w:r>
          </w:p>
        </w:tc>
      </w:tr>
      <w:tr w:rsidR="007B6765" w14:paraId="21A6BD39" w14:textId="77777777">
        <w:trPr>
          <w:cantSplit/>
          <w:jc w:val="center"/>
        </w:trPr>
        <w:tc>
          <w:tcPr>
            <w:tcW w:w="1701" w:type="dxa"/>
            <w:tcMar>
              <w:top w:w="110" w:type="dxa"/>
              <w:left w:w="110" w:type="dxa"/>
              <w:bottom w:w="110" w:type="dxa"/>
              <w:right w:w="110" w:type="dxa"/>
            </w:tcMar>
            <w:vAlign w:val="center"/>
          </w:tcPr>
          <w:p w14:paraId="3D4B7874" w14:textId="77777777" w:rsidR="007B6765" w:rsidRDefault="00A01484">
            <w:pPr>
              <w:spacing w:after="0" w:line="276" w:lineRule="auto"/>
            </w:pPr>
            <w:r>
              <w:rPr>
                <w:rFonts w:eastAsia="微软雅黑" w:cs="微软雅黑"/>
                <w:sz w:val="20"/>
              </w:rPr>
              <w:t>管理员权限</w:t>
            </w:r>
          </w:p>
        </w:tc>
        <w:tc>
          <w:tcPr>
            <w:tcW w:w="4762" w:type="dxa"/>
            <w:tcMar>
              <w:top w:w="110" w:type="dxa"/>
              <w:left w:w="110" w:type="dxa"/>
              <w:bottom w:w="110" w:type="dxa"/>
              <w:right w:w="110" w:type="dxa"/>
            </w:tcMar>
            <w:vAlign w:val="center"/>
          </w:tcPr>
          <w:p w14:paraId="1358E106" w14:textId="77777777" w:rsidR="007B6765" w:rsidRDefault="00A01484">
            <w:pPr>
              <w:spacing w:after="0" w:line="276" w:lineRule="auto"/>
            </w:pPr>
            <w:r>
              <w:rPr>
                <w:rFonts w:eastAsia="微软雅黑" w:cs="微软雅黑"/>
                <w:sz w:val="20"/>
              </w:rPr>
              <w:t>从删除失败追查到管理通道</w:t>
            </w:r>
          </w:p>
        </w:tc>
        <w:tc>
          <w:tcPr>
            <w:tcW w:w="3175" w:type="dxa"/>
            <w:tcMar>
              <w:top w:w="110" w:type="dxa"/>
              <w:left w:w="110" w:type="dxa"/>
              <w:bottom w:w="110" w:type="dxa"/>
              <w:right w:w="110" w:type="dxa"/>
            </w:tcMar>
            <w:vAlign w:val="center"/>
          </w:tcPr>
          <w:p w14:paraId="53BD565B" w14:textId="77777777" w:rsidR="007B6765" w:rsidRDefault="00A01484">
            <w:pPr>
              <w:spacing w:after="0" w:line="276" w:lineRule="auto"/>
            </w:pPr>
            <w:r>
              <w:rPr>
                <w:rFonts w:eastAsia="微软雅黑" w:cs="微软雅黑"/>
                <w:sz w:val="20"/>
              </w:rPr>
              <w:t>232e1cc、0a6464e、e637f8c</w:t>
            </w:r>
          </w:p>
        </w:tc>
      </w:tr>
      <w:tr w:rsidR="007B6765" w14:paraId="5BDF82E9" w14:textId="77777777">
        <w:trPr>
          <w:cantSplit/>
          <w:jc w:val="center"/>
        </w:trPr>
        <w:tc>
          <w:tcPr>
            <w:tcW w:w="1701" w:type="dxa"/>
            <w:tcMar>
              <w:top w:w="110" w:type="dxa"/>
              <w:left w:w="110" w:type="dxa"/>
              <w:bottom w:w="110" w:type="dxa"/>
              <w:right w:w="110" w:type="dxa"/>
            </w:tcMar>
            <w:vAlign w:val="center"/>
          </w:tcPr>
          <w:p w14:paraId="14B5F738" w14:textId="77777777" w:rsidR="007B6765" w:rsidRDefault="00A01484">
            <w:pPr>
              <w:spacing w:after="0" w:line="276" w:lineRule="auto"/>
            </w:pPr>
            <w:r>
              <w:rPr>
                <w:rFonts w:eastAsia="微软雅黑" w:cs="微软雅黑"/>
                <w:sz w:val="20"/>
              </w:rPr>
              <w:t>摘要保存</w:t>
            </w:r>
          </w:p>
        </w:tc>
        <w:tc>
          <w:tcPr>
            <w:tcW w:w="4762" w:type="dxa"/>
            <w:tcMar>
              <w:top w:w="110" w:type="dxa"/>
              <w:left w:w="110" w:type="dxa"/>
              <w:bottom w:w="110" w:type="dxa"/>
              <w:right w:w="110" w:type="dxa"/>
            </w:tcMar>
            <w:vAlign w:val="center"/>
          </w:tcPr>
          <w:p w14:paraId="23D9EC13" w14:textId="77777777" w:rsidR="007B6765" w:rsidRDefault="00A01484">
            <w:pPr>
              <w:spacing w:after="0" w:line="276" w:lineRule="auto"/>
            </w:pPr>
            <w:r>
              <w:rPr>
                <w:rFonts w:eastAsia="微软雅黑" w:cs="微软雅黑"/>
                <w:sz w:val="20"/>
              </w:rPr>
              <w:t>实际重开后发现重复生成，要求持久化</w:t>
            </w:r>
          </w:p>
        </w:tc>
        <w:tc>
          <w:tcPr>
            <w:tcW w:w="3175" w:type="dxa"/>
            <w:tcMar>
              <w:top w:w="110" w:type="dxa"/>
              <w:left w:w="110" w:type="dxa"/>
              <w:bottom w:w="110" w:type="dxa"/>
              <w:right w:w="110" w:type="dxa"/>
            </w:tcMar>
            <w:vAlign w:val="center"/>
          </w:tcPr>
          <w:p w14:paraId="7A424860" w14:textId="77777777" w:rsidR="007B6765" w:rsidRDefault="00A01484">
            <w:pPr>
              <w:spacing w:after="0" w:line="276" w:lineRule="auto"/>
            </w:pPr>
            <w:r>
              <w:rPr>
                <w:rFonts w:eastAsia="微软雅黑" w:cs="微软雅黑"/>
                <w:sz w:val="20"/>
              </w:rPr>
              <w:t>dcb818c</w:t>
            </w:r>
          </w:p>
        </w:tc>
      </w:tr>
    </w:tbl>
    <w:p w14:paraId="28ADFE30" w14:textId="77777777" w:rsidR="007B6765" w:rsidRDefault="007B6765">
      <w:pPr>
        <w:spacing w:after="40"/>
      </w:pPr>
    </w:p>
    <w:p w14:paraId="35FD2D3D" w14:textId="77777777" w:rsidR="007B6765" w:rsidRDefault="00A01484">
      <w:r>
        <w:rPr>
          <w:rFonts w:eastAsia="微软雅黑" w:cs="微软雅黑"/>
        </w:rPr>
        <w:t>这些提交可用 git show 核对。Git 作者来自本机配置，不能据此判断具体 AI 工具归属；会话、文件内容和变更要交叉验证。</w:t>
      </w:r>
    </w:p>
    <w:p w14:paraId="4CBD40AC" w14:textId="77777777" w:rsidR="007B6765" w:rsidRDefault="00A01484">
      <w:pPr>
        <w:keepNext/>
      </w:pPr>
      <w:r>
        <w:rPr>
          <w:rFonts w:eastAsia="微软雅黑" w:cs="微软雅黑"/>
          <w:b/>
          <w:sz w:val="20"/>
        </w:rPr>
        <w:lastRenderedPageBreak/>
        <w:t>图 1 意图到验收的协作顺序</w:t>
      </w:r>
    </w:p>
    <w:p w14:paraId="1366D337" w14:textId="7F899DA2" w:rsidR="007B6765" w:rsidRDefault="00A01484">
      <w:pPr>
        <w:jc w:val="center"/>
      </w:pPr>
      <w:r>
        <w:rPr>
          <w:noProof/>
        </w:rPr>
        <w:drawing>
          <wp:inline distT="0" distB="0" distL="0" distR="0" wp14:anchorId="3C3AAC9E" wp14:editId="31FD0616">
            <wp:extent cx="5903999" cy="2324700"/>
            <wp:effectExtent l="0" t="0" r="0" b="0"/>
            <wp:docPr id="2" name="Picture 2" descr="图 1 意图到验收的协作顺序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fig1-intent-loop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903999" cy="23247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AC19874" w14:textId="77777777" w:rsidR="007B6765" w:rsidRDefault="00A01484">
      <w:r>
        <w:rPr>
          <w:rFonts w:eastAsia="微软雅黑" w:cs="微软雅黑"/>
        </w:rPr>
        <w:t>负责人表达目标和边界，AI 实现，负责人审阅反馈，检查通过后本地提交；发布权独立。图示不表示每一轮都一次成功。</w:t>
      </w:r>
    </w:p>
    <w:p w14:paraId="2002922E" w14:textId="77777777" w:rsidR="007B6765" w:rsidRDefault="00A01484">
      <w:pPr>
        <w:pStyle w:val="21"/>
      </w:pPr>
      <w:bookmarkStart w:id="5" w:name="_Toc243257508"/>
      <w:r>
        <w:rPr>
          <w:rFonts w:ascii="微软雅黑" w:eastAsia="微软雅黑" w:hAnsi="微软雅黑" w:cs="微软雅黑"/>
        </w:rPr>
        <w:t>2.2 原始证据与缺口</w:t>
      </w:r>
      <w:bookmarkEnd w:id="5"/>
    </w:p>
    <w:p w14:paraId="1DAEA1BD" w14:textId="77777777" w:rsidR="007B6765" w:rsidRDefault="00A01484">
      <w:r>
        <w:rPr>
          <w:rFonts w:eastAsia="微软雅黑" w:cs="微软雅黑"/>
        </w:rPr>
        <w:t>本地合并保留 1,189 条可见消息：用户 198 条、助手 991 条；Codex 来源 306 条，Harness 来源 883 条。按稳定身份未发现跨侧共享身份或冲突；七组相同文本但身份不同的记录保留待核对，不因“继续”等重复文字删除真实回合。</w:t>
      </w:r>
    </w:p>
    <w:p w14:paraId="4F7F9DE2" w14:textId="77777777" w:rsidR="007B6765" w:rsidRDefault="00A01484">
      <w:r>
        <w:rPr>
          <w:rFonts w:eastAsia="微软雅黑" w:cs="微软雅黑"/>
        </w:rPr>
        <w:t>Codex 本机日志用固定字节前缀及 SHA-256 溯源；早期接口记录保留会话、回合 ID 和分页结束状态，没有底层文件哈希。Harness 来源为 .dsh 压缩帧导出，合并保留其清单，不声称重新验证了原始解压器。早期只有回合时间时，按回合开始排序，并保留时间精度限制。</w:t>
      </w:r>
    </w:p>
    <w:p w14:paraId="6DD8D937" w14:textId="77777777" w:rsidR="007B6765" w:rsidRDefault="00A01484">
      <w:r>
        <w:rPr>
          <w:rFonts w:eastAsia="微软雅黑" w:cs="微软雅黑"/>
        </w:rPr>
        <w:t>原文保留失败、中断和纠偏，不根据成品补写 Prompt。图片和工具日志未完整导出；规则脱敏不等于人工隐私审核。完整链目前留本地审阅，负责人仍须逐链复核并提供评审可访问的证据包。本节摘要不替代赛事所需至少三条完整原文链。</w:t>
      </w:r>
    </w:p>
    <w:p w14:paraId="33120552" w14:textId="77777777" w:rsidR="007B6765" w:rsidRDefault="00A01484">
      <w:pPr>
        <w:pStyle w:val="1"/>
      </w:pPr>
      <w:bookmarkStart w:id="6" w:name="_Toc243257509"/>
      <w:r>
        <w:rPr>
          <w:rFonts w:ascii="微软雅黑" w:eastAsia="微软雅黑" w:hAnsi="微软雅黑" w:cs="微软雅黑"/>
        </w:rPr>
        <w:lastRenderedPageBreak/>
        <w:t>三 架构与数据边界</w:t>
      </w:r>
      <w:bookmarkEnd w:id="6"/>
    </w:p>
    <w:p w14:paraId="5562FBD2" w14:textId="77777777" w:rsidR="007B6765" w:rsidRDefault="00A01484">
      <w:pPr>
        <w:pStyle w:val="21"/>
      </w:pPr>
      <w:bookmarkStart w:id="7" w:name="_Toc243257510"/>
      <w:r>
        <w:rPr>
          <w:rFonts w:ascii="微软雅黑" w:eastAsia="微软雅黑" w:hAnsi="微软雅黑" w:cs="微软雅黑"/>
        </w:rPr>
        <w:t>3.1 原生多页与共享模块</w:t>
      </w:r>
      <w:bookmarkEnd w:id="7"/>
    </w:p>
    <w:p w14:paraId="516389BE" w14:textId="77777777" w:rsidR="007B6765" w:rsidRDefault="00A01484">
      <w:r>
        <w:rPr>
          <w:rFonts w:eastAsia="微软雅黑" w:cs="微软雅黑"/>
        </w:rPr>
        <w:t>七个静态 HTML 分别承载首页、寻找伙伴、AI 匹配、领养流程、回访故事、小院介绍和管理员工作台。原生 JavaScript 与 CSS 无构建步骤，普通链接与相对资源允许独立访问。初始化检查宿主元素，其他页节点缺失不应导致脚本中断。</w:t>
      </w:r>
    </w:p>
    <w:p w14:paraId="72A831C9" w14:textId="77777777" w:rsidR="007B6765" w:rsidRDefault="00A01484">
      <w:pPr>
        <w:keepNext/>
      </w:pPr>
      <w:r>
        <w:rPr>
          <w:rFonts w:eastAsia="微软雅黑" w:cs="微软雅黑"/>
          <w:b/>
          <w:sz w:val="20"/>
        </w:rPr>
        <w:t>表 2 主要模块分工</w:t>
      </w:r>
    </w:p>
    <w:tbl>
      <w:tblPr>
        <w:tblW w:w="0" w:type="auto"/>
        <w:jc w:val="center"/>
        <w:tblBorders>
          <w:top w:val="single" w:sz="5" w:space="0" w:color="D9D9D9"/>
          <w:left w:val="single" w:sz="5" w:space="0" w:color="D9D9D9"/>
          <w:bottom w:val="single" w:sz="5" w:space="0" w:color="D9D9D9"/>
          <w:right w:val="single" w:sz="5" w:space="0" w:color="D9D9D9"/>
          <w:insideH w:val="single" w:sz="5" w:space="0" w:color="D9D9D9"/>
          <w:insideV w:val="single" w:sz="5" w:space="0" w:color="D9D9D9"/>
        </w:tblBorders>
        <w:tblLayout w:type="fixed"/>
        <w:tblLook w:val="04A0" w:firstRow="1" w:lastRow="0" w:firstColumn="1" w:lastColumn="0" w:noHBand="0" w:noVBand="1"/>
      </w:tblPr>
      <w:tblGrid>
        <w:gridCol w:w="2551"/>
        <w:gridCol w:w="3543"/>
        <w:gridCol w:w="3543"/>
      </w:tblGrid>
      <w:tr w:rsidR="007B6765" w14:paraId="74ACCACB" w14:textId="77777777">
        <w:trPr>
          <w:cantSplit/>
          <w:tblHeader/>
          <w:jc w:val="center"/>
        </w:trPr>
        <w:tc>
          <w:tcPr>
            <w:tcW w:w="2551" w:type="dxa"/>
            <w:shd w:val="clear" w:color="auto" w:fill="E7ECF0"/>
            <w:tcMar>
              <w:top w:w="110" w:type="dxa"/>
              <w:left w:w="110" w:type="dxa"/>
              <w:bottom w:w="110" w:type="dxa"/>
              <w:right w:w="110" w:type="dxa"/>
            </w:tcMar>
            <w:vAlign w:val="center"/>
          </w:tcPr>
          <w:p w14:paraId="398ADE36" w14:textId="77777777" w:rsidR="007B6765" w:rsidRDefault="00A01484">
            <w:pPr>
              <w:spacing w:after="0" w:line="276" w:lineRule="auto"/>
            </w:pPr>
            <w:r>
              <w:rPr>
                <w:rFonts w:eastAsia="微软雅黑" w:cs="微软雅黑"/>
                <w:b/>
                <w:sz w:val="20"/>
              </w:rPr>
              <w:t>模块</w:t>
            </w:r>
          </w:p>
        </w:tc>
        <w:tc>
          <w:tcPr>
            <w:tcW w:w="3543" w:type="dxa"/>
            <w:shd w:val="clear" w:color="auto" w:fill="E7ECF0"/>
            <w:tcMar>
              <w:top w:w="110" w:type="dxa"/>
              <w:left w:w="110" w:type="dxa"/>
              <w:bottom w:w="110" w:type="dxa"/>
              <w:right w:w="110" w:type="dxa"/>
            </w:tcMar>
            <w:vAlign w:val="center"/>
          </w:tcPr>
          <w:p w14:paraId="1F7B9091" w14:textId="77777777" w:rsidR="007B6765" w:rsidRDefault="00A01484">
            <w:pPr>
              <w:spacing w:after="0" w:line="276" w:lineRule="auto"/>
            </w:pPr>
            <w:r>
              <w:rPr>
                <w:rFonts w:eastAsia="微软雅黑" w:cs="微软雅黑"/>
                <w:b/>
                <w:sz w:val="20"/>
              </w:rPr>
              <w:t>负责</w:t>
            </w:r>
          </w:p>
        </w:tc>
        <w:tc>
          <w:tcPr>
            <w:tcW w:w="3543" w:type="dxa"/>
            <w:shd w:val="clear" w:color="auto" w:fill="E7ECF0"/>
            <w:tcMar>
              <w:top w:w="110" w:type="dxa"/>
              <w:left w:w="110" w:type="dxa"/>
              <w:bottom w:w="110" w:type="dxa"/>
              <w:right w:w="110" w:type="dxa"/>
            </w:tcMar>
            <w:vAlign w:val="center"/>
          </w:tcPr>
          <w:p w14:paraId="6265C112" w14:textId="77777777" w:rsidR="007B6765" w:rsidRDefault="00A01484">
            <w:pPr>
              <w:spacing w:after="0" w:line="276" w:lineRule="auto"/>
            </w:pPr>
            <w:r>
              <w:rPr>
                <w:rFonts w:eastAsia="微软雅黑" w:cs="微软雅黑"/>
                <w:b/>
                <w:sz w:val="20"/>
              </w:rPr>
              <w:t>不负责</w:t>
            </w:r>
          </w:p>
        </w:tc>
      </w:tr>
      <w:tr w:rsidR="007B6765" w14:paraId="5A47D476" w14:textId="77777777">
        <w:trPr>
          <w:cantSplit/>
          <w:jc w:val="center"/>
        </w:trPr>
        <w:tc>
          <w:tcPr>
            <w:tcW w:w="2551" w:type="dxa"/>
            <w:tcMar>
              <w:top w:w="110" w:type="dxa"/>
              <w:left w:w="110" w:type="dxa"/>
              <w:bottom w:w="110" w:type="dxa"/>
              <w:right w:w="110" w:type="dxa"/>
            </w:tcMar>
            <w:vAlign w:val="center"/>
          </w:tcPr>
          <w:p w14:paraId="23ECC63C" w14:textId="77777777" w:rsidR="007B6765" w:rsidRDefault="00A01484">
            <w:pPr>
              <w:spacing w:after="0" w:line="276" w:lineRule="auto"/>
            </w:pPr>
            <w:r>
              <w:rPr>
                <w:rFonts w:eastAsia="微软雅黑" w:cs="微软雅黑"/>
                <w:sz w:val="20"/>
              </w:rPr>
              <w:t>app.js</w:t>
            </w:r>
          </w:p>
        </w:tc>
        <w:tc>
          <w:tcPr>
            <w:tcW w:w="3543" w:type="dxa"/>
            <w:tcMar>
              <w:top w:w="110" w:type="dxa"/>
              <w:left w:w="110" w:type="dxa"/>
              <w:bottom w:w="110" w:type="dxa"/>
              <w:right w:w="110" w:type="dxa"/>
            </w:tcMar>
            <w:vAlign w:val="center"/>
          </w:tcPr>
          <w:p w14:paraId="4D7DA245" w14:textId="77777777" w:rsidR="007B6765" w:rsidRDefault="00A01484">
            <w:pPr>
              <w:spacing w:after="0" w:line="276" w:lineRule="auto"/>
            </w:pPr>
            <w:r>
              <w:rPr>
                <w:rFonts w:eastAsia="微软雅黑" w:cs="微软雅黑"/>
                <w:sz w:val="20"/>
              </w:rPr>
              <w:t>档案、弹层、申请、后台与 AI 交互</w:t>
            </w:r>
          </w:p>
        </w:tc>
        <w:tc>
          <w:tcPr>
            <w:tcW w:w="3543" w:type="dxa"/>
            <w:tcMar>
              <w:top w:w="110" w:type="dxa"/>
              <w:left w:w="110" w:type="dxa"/>
              <w:bottom w:w="110" w:type="dxa"/>
              <w:right w:w="110" w:type="dxa"/>
            </w:tcMar>
            <w:vAlign w:val="center"/>
          </w:tcPr>
          <w:p w14:paraId="67C70CED" w14:textId="77777777" w:rsidR="007B6765" w:rsidRDefault="00A01484">
            <w:pPr>
              <w:spacing w:after="0" w:line="276" w:lineRule="auto"/>
            </w:pPr>
            <w:r>
              <w:rPr>
                <w:rFonts w:eastAsia="微软雅黑" w:cs="微软雅黑"/>
                <w:sz w:val="20"/>
              </w:rPr>
              <w:t>持有模型服务端密钥</w:t>
            </w:r>
          </w:p>
        </w:tc>
      </w:tr>
      <w:tr w:rsidR="007B6765" w14:paraId="111C7C43" w14:textId="77777777">
        <w:trPr>
          <w:cantSplit/>
          <w:jc w:val="center"/>
        </w:trPr>
        <w:tc>
          <w:tcPr>
            <w:tcW w:w="2551" w:type="dxa"/>
            <w:tcMar>
              <w:top w:w="110" w:type="dxa"/>
              <w:left w:w="110" w:type="dxa"/>
              <w:bottom w:w="110" w:type="dxa"/>
              <w:right w:w="110" w:type="dxa"/>
            </w:tcMar>
            <w:vAlign w:val="center"/>
          </w:tcPr>
          <w:p w14:paraId="10AE9015" w14:textId="77777777" w:rsidR="007B6765" w:rsidRDefault="00A01484">
            <w:pPr>
              <w:spacing w:after="0" w:line="276" w:lineRule="auto"/>
            </w:pPr>
            <w:r>
              <w:rPr>
                <w:rFonts w:eastAsia="微软雅黑" w:cs="微软雅黑"/>
                <w:sz w:val="20"/>
              </w:rPr>
              <w:t>site-config.js</w:t>
            </w:r>
          </w:p>
        </w:tc>
        <w:tc>
          <w:tcPr>
            <w:tcW w:w="3543" w:type="dxa"/>
            <w:tcMar>
              <w:top w:w="110" w:type="dxa"/>
              <w:left w:w="110" w:type="dxa"/>
              <w:bottom w:w="110" w:type="dxa"/>
              <w:right w:w="110" w:type="dxa"/>
            </w:tcMar>
            <w:vAlign w:val="center"/>
          </w:tcPr>
          <w:p w14:paraId="13DA279C" w14:textId="77777777" w:rsidR="007B6765" w:rsidRDefault="00A01484">
            <w:pPr>
              <w:spacing w:after="0" w:line="276" w:lineRule="auto"/>
            </w:pPr>
            <w:r>
              <w:rPr>
                <w:rFonts w:eastAsia="微软雅黑" w:cs="微软雅黑"/>
                <w:sz w:val="20"/>
              </w:rPr>
              <w:t>匿名配置与本地审核隔离</w:t>
            </w:r>
          </w:p>
        </w:tc>
        <w:tc>
          <w:tcPr>
            <w:tcW w:w="3543" w:type="dxa"/>
            <w:tcMar>
              <w:top w:w="110" w:type="dxa"/>
              <w:left w:w="110" w:type="dxa"/>
              <w:bottom w:w="110" w:type="dxa"/>
              <w:right w:w="110" w:type="dxa"/>
            </w:tcMar>
            <w:vAlign w:val="center"/>
          </w:tcPr>
          <w:p w14:paraId="332E4511" w14:textId="77777777" w:rsidR="007B6765" w:rsidRDefault="00A01484">
            <w:pPr>
              <w:spacing w:after="0" w:line="276" w:lineRule="auto"/>
            </w:pPr>
            <w:r>
              <w:rPr>
                <w:rFonts w:eastAsia="微软雅黑" w:cs="微软雅黑"/>
                <w:sz w:val="20"/>
              </w:rPr>
              <w:t>将示例草稿同步云端</w:t>
            </w:r>
          </w:p>
        </w:tc>
      </w:tr>
      <w:tr w:rsidR="007B6765" w14:paraId="1EEEF8CC" w14:textId="77777777">
        <w:trPr>
          <w:cantSplit/>
          <w:jc w:val="center"/>
        </w:trPr>
        <w:tc>
          <w:tcPr>
            <w:tcW w:w="2551" w:type="dxa"/>
            <w:tcMar>
              <w:top w:w="110" w:type="dxa"/>
              <w:left w:w="110" w:type="dxa"/>
              <w:bottom w:w="110" w:type="dxa"/>
              <w:right w:w="110" w:type="dxa"/>
            </w:tcMar>
            <w:vAlign w:val="center"/>
          </w:tcPr>
          <w:p w14:paraId="0CD7DD13" w14:textId="77777777" w:rsidR="007B6765" w:rsidRDefault="00A01484">
            <w:pPr>
              <w:spacing w:after="0" w:line="276" w:lineRule="auto"/>
            </w:pPr>
            <w:r>
              <w:rPr>
                <w:rFonts w:eastAsia="微软雅黑" w:cs="微软雅黑"/>
                <w:sz w:val="20"/>
              </w:rPr>
              <w:t>page-transitions.js</w:t>
            </w:r>
          </w:p>
        </w:tc>
        <w:tc>
          <w:tcPr>
            <w:tcW w:w="3543" w:type="dxa"/>
            <w:tcMar>
              <w:top w:w="110" w:type="dxa"/>
              <w:left w:w="110" w:type="dxa"/>
              <w:bottom w:w="110" w:type="dxa"/>
              <w:right w:w="110" w:type="dxa"/>
            </w:tcMar>
            <w:vAlign w:val="center"/>
          </w:tcPr>
          <w:p w14:paraId="5048E75C" w14:textId="77777777" w:rsidR="007B6765" w:rsidRDefault="00A01484">
            <w:pPr>
              <w:spacing w:after="0" w:line="276" w:lineRule="auto"/>
            </w:pPr>
            <w:r>
              <w:rPr>
                <w:rFonts w:eastAsia="微软雅黑" w:cs="微软雅黑"/>
                <w:sz w:val="20"/>
              </w:rPr>
              <w:t>方向、内容快照与清理</w:t>
            </w:r>
          </w:p>
        </w:tc>
        <w:tc>
          <w:tcPr>
            <w:tcW w:w="3543" w:type="dxa"/>
            <w:tcMar>
              <w:top w:w="110" w:type="dxa"/>
              <w:left w:w="110" w:type="dxa"/>
              <w:bottom w:w="110" w:type="dxa"/>
              <w:right w:w="110" w:type="dxa"/>
            </w:tcMar>
            <w:vAlign w:val="center"/>
          </w:tcPr>
          <w:p w14:paraId="17E09CE0" w14:textId="77777777" w:rsidR="007B6765" w:rsidRDefault="00A01484">
            <w:pPr>
              <w:spacing w:after="0" w:line="276" w:lineRule="auto"/>
            </w:pPr>
            <w:r>
              <w:rPr>
                <w:rFonts w:eastAsia="微软雅黑" w:cs="微软雅黑"/>
                <w:sz w:val="20"/>
              </w:rPr>
              <w:t>拦截链接重建路由</w:t>
            </w:r>
          </w:p>
        </w:tc>
      </w:tr>
      <w:tr w:rsidR="007B6765" w14:paraId="3B27D3CA" w14:textId="77777777">
        <w:trPr>
          <w:cantSplit/>
          <w:jc w:val="center"/>
        </w:trPr>
        <w:tc>
          <w:tcPr>
            <w:tcW w:w="2551" w:type="dxa"/>
            <w:tcMar>
              <w:top w:w="110" w:type="dxa"/>
              <w:left w:w="110" w:type="dxa"/>
              <w:bottom w:w="110" w:type="dxa"/>
              <w:right w:w="110" w:type="dxa"/>
            </w:tcMar>
            <w:vAlign w:val="center"/>
          </w:tcPr>
          <w:p w14:paraId="50CB5F28" w14:textId="77777777" w:rsidR="007B6765" w:rsidRDefault="00A01484">
            <w:pPr>
              <w:spacing w:after="0" w:line="276" w:lineRule="auto"/>
            </w:pPr>
            <w:r>
              <w:rPr>
                <w:rFonts w:eastAsia="微软雅黑" w:cs="微软雅黑"/>
                <w:sz w:val="20"/>
              </w:rPr>
              <w:t>button-feedback.js</w:t>
            </w:r>
          </w:p>
        </w:tc>
        <w:tc>
          <w:tcPr>
            <w:tcW w:w="3543" w:type="dxa"/>
            <w:tcMar>
              <w:top w:w="110" w:type="dxa"/>
              <w:left w:w="110" w:type="dxa"/>
              <w:bottom w:w="110" w:type="dxa"/>
              <w:right w:w="110" w:type="dxa"/>
            </w:tcMar>
            <w:vAlign w:val="center"/>
          </w:tcPr>
          <w:p w14:paraId="250E7273" w14:textId="77777777" w:rsidR="007B6765" w:rsidRDefault="00A01484">
            <w:pPr>
              <w:spacing w:after="0" w:line="276" w:lineRule="auto"/>
            </w:pPr>
            <w:r>
              <w:rPr>
                <w:rFonts w:eastAsia="微软雅黑" w:cs="微软雅黑"/>
                <w:sz w:val="20"/>
              </w:rPr>
              <w:t>按压与结果呈现</w:t>
            </w:r>
          </w:p>
        </w:tc>
        <w:tc>
          <w:tcPr>
            <w:tcW w:w="3543" w:type="dxa"/>
            <w:tcMar>
              <w:top w:w="110" w:type="dxa"/>
              <w:left w:w="110" w:type="dxa"/>
              <w:bottom w:w="110" w:type="dxa"/>
              <w:right w:w="110" w:type="dxa"/>
            </w:tcMar>
            <w:vAlign w:val="center"/>
          </w:tcPr>
          <w:p w14:paraId="3649755A" w14:textId="77777777" w:rsidR="007B6765" w:rsidRDefault="00A01484">
            <w:pPr>
              <w:spacing w:after="0" w:line="276" w:lineRule="auto"/>
            </w:pPr>
            <w:r>
              <w:rPr>
                <w:rFonts w:eastAsia="微软雅黑" w:cs="微软雅黑"/>
                <w:sz w:val="20"/>
              </w:rPr>
              <w:t>调用额外业务或制造成功</w:t>
            </w:r>
          </w:p>
        </w:tc>
      </w:tr>
      <w:tr w:rsidR="007B6765" w14:paraId="35C96B1A" w14:textId="77777777">
        <w:trPr>
          <w:cantSplit/>
          <w:jc w:val="center"/>
        </w:trPr>
        <w:tc>
          <w:tcPr>
            <w:tcW w:w="2551" w:type="dxa"/>
            <w:tcMar>
              <w:top w:w="110" w:type="dxa"/>
              <w:left w:w="110" w:type="dxa"/>
              <w:bottom w:w="110" w:type="dxa"/>
              <w:right w:w="110" w:type="dxa"/>
            </w:tcMar>
            <w:vAlign w:val="center"/>
          </w:tcPr>
          <w:p w14:paraId="01F4BAE9" w14:textId="77777777" w:rsidR="007B6765" w:rsidRDefault="00A01484">
            <w:pPr>
              <w:spacing w:after="0" w:line="276" w:lineRule="auto"/>
            </w:pPr>
            <w:r>
              <w:rPr>
                <w:rFonts w:eastAsia="微软雅黑" w:cs="微软雅黑"/>
                <w:sz w:val="20"/>
              </w:rPr>
              <w:t>yard-api</w:t>
            </w:r>
          </w:p>
        </w:tc>
        <w:tc>
          <w:tcPr>
            <w:tcW w:w="3543" w:type="dxa"/>
            <w:tcMar>
              <w:top w:w="110" w:type="dxa"/>
              <w:left w:w="110" w:type="dxa"/>
              <w:bottom w:w="110" w:type="dxa"/>
              <w:right w:w="110" w:type="dxa"/>
            </w:tcMar>
            <w:vAlign w:val="center"/>
          </w:tcPr>
          <w:p w14:paraId="24B33DE9" w14:textId="77777777" w:rsidR="007B6765" w:rsidRDefault="00A01484">
            <w:pPr>
              <w:spacing w:after="0" w:line="276" w:lineRule="auto"/>
            </w:pPr>
            <w:r>
              <w:rPr>
                <w:rFonts w:eastAsia="微软雅黑" w:cs="微软雅黑"/>
                <w:sz w:val="20"/>
              </w:rPr>
              <w:t>业务校验、管理动作与通知</w:t>
            </w:r>
          </w:p>
        </w:tc>
        <w:tc>
          <w:tcPr>
            <w:tcW w:w="3543" w:type="dxa"/>
            <w:tcMar>
              <w:top w:w="110" w:type="dxa"/>
              <w:left w:w="110" w:type="dxa"/>
              <w:bottom w:w="110" w:type="dxa"/>
              <w:right w:w="110" w:type="dxa"/>
            </w:tcMar>
            <w:vAlign w:val="center"/>
          </w:tcPr>
          <w:p w14:paraId="0B5ACF25" w14:textId="77777777" w:rsidR="007B6765" w:rsidRDefault="00A01484">
            <w:pPr>
              <w:spacing w:after="0" w:line="276" w:lineRule="auto"/>
            </w:pPr>
            <w:r>
              <w:rPr>
                <w:rFonts w:eastAsia="微软雅黑" w:cs="微软雅黑"/>
                <w:sz w:val="20"/>
              </w:rPr>
              <w:t>SSE 输出</w:t>
            </w:r>
          </w:p>
        </w:tc>
      </w:tr>
      <w:tr w:rsidR="007B6765" w14:paraId="76534DF9" w14:textId="77777777">
        <w:trPr>
          <w:cantSplit/>
          <w:jc w:val="center"/>
        </w:trPr>
        <w:tc>
          <w:tcPr>
            <w:tcW w:w="2551" w:type="dxa"/>
            <w:tcMar>
              <w:top w:w="110" w:type="dxa"/>
              <w:left w:w="110" w:type="dxa"/>
              <w:bottom w:w="110" w:type="dxa"/>
              <w:right w:w="110" w:type="dxa"/>
            </w:tcMar>
            <w:vAlign w:val="center"/>
          </w:tcPr>
          <w:p w14:paraId="0B1E81D1" w14:textId="77777777" w:rsidR="007B6765" w:rsidRDefault="00A01484">
            <w:pPr>
              <w:spacing w:after="0" w:line="276" w:lineRule="auto"/>
            </w:pPr>
            <w:r>
              <w:rPr>
                <w:rFonts w:eastAsia="微软雅黑" w:cs="微软雅黑"/>
                <w:sz w:val="20"/>
              </w:rPr>
              <w:t>ai-stream</w:t>
            </w:r>
          </w:p>
        </w:tc>
        <w:tc>
          <w:tcPr>
            <w:tcW w:w="3543" w:type="dxa"/>
            <w:tcMar>
              <w:top w:w="110" w:type="dxa"/>
              <w:left w:w="110" w:type="dxa"/>
              <w:bottom w:w="110" w:type="dxa"/>
              <w:right w:w="110" w:type="dxa"/>
            </w:tcMar>
            <w:vAlign w:val="center"/>
          </w:tcPr>
          <w:p w14:paraId="2C66D956" w14:textId="77777777" w:rsidR="007B6765" w:rsidRDefault="00A01484">
            <w:pPr>
              <w:spacing w:after="0" w:line="276" w:lineRule="auto"/>
            </w:pPr>
            <w:r>
              <w:rPr>
                <w:rFonts w:eastAsia="微软雅黑" w:cs="微软雅黑"/>
                <w:sz w:val="20"/>
              </w:rPr>
              <w:t>SSE、工具循环、文本和视觉检索</w:t>
            </w:r>
          </w:p>
        </w:tc>
        <w:tc>
          <w:tcPr>
            <w:tcW w:w="3543" w:type="dxa"/>
            <w:tcMar>
              <w:top w:w="110" w:type="dxa"/>
              <w:left w:w="110" w:type="dxa"/>
              <w:bottom w:w="110" w:type="dxa"/>
              <w:right w:w="110" w:type="dxa"/>
            </w:tcMar>
            <w:vAlign w:val="center"/>
          </w:tcPr>
          <w:p w14:paraId="00AC8ABE" w14:textId="77777777" w:rsidR="007B6765" w:rsidRDefault="00A01484">
            <w:pPr>
              <w:spacing w:after="0" w:line="276" w:lineRule="auto"/>
            </w:pPr>
            <w:r>
              <w:rPr>
                <w:rFonts w:eastAsia="微软雅黑" w:cs="微软雅黑"/>
                <w:sz w:val="20"/>
              </w:rPr>
              <w:t>自动批准申请</w:t>
            </w:r>
          </w:p>
        </w:tc>
      </w:tr>
    </w:tbl>
    <w:p w14:paraId="74E33713" w14:textId="77777777" w:rsidR="007B6765" w:rsidRDefault="007B6765">
      <w:pPr>
        <w:spacing w:after="40"/>
      </w:pPr>
    </w:p>
    <w:p w14:paraId="4BC4D5C1" w14:textId="77777777" w:rsidR="007B6765" w:rsidRDefault="00A01484">
      <w:pPr>
        <w:keepNext/>
      </w:pPr>
      <w:r>
        <w:rPr>
          <w:rFonts w:eastAsia="微软雅黑" w:cs="微软雅黑"/>
          <w:b/>
          <w:sz w:val="20"/>
        </w:rPr>
        <w:t>图 2 系统通道与权限分工</w:t>
      </w:r>
    </w:p>
    <w:p w14:paraId="59491EB5" w14:textId="7F899DA3" w:rsidR="007B6765" w:rsidRDefault="00A01484">
      <w:pPr>
        <w:jc w:val="center"/>
      </w:pPr>
      <w:r>
        <w:rPr>
          <w:noProof/>
        </w:rPr>
        <w:drawing>
          <wp:inline distT="0" distB="0" distL="0" distR="0" wp14:anchorId="52DF47EB" wp14:editId="5AD6D89D">
            <wp:extent cx="5903999" cy="2324700"/>
            <wp:effectExtent l="0" t="0" r="0" b="0"/>
            <wp:docPr id="3" name="Picture 3" descr="图 2 系统通道与权限分工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fig2-system-boundary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903999" cy="23247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52BFE89" w14:textId="77777777" w:rsidR="007B6765" w:rsidRDefault="00A01484">
      <w:r>
        <w:rPr>
          <w:rFonts w:eastAsia="微软雅黑" w:cs="微软雅黑"/>
        </w:rPr>
        <w:lastRenderedPageBreak/>
        <w:t>公开读、业务写与模型请求分开。本机审核不连接图中的真实云服务。</w:t>
      </w:r>
    </w:p>
    <w:p w14:paraId="63D0C67A" w14:textId="77777777" w:rsidR="007B6765" w:rsidRDefault="00A01484">
      <w:pPr>
        <w:pStyle w:val="21"/>
      </w:pPr>
      <w:bookmarkStart w:id="8" w:name="_Toc243257511"/>
      <w:r>
        <w:rPr>
          <w:rFonts w:ascii="微软雅黑" w:eastAsia="微软雅黑" w:hAnsi="微软雅黑" w:cs="微软雅黑"/>
        </w:rPr>
        <w:t>3.2 业务与权限</w:t>
      </w:r>
      <w:bookmarkEnd w:id="8"/>
    </w:p>
    <w:p w14:paraId="5B5B280F" w14:textId="77777777" w:rsidR="007B6765" w:rsidRDefault="00A01484">
      <w:r>
        <w:rPr>
          <w:rFonts w:eastAsia="微软雅黑" w:cs="微软雅黑"/>
        </w:rPr>
        <w:t>yard-api 是 Event 云函数，ai-stream 是 HTTP 云函数，配置超时分别为 15 秒与 60 秒。AI 较长生成过程不应占据业务网关，模型不可用不应阻止人工处理申请。</w:t>
      </w:r>
    </w:p>
    <w:p w14:paraId="531CBD50" w14:textId="77777777" w:rsidR="007B6765" w:rsidRDefault="00A01484">
      <w:r>
        <w:rPr>
          <w:rFonts w:eastAsia="微软雅黑" w:cs="微软雅黑"/>
        </w:rPr>
        <w:t>匿名读取受 PostgreSQL RLS 约束，不能直写申请。管理动作先校验管理员身份，再由服务端特权通道执行，不能把前端隐藏按钮当权限控制。数据库演进以 cloudbase/migrations 为准，网关策略在 cloudbase/policy。</w:t>
      </w:r>
    </w:p>
    <w:p w14:paraId="10977531" w14:textId="77777777" w:rsidR="007B6765" w:rsidRDefault="00A01484">
      <w:r>
        <w:rPr>
          <w:rFonts w:eastAsia="微软雅黑" w:cs="微软雅黑"/>
        </w:rPr>
        <w:t>申请提交校验字段并使用蜜罐、最短填写时长和多维限频。自助修改采用 32 字节随机令牌，仅存哈希、24 小时有效；可写字段白名单阻止更改宠物、申请类型或管理员状态。群通知失败不能让已保存申请变成失败，也不得泄露内部备注、令牌或来源标识。</w:t>
      </w:r>
    </w:p>
    <w:p w14:paraId="1D778516" w14:textId="77777777" w:rsidR="007B6765" w:rsidRDefault="00A01484">
      <w:r>
        <w:rPr>
          <w:rFonts w:eastAsia="微软雅黑" w:cs="微软雅黑"/>
        </w:rPr>
        <w:t>模型 Key、机器人地址、平台临时凭据不得进入公开代码。CloudBase 匿名可发布密钥不是管理密钥。会话和截图可能包含申请人资料，不能未经审查公开。</w:t>
      </w:r>
    </w:p>
    <w:p w14:paraId="0D395DE2" w14:textId="77777777" w:rsidR="007B6765" w:rsidRDefault="00A01484">
      <w:pPr>
        <w:pStyle w:val="1"/>
      </w:pPr>
      <w:bookmarkStart w:id="9" w:name="_Toc243257512"/>
      <w:r>
        <w:rPr>
          <w:rFonts w:ascii="微软雅黑" w:eastAsia="微软雅黑" w:hAnsi="微软雅黑" w:cs="微软雅黑"/>
        </w:rPr>
        <w:t>四 AI 能力与降级</w:t>
      </w:r>
      <w:bookmarkEnd w:id="9"/>
    </w:p>
    <w:p w14:paraId="6CD3661D" w14:textId="77777777" w:rsidR="007B6765" w:rsidRDefault="00A01484">
      <w:pPr>
        <w:pStyle w:val="21"/>
      </w:pPr>
      <w:bookmarkStart w:id="10" w:name="_Toc243257513"/>
      <w:r>
        <w:rPr>
          <w:rFonts w:ascii="微软雅黑" w:eastAsia="微软雅黑" w:hAnsi="微软雅黑" w:cs="微软雅黑"/>
        </w:rPr>
        <w:t>4.1 工具调用与知识检索</w:t>
      </w:r>
      <w:bookmarkEnd w:id="10"/>
    </w:p>
    <w:p w14:paraId="05015D86" w14:textId="77777777" w:rsidR="007B6765" w:rsidRDefault="00A01484">
      <w:r>
        <w:rPr>
          <w:rFonts w:eastAsia="微软雅黑" w:cs="微软雅黑"/>
        </w:rPr>
        <w:t>访客模型可检索知识、筛选宠物、读取档案、政策和回访、对照条件缺口。工具只返回公开资料，不允许按联系方式查申请。缺口检查判断是否提到信息，不等于是否适合领养。</w:t>
      </w:r>
    </w:p>
    <w:p w14:paraId="206DA23E" w14:textId="77777777" w:rsidR="007B6765" w:rsidRDefault="00A01484">
      <w:r>
        <w:rPr>
          <w:rFonts w:eastAsia="微软雅黑" w:cs="微软雅黑"/>
        </w:rPr>
        <w:t>对话最多保留八条上下文消息，单条上限 600 字符，输出预算 900 token；工具循环最多三轮，最后一轮关闭工具以收口。单工具有超时限制，结果截断后进入上下文。界面允许停止，错误时保留可读的已返回内容，不能因出现部分文字便认定完成。</w:t>
      </w:r>
    </w:p>
    <w:p w14:paraId="28F5DFB8" w14:textId="77777777" w:rsidR="007B6765" w:rsidRDefault="00A01484">
      <w:r>
        <w:rPr>
          <w:rFonts w:eastAsia="微软雅黑" w:cs="微软雅黑"/>
        </w:rPr>
        <w:t>knowledge.js 按资料字段切块，单块最多 600 字符，每批最多 16 条向量化，默认取四条片段，过滤低于 0.3 的相似度并提供来源。查询先检查新鲜度，必要时重建；这会调用模型和写索引，搜索不天然等于只读。</w:t>
      </w:r>
    </w:p>
    <w:p w14:paraId="7B945C59" w14:textId="77777777" w:rsidR="007B6765" w:rsidRDefault="00A01484">
      <w:r>
        <w:rPr>
          <w:rFonts w:eastAsia="微软雅黑" w:cs="微软雅黑"/>
        </w:rPr>
        <w:lastRenderedPageBreak/>
        <w:t>资料不足时明确提示；向量失败返回降级信号，由上层采用备用路径。不承诺并发与故障下索引永远最新，也不把关键词备用检索称为同等语义能力。</w:t>
      </w:r>
    </w:p>
    <w:p w14:paraId="05A7BF9E" w14:textId="77777777" w:rsidR="007B6765" w:rsidRDefault="00A01484">
      <w:pPr>
        <w:pStyle w:val="21"/>
      </w:pPr>
      <w:bookmarkStart w:id="11" w:name="_Toc243257514"/>
      <w:r>
        <w:rPr>
          <w:rFonts w:ascii="微软雅黑" w:eastAsia="微软雅黑" w:hAnsi="微软雅黑" w:cs="微软雅黑"/>
        </w:rPr>
        <w:t>4.2 管理员审核与多模态</w:t>
      </w:r>
      <w:bookmarkEnd w:id="11"/>
    </w:p>
    <w:p w14:paraId="0F6EB87D" w14:textId="77777777" w:rsidR="007B6765" w:rsidRDefault="00A01484">
      <w:r>
        <w:rPr>
          <w:rFonts w:eastAsia="微软雅黑" w:cs="微软雅黑"/>
        </w:rPr>
        <w:t>审核助手围绕当前申请汇总摘要、缺口与追问建议，不自动更改状态。重复投递查询不向模型展开其他人的联系方式。摘要能显示不代表能保存，真实使用反馈推动持久化修正；规则兜底与真实模型生成必须区分。</w:t>
      </w:r>
    </w:p>
    <w:p w14:paraId="25A84DB5" w14:textId="77777777" w:rsidR="007B6765" w:rsidRDefault="00A01484">
      <w:r>
        <w:rPr>
          <w:rFonts w:eastAsia="微软雅黑" w:cs="微软雅黑"/>
        </w:rPr>
        <w:t>照片最长边先压到 768px。管理员视觉描述只提供可编辑的外观初稿，不推断疾病、绝育或疫苗。访客图搜使用 2048 维视觉向量、0.5 最低相似度，按宠物去重并限制候选照片；相似不等于同一只或适合领养。</w:t>
      </w:r>
    </w:p>
    <w:p w14:paraId="44B9D85E" w14:textId="77777777" w:rsidR="007B6765" w:rsidRDefault="00A01484">
      <w:r>
        <w:rPr>
          <w:rFonts w:eastAsia="微软雅黑" w:cs="微软雅黑"/>
        </w:rPr>
        <w:t>服务端抓取站内图片前检查域名和数据库路径，避免任意 URL 抓取。访客查询图不写对象存储，但仍会交给模型处理，不能称为从未离开设备。</w:t>
      </w:r>
    </w:p>
    <w:p w14:paraId="28AE7028" w14:textId="77777777" w:rsidR="007B6765" w:rsidRDefault="00A01484">
      <w:r>
        <w:rPr>
          <w:rFonts w:eastAsia="微软雅黑" w:cs="微软雅黑"/>
        </w:rPr>
        <w:t>Web Speech API 将识别文字放入输入框，由人确认后发送；朗读使用浏览器语音合成。不支持或无权限时降级，浏览器可能联网识别；本地审核停用识别，不伪造录音成功。</w:t>
      </w:r>
    </w:p>
    <w:p w14:paraId="4711787C" w14:textId="77777777" w:rsidR="007B6765" w:rsidRDefault="00A01484">
      <w:pPr>
        <w:pStyle w:val="1"/>
      </w:pPr>
      <w:bookmarkStart w:id="12" w:name="_Toc243257515"/>
      <w:r>
        <w:rPr>
          <w:rFonts w:ascii="微软雅黑" w:eastAsia="微软雅黑" w:hAnsi="微软雅黑" w:cs="微软雅黑"/>
        </w:rPr>
        <w:t>五 交互动效与可访问性</w:t>
      </w:r>
      <w:bookmarkEnd w:id="12"/>
    </w:p>
    <w:p w14:paraId="0448119B" w14:textId="77777777" w:rsidR="007B6765" w:rsidRDefault="00A01484">
      <w:pPr>
        <w:pStyle w:val="21"/>
      </w:pPr>
      <w:bookmarkStart w:id="13" w:name="_Toc243257516"/>
      <w:r>
        <w:rPr>
          <w:rFonts w:ascii="微软雅黑" w:eastAsia="微软雅黑" w:hAnsi="微软雅黑" w:cs="微软雅黑"/>
        </w:rPr>
        <w:t>5.1 方向性跨文档转场</w:t>
      </w:r>
      <w:bookmarkEnd w:id="13"/>
    </w:p>
    <w:p w14:paraId="5BD811A4" w14:textId="77777777" w:rsidR="007B6765" w:rsidRDefault="00A01484">
      <w:r>
        <w:rPr>
          <w:rFonts w:eastAsia="微软雅黑" w:cs="微软雅黑"/>
        </w:rPr>
        <w:t>page-transitions.js 使用 pageswap、pagereveal 和真实导航来源、目标比较主导航页序。向较大页序导航，新页从右进入、旧页向左退出；向较小页序反向。历史返回比较两端，不固定设为向右。</w:t>
      </w:r>
    </w:p>
    <w:p w14:paraId="0B29B279" w14:textId="77777777" w:rsidR="007B6765" w:rsidRDefault="00A01484">
      <w:r>
        <w:rPr>
          <w:rFonts w:eastAsia="微软雅黑" w:cs="微软雅黑"/>
        </w:rPr>
        <w:t>同页筛选、锚点、刷新、站外或无法确认来源时不强制推移。浏览器隐藏来源地址时，只临时保存页序和来源条目键，用后清除，不保存完整地址或表单。存储或 API 不可用时继续普通导航。</w:t>
      </w:r>
    </w:p>
    <w:p w14:paraId="59B08307" w14:textId="77777777" w:rsidR="007B6765" w:rsidRDefault="00A01484">
      <w:r>
        <w:rPr>
          <w:rFonts w:eastAsia="微软雅黑" w:cs="微软雅黑"/>
        </w:rPr>
        <w:t>根快照移动 360ms，最多六块首屏内容同步横移，延后 100ms 开始 420ms 浮出，总长约 520ms。两者重叠，不是先等一轮再开始下一轮。图片采用非阻塞加载，逻辑不以图片完成状态为启动门槛；完成、跳过或中断后恢复命名，避免污染历史缓存。</w:t>
      </w:r>
    </w:p>
    <w:p w14:paraId="639F90C9" w14:textId="77777777" w:rsidR="007B6765" w:rsidRDefault="00A01484">
      <w:pPr>
        <w:pStyle w:val="21"/>
      </w:pPr>
      <w:bookmarkStart w:id="14" w:name="_Toc243257517"/>
      <w:r>
        <w:rPr>
          <w:rFonts w:ascii="微软雅黑" w:eastAsia="微软雅黑" w:hAnsi="微软雅黑" w:cs="微软雅黑"/>
        </w:rPr>
        <w:lastRenderedPageBreak/>
        <w:t>5.2 照片抽屉与表单</w:t>
      </w:r>
      <w:bookmarkEnd w:id="14"/>
    </w:p>
    <w:p w14:paraId="7B8268C6" w14:textId="77777777" w:rsidR="007B6765" w:rsidRDefault="00A01484">
      <w:r>
        <w:rPr>
          <w:rFonts w:eastAsia="微软雅黑" w:cs="微软雅黑"/>
        </w:rPr>
        <w:t>七页宠物详情共用照片抽屉。照片弹出 380ms；信息面板延后 170ms、持续 440ms 上推，覆盖照片下沿 34px。移动端保留安全区与可滚动详情。</w:t>
      </w:r>
    </w:p>
    <w:p w14:paraId="54FA7A80" w14:textId="77777777" w:rsidR="007B6765" w:rsidRDefault="00A01484">
      <w:r>
        <w:rPr>
          <w:rFonts w:eastAsia="微软雅黑" w:cs="微软雅黑"/>
        </w:rPr>
        <w:t>对话框保留 Esc 关闭、Tab 焦点循环、关闭后焦点恢复和背景滚动控制。切到申请表单时重置滚动，使用居中限宽布局，修复原先内容偏左的问题。</w:t>
      </w:r>
    </w:p>
    <w:p w14:paraId="283A6308" w14:textId="77777777" w:rsidR="007B6765" w:rsidRDefault="00A01484">
      <w:pPr>
        <w:pStyle w:val="21"/>
      </w:pPr>
      <w:bookmarkStart w:id="15" w:name="_Toc243257518"/>
      <w:r>
        <w:rPr>
          <w:rFonts w:ascii="微软雅黑" w:eastAsia="微软雅黑" w:hAnsi="微软雅黑" w:cs="微软雅黑"/>
        </w:rPr>
        <w:t>5.3 按钮按压与真实结果</w:t>
      </w:r>
      <w:bookmarkEnd w:id="15"/>
    </w:p>
    <w:p w14:paraId="62F5FE46" w14:textId="77777777" w:rsidR="007B6765" w:rsidRDefault="00A01484">
      <w:r>
        <w:rPr>
          <w:rFonts w:eastAsia="微软雅黑" w:cs="微软雅黑"/>
        </w:rPr>
        <w:t>主要按钮缩到 0.96，释放回弹 280ms；后台、关闭和筛选采用 0.98、140ms。独立 scale 不覆盖布局 transform，不额外触发 click、不取消正常事件、不延迟业务以等待动画。</w:t>
      </w:r>
    </w:p>
    <w:p w14:paraId="1228B181" w14:textId="77777777" w:rsidR="007B6765" w:rsidRDefault="00A01484">
      <w:r>
        <w:rPr>
          <w:rFonts w:eastAsia="微软雅黑" w:cs="微软雅黑"/>
        </w:rPr>
        <w:t>拖出、滚动、触摸取消、失焦和隐藏均清理状态。键盘保留控件语义，链接 Space 不冒充点击；共享监听兼容动态按钮。成功和失败来自业务回调，不按计时器猜测；部分回复后流错误不得庆祝，主动停止恢复普通状态，完整匹配才允许成功爪印。</w:t>
      </w:r>
    </w:p>
    <w:p w14:paraId="3E2E4ED2" w14:textId="77777777" w:rsidR="007B6765" w:rsidRDefault="00A01484">
      <w:pPr>
        <w:keepNext/>
      </w:pPr>
      <w:r>
        <w:rPr>
          <w:rFonts w:eastAsia="微软雅黑" w:cs="微软雅黑"/>
          <w:b/>
          <w:sz w:val="20"/>
        </w:rPr>
        <w:t>图 3 动效时间与降级关系</w:t>
      </w:r>
    </w:p>
    <w:p w14:paraId="1192A788" w14:textId="7F899DA4" w:rsidR="007B6765" w:rsidRDefault="00A01484">
      <w:pPr>
        <w:jc w:val="center"/>
      </w:pPr>
      <w:r>
        <w:rPr>
          <w:noProof/>
        </w:rPr>
        <w:drawing>
          <wp:inline distT="0" distB="0" distL="0" distR="0" wp14:anchorId="7F40DB7E" wp14:editId="76317684">
            <wp:extent cx="5903999" cy="2324700"/>
            <wp:effectExtent l="0" t="0" r="0" b="0"/>
            <wp:docPr id="4" name="Picture 4" descr="图 3 动效时间与降级关系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fig3-motion-timing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903999" cy="23247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231CCB2" w14:textId="77777777" w:rsidR="007B6765" w:rsidRDefault="00A01484">
      <w:r>
        <w:rPr>
          <w:rFonts w:eastAsia="微软雅黑" w:cs="微软雅黑"/>
        </w:rPr>
        <w:t>时间条描述界面动画，不代表业务等待时长；加载持续到真实结果，未为它设置固定成功时刻。</w:t>
      </w:r>
    </w:p>
    <w:p w14:paraId="0B869CAA" w14:textId="77777777" w:rsidR="007B6765" w:rsidRDefault="00A01484">
      <w:pPr>
        <w:pStyle w:val="21"/>
      </w:pPr>
      <w:bookmarkStart w:id="16" w:name="_Toc243257519"/>
      <w:r>
        <w:rPr>
          <w:rFonts w:ascii="微软雅黑" w:eastAsia="微软雅黑" w:hAnsi="微软雅黑" w:cs="微软雅黑"/>
        </w:rPr>
        <w:lastRenderedPageBreak/>
        <w:t>5.4 减少动态效果</w:t>
      </w:r>
      <w:bookmarkEnd w:id="16"/>
    </w:p>
    <w:p w14:paraId="4634CA9F" w14:textId="77777777" w:rsidR="007B6765" w:rsidRDefault="00A01484">
      <w:r>
        <w:rPr>
          <w:rFonts w:eastAsia="微软雅黑" w:cs="微软雅黑"/>
        </w:rPr>
        <w:t>prefers-reduced-motion 为 reduce 时关闭空间推移、抽屉弹出、回弹和爪印，保留正文、颜色、结果与操作。没有原生转场时内容默认可见，直接普通导航，不依赖动画结束才能展示。</w:t>
      </w:r>
    </w:p>
    <w:p w14:paraId="724E1DAF" w14:textId="77777777" w:rsidR="007B6765" w:rsidRDefault="00A01484">
      <w:r>
        <w:rPr>
          <w:rFonts w:eastAsia="微软雅黑" w:cs="微软雅黑"/>
        </w:rPr>
        <w:t>按钮交互中偏好发生变化也清理临时状态。转场、抽屉和反馈共享这一原则，不只对首页装饰降级。</w:t>
      </w:r>
    </w:p>
    <w:p w14:paraId="39D5C04E" w14:textId="77777777" w:rsidR="007B6765" w:rsidRDefault="00A01484">
      <w:pPr>
        <w:pStyle w:val="1"/>
      </w:pPr>
      <w:bookmarkStart w:id="17" w:name="_Toc243257520"/>
      <w:r>
        <w:rPr>
          <w:rFonts w:ascii="微软雅黑" w:eastAsia="微软雅黑" w:hAnsi="微软雅黑" w:cs="微软雅黑"/>
        </w:rPr>
        <w:t>六 素材与工程检查</w:t>
      </w:r>
      <w:bookmarkEnd w:id="17"/>
    </w:p>
    <w:p w14:paraId="583F4262" w14:textId="77777777" w:rsidR="007B6765" w:rsidRDefault="00A01484">
      <w:r>
        <w:rPr>
          <w:rFonts w:eastAsia="微软雅黑" w:cs="微软雅黑"/>
        </w:rPr>
        <w:t>assets 优化前 20,907,223 字节，优化后 1,999,666 字节，约减少 90.4%，低于 3,000,000 字节。四张照片、五张插画用质量 85 转 WebP，不缩尺寸且保留透明通道；零引用 adoption-companions.png 从站点移除，可从 Git 或本地备份恢复。</w:t>
      </w:r>
    </w:p>
    <w:p w14:paraId="0DE27F79" w14:textId="77777777" w:rsidR="007B6765" w:rsidRDefault="00A01484">
      <w:r>
        <w:rPr>
          <w:rFonts w:eastAsia="微软雅黑" w:cs="微软雅黑"/>
        </w:rPr>
        <w:t>SVG、原始狗群照片和其他 JPEG 不重编码。文件体积不等于公网首屏性能，本轮未测移动网络，不能据此报告耗时收益。</w:t>
      </w:r>
    </w:p>
    <w:p w14:paraId="4540FE94" w14:textId="77777777" w:rsidR="007B6765" w:rsidRDefault="00A01484">
      <w:r>
        <w:rPr>
          <w:rFonts w:eastAsia="微软雅黑" w:cs="微软雅黑"/>
        </w:rPr>
        <w:t>check-multipage 已有 HTML 路径检查，本轮保留。check-assets 扩展 CSS url、JS 固定素材和 HTML 图片及 srcset，并检验大小写、编码、越界和预算。动态云端 URL 不纳入本地存在性结论。</w:t>
      </w:r>
    </w:p>
    <w:p w14:paraId="69734164" w14:textId="77777777" w:rsidR="007B6765" w:rsidRDefault="00A01484">
      <w:pPr>
        <w:pStyle w:val="1"/>
      </w:pPr>
      <w:bookmarkStart w:id="18" w:name="_Toc243257521"/>
      <w:r>
        <w:rPr>
          <w:rFonts w:ascii="微软雅黑" w:eastAsia="微软雅黑" w:hAnsi="微软雅黑" w:cs="微软雅黑"/>
        </w:rPr>
        <w:t>七 复现与测试证据</w:t>
      </w:r>
      <w:bookmarkEnd w:id="18"/>
    </w:p>
    <w:p w14:paraId="05A07A10" w14:textId="77777777" w:rsidR="007B6765" w:rsidRDefault="00A01484">
      <w:pPr>
        <w:pStyle w:val="21"/>
      </w:pPr>
      <w:bookmarkStart w:id="19" w:name="_Toc243257522"/>
      <w:r>
        <w:rPr>
          <w:rFonts w:ascii="微软雅黑" w:eastAsia="微软雅黑" w:hAnsi="微软雅黑" w:cs="微软雅黑"/>
        </w:rPr>
        <w:t>7.1 本地复现</w:t>
      </w:r>
      <w:bookmarkEnd w:id="19"/>
    </w:p>
    <w:p w14:paraId="78777E64" w14:textId="77777777" w:rsidR="007B6765" w:rsidRDefault="00A01484">
      <w:r>
        <w:rPr>
          <w:rFonts w:eastAsia="微软雅黑" w:cs="微软雅黑"/>
        </w:rPr>
        <w:t>建议 Node.js 24 LTS 与 npm，npm ci 后运行 npm run preview:local，在 127.0.0.1:4173 访问七页。服务仅提供公开文件白名单。云函数配置的 Nodejs20.19 与本地工具环境分开说明。</w:t>
      </w:r>
    </w:p>
    <w:p w14:paraId="1B38C694" w14:textId="77777777" w:rsidR="007B6765" w:rsidRDefault="00A01484">
      <w:r>
        <w:rPr>
          <w:rFonts w:eastAsia="微软雅黑" w:cs="微软雅黑"/>
        </w:rPr>
        <w:t>审核不加载 CloudBase SDK，不提交申请或调用 AI、图搜、语音识别；示例草稿在当前浏览器保存。安装、字体和示例图片可能联网，不将网页误称为完全离线。</w:t>
      </w:r>
    </w:p>
    <w:p w14:paraId="6C26E62B" w14:textId="77777777" w:rsidR="007B6765" w:rsidRDefault="00A01484">
      <w:r>
        <w:rPr>
          <w:rFonts w:eastAsia="微软雅黑" w:cs="微软雅黑"/>
        </w:rPr>
        <w:t>README 提供十分钟路径、依赖和环境模板，但全新机器计时尚未做；云端初始化不包含在该目标内。模型重跑不保证逐字生成相同代码，可验证的是固定版本运行、离线检查和开发记录溯源。</w:t>
      </w:r>
    </w:p>
    <w:p w14:paraId="2B58E7A0" w14:textId="77777777" w:rsidR="007B6765" w:rsidRDefault="00A01484">
      <w:pPr>
        <w:keepNext/>
      </w:pPr>
      <w:r>
        <w:rPr>
          <w:rFonts w:eastAsia="微软雅黑" w:cs="微软雅黑"/>
          <w:b/>
          <w:sz w:val="20"/>
        </w:rPr>
        <w:lastRenderedPageBreak/>
        <w:t>表 3 默认离线测试输出</w:t>
      </w:r>
    </w:p>
    <w:tbl>
      <w:tblPr>
        <w:tblW w:w="0" w:type="auto"/>
        <w:jc w:val="center"/>
        <w:tblBorders>
          <w:top w:val="single" w:sz="5" w:space="0" w:color="D9D9D9"/>
          <w:left w:val="single" w:sz="5" w:space="0" w:color="D9D9D9"/>
          <w:bottom w:val="single" w:sz="5" w:space="0" w:color="D9D9D9"/>
          <w:right w:val="single" w:sz="5" w:space="0" w:color="D9D9D9"/>
          <w:insideH w:val="single" w:sz="5" w:space="0" w:color="D9D9D9"/>
          <w:insideV w:val="single" w:sz="5" w:space="0" w:color="D9D9D9"/>
        </w:tblBorders>
        <w:tblLayout w:type="fixed"/>
        <w:tblLook w:val="04A0" w:firstRow="1" w:lastRow="0" w:firstColumn="1" w:lastColumn="0" w:noHBand="0" w:noVBand="1"/>
      </w:tblPr>
      <w:tblGrid>
        <w:gridCol w:w="3969"/>
        <w:gridCol w:w="1587"/>
        <w:gridCol w:w="4082"/>
      </w:tblGrid>
      <w:tr w:rsidR="007B6765" w14:paraId="21DB52DA" w14:textId="77777777">
        <w:trPr>
          <w:cantSplit/>
          <w:tblHeader/>
          <w:jc w:val="center"/>
        </w:trPr>
        <w:tc>
          <w:tcPr>
            <w:tcW w:w="3969" w:type="dxa"/>
            <w:shd w:val="clear" w:color="auto" w:fill="E7ECF0"/>
            <w:tcMar>
              <w:top w:w="110" w:type="dxa"/>
              <w:left w:w="110" w:type="dxa"/>
              <w:bottom w:w="110" w:type="dxa"/>
              <w:right w:w="110" w:type="dxa"/>
            </w:tcMar>
            <w:vAlign w:val="center"/>
          </w:tcPr>
          <w:p w14:paraId="0CBA9D1A" w14:textId="77777777" w:rsidR="007B6765" w:rsidRDefault="00A01484">
            <w:pPr>
              <w:spacing w:after="0" w:line="276" w:lineRule="auto"/>
            </w:pPr>
            <w:r>
              <w:rPr>
                <w:rFonts w:eastAsia="微软雅黑" w:cs="微软雅黑"/>
                <w:b/>
                <w:sz w:val="20"/>
              </w:rPr>
              <w:t>脚本</w:t>
            </w:r>
          </w:p>
        </w:tc>
        <w:tc>
          <w:tcPr>
            <w:tcW w:w="1587" w:type="dxa"/>
            <w:shd w:val="clear" w:color="auto" w:fill="E7ECF0"/>
            <w:tcMar>
              <w:top w:w="110" w:type="dxa"/>
              <w:left w:w="110" w:type="dxa"/>
              <w:bottom w:w="110" w:type="dxa"/>
              <w:right w:w="110" w:type="dxa"/>
            </w:tcMar>
            <w:vAlign w:val="center"/>
          </w:tcPr>
          <w:p w14:paraId="6E2995DB" w14:textId="77777777" w:rsidR="007B6765" w:rsidRDefault="00A01484">
            <w:pPr>
              <w:spacing w:after="0" w:line="276" w:lineRule="auto"/>
            </w:pPr>
            <w:r>
              <w:rPr>
                <w:rFonts w:eastAsia="微软雅黑" w:cs="微软雅黑"/>
                <w:b/>
                <w:sz w:val="20"/>
              </w:rPr>
              <w:t>项数或组数</w:t>
            </w:r>
          </w:p>
        </w:tc>
        <w:tc>
          <w:tcPr>
            <w:tcW w:w="4082" w:type="dxa"/>
            <w:shd w:val="clear" w:color="auto" w:fill="E7ECF0"/>
            <w:tcMar>
              <w:top w:w="110" w:type="dxa"/>
              <w:left w:w="110" w:type="dxa"/>
              <w:bottom w:w="110" w:type="dxa"/>
              <w:right w:w="110" w:type="dxa"/>
            </w:tcMar>
            <w:vAlign w:val="center"/>
          </w:tcPr>
          <w:p w14:paraId="4C66E13A" w14:textId="77777777" w:rsidR="007B6765" w:rsidRDefault="00A01484">
            <w:pPr>
              <w:spacing w:after="0" w:line="276" w:lineRule="auto"/>
            </w:pPr>
            <w:r>
              <w:rPr>
                <w:rFonts w:eastAsia="微软雅黑" w:cs="微软雅黑"/>
                <w:b/>
                <w:sz w:val="20"/>
              </w:rPr>
              <w:t>覆盖</w:t>
            </w:r>
          </w:p>
        </w:tc>
      </w:tr>
      <w:tr w:rsidR="007B6765" w14:paraId="0FA676AB" w14:textId="77777777">
        <w:trPr>
          <w:cantSplit/>
          <w:jc w:val="center"/>
        </w:trPr>
        <w:tc>
          <w:tcPr>
            <w:tcW w:w="3969" w:type="dxa"/>
            <w:tcMar>
              <w:top w:w="110" w:type="dxa"/>
              <w:left w:w="110" w:type="dxa"/>
              <w:bottom w:w="110" w:type="dxa"/>
              <w:right w:w="110" w:type="dxa"/>
            </w:tcMar>
            <w:vAlign w:val="center"/>
          </w:tcPr>
          <w:p w14:paraId="7606346F" w14:textId="77777777" w:rsidR="007B6765" w:rsidRDefault="00A01484">
            <w:pPr>
              <w:spacing w:after="0" w:line="276" w:lineRule="auto"/>
            </w:pPr>
            <w:r>
              <w:rPr>
                <w:rFonts w:eastAsia="微软雅黑" w:cs="微软雅黑"/>
                <w:sz w:val="20"/>
              </w:rPr>
              <w:t>check-admin-settings</w:t>
            </w:r>
          </w:p>
        </w:tc>
        <w:tc>
          <w:tcPr>
            <w:tcW w:w="1587" w:type="dxa"/>
            <w:tcMar>
              <w:top w:w="110" w:type="dxa"/>
              <w:left w:w="110" w:type="dxa"/>
              <w:bottom w:w="110" w:type="dxa"/>
              <w:right w:w="110" w:type="dxa"/>
            </w:tcMar>
            <w:vAlign w:val="center"/>
          </w:tcPr>
          <w:p w14:paraId="67166BDA" w14:textId="77777777" w:rsidR="007B6765" w:rsidRDefault="00A01484">
            <w:pPr>
              <w:spacing w:after="0" w:line="276" w:lineRule="auto"/>
            </w:pPr>
            <w:r>
              <w:rPr>
                <w:rFonts w:eastAsia="微软雅黑" w:cs="微软雅黑"/>
                <w:sz w:val="20"/>
              </w:rPr>
              <w:t>16 项</w:t>
            </w:r>
          </w:p>
        </w:tc>
        <w:tc>
          <w:tcPr>
            <w:tcW w:w="4082" w:type="dxa"/>
            <w:tcMar>
              <w:top w:w="110" w:type="dxa"/>
              <w:left w:w="110" w:type="dxa"/>
              <w:bottom w:w="110" w:type="dxa"/>
              <w:right w:w="110" w:type="dxa"/>
            </w:tcMar>
            <w:vAlign w:val="center"/>
          </w:tcPr>
          <w:p w14:paraId="623468D4" w14:textId="77777777" w:rsidR="007B6765" w:rsidRDefault="00A01484">
            <w:pPr>
              <w:spacing w:after="0" w:line="276" w:lineRule="auto"/>
            </w:pPr>
            <w:r>
              <w:rPr>
                <w:rFonts w:eastAsia="微软雅黑" w:cs="微软雅黑"/>
                <w:sz w:val="20"/>
              </w:rPr>
              <w:t>管理表单</w:t>
            </w:r>
          </w:p>
        </w:tc>
      </w:tr>
      <w:tr w:rsidR="007B6765" w14:paraId="2201F5BD" w14:textId="77777777">
        <w:trPr>
          <w:cantSplit/>
          <w:jc w:val="center"/>
        </w:trPr>
        <w:tc>
          <w:tcPr>
            <w:tcW w:w="3969" w:type="dxa"/>
            <w:tcMar>
              <w:top w:w="110" w:type="dxa"/>
              <w:left w:w="110" w:type="dxa"/>
              <w:bottom w:w="110" w:type="dxa"/>
              <w:right w:w="110" w:type="dxa"/>
            </w:tcMar>
            <w:vAlign w:val="center"/>
          </w:tcPr>
          <w:p w14:paraId="002335F2" w14:textId="77777777" w:rsidR="007B6765" w:rsidRDefault="00A01484">
            <w:pPr>
              <w:spacing w:after="0" w:line="276" w:lineRule="auto"/>
            </w:pPr>
            <w:r>
              <w:rPr>
                <w:rFonts w:eastAsia="微软雅黑" w:cs="微软雅黑"/>
                <w:sz w:val="20"/>
              </w:rPr>
              <w:t>check-multipage</w:t>
            </w:r>
          </w:p>
        </w:tc>
        <w:tc>
          <w:tcPr>
            <w:tcW w:w="1587" w:type="dxa"/>
            <w:tcMar>
              <w:top w:w="110" w:type="dxa"/>
              <w:left w:w="110" w:type="dxa"/>
              <w:bottom w:w="110" w:type="dxa"/>
              <w:right w:w="110" w:type="dxa"/>
            </w:tcMar>
            <w:vAlign w:val="center"/>
          </w:tcPr>
          <w:p w14:paraId="61D944C0" w14:textId="77777777" w:rsidR="007B6765" w:rsidRDefault="00A01484">
            <w:pPr>
              <w:spacing w:after="0" w:line="276" w:lineRule="auto"/>
            </w:pPr>
            <w:r>
              <w:rPr>
                <w:rFonts w:eastAsia="微软雅黑" w:cs="微软雅黑"/>
                <w:sz w:val="20"/>
              </w:rPr>
              <w:t>331 项</w:t>
            </w:r>
          </w:p>
        </w:tc>
        <w:tc>
          <w:tcPr>
            <w:tcW w:w="4082" w:type="dxa"/>
            <w:tcMar>
              <w:top w:w="110" w:type="dxa"/>
              <w:left w:w="110" w:type="dxa"/>
              <w:bottom w:w="110" w:type="dxa"/>
              <w:right w:w="110" w:type="dxa"/>
            </w:tcMar>
            <w:vAlign w:val="center"/>
          </w:tcPr>
          <w:p w14:paraId="672F70A9" w14:textId="77777777" w:rsidR="007B6765" w:rsidRDefault="00A01484">
            <w:pPr>
              <w:spacing w:after="0" w:line="276" w:lineRule="auto"/>
            </w:pPr>
            <w:r>
              <w:rPr>
                <w:rFonts w:eastAsia="微软雅黑" w:cs="微软雅黑"/>
                <w:sz w:val="20"/>
              </w:rPr>
              <w:t>七页职责、导航与资源</w:t>
            </w:r>
          </w:p>
        </w:tc>
      </w:tr>
      <w:tr w:rsidR="007B6765" w14:paraId="00D02A59" w14:textId="77777777">
        <w:trPr>
          <w:cantSplit/>
          <w:jc w:val="center"/>
        </w:trPr>
        <w:tc>
          <w:tcPr>
            <w:tcW w:w="3969" w:type="dxa"/>
            <w:tcMar>
              <w:top w:w="110" w:type="dxa"/>
              <w:left w:w="110" w:type="dxa"/>
              <w:bottom w:w="110" w:type="dxa"/>
              <w:right w:w="110" w:type="dxa"/>
            </w:tcMar>
            <w:vAlign w:val="center"/>
          </w:tcPr>
          <w:p w14:paraId="403D0E2E" w14:textId="77777777" w:rsidR="007B6765" w:rsidRDefault="00A01484">
            <w:pPr>
              <w:spacing w:after="0" w:line="276" w:lineRule="auto"/>
            </w:pPr>
            <w:r>
              <w:rPr>
                <w:rFonts w:eastAsia="微软雅黑" w:cs="微软雅黑"/>
                <w:sz w:val="20"/>
              </w:rPr>
              <w:t>check-assets</w:t>
            </w:r>
          </w:p>
        </w:tc>
        <w:tc>
          <w:tcPr>
            <w:tcW w:w="1587" w:type="dxa"/>
            <w:tcMar>
              <w:top w:w="110" w:type="dxa"/>
              <w:left w:w="110" w:type="dxa"/>
              <w:bottom w:w="110" w:type="dxa"/>
              <w:right w:w="110" w:type="dxa"/>
            </w:tcMar>
            <w:vAlign w:val="center"/>
          </w:tcPr>
          <w:p w14:paraId="0155CF3C" w14:textId="77777777" w:rsidR="007B6765" w:rsidRDefault="00A01484">
            <w:pPr>
              <w:spacing w:after="0" w:line="276" w:lineRule="auto"/>
            </w:pPr>
            <w:r>
              <w:rPr>
                <w:rFonts w:eastAsia="微软雅黑" w:cs="微软雅黑"/>
                <w:sz w:val="20"/>
              </w:rPr>
              <w:t>42 项</w:t>
            </w:r>
          </w:p>
        </w:tc>
        <w:tc>
          <w:tcPr>
            <w:tcW w:w="4082" w:type="dxa"/>
            <w:tcMar>
              <w:top w:w="110" w:type="dxa"/>
              <w:left w:w="110" w:type="dxa"/>
              <w:bottom w:w="110" w:type="dxa"/>
              <w:right w:w="110" w:type="dxa"/>
            </w:tcMar>
            <w:vAlign w:val="center"/>
          </w:tcPr>
          <w:p w14:paraId="53FBE013" w14:textId="77777777" w:rsidR="007B6765" w:rsidRDefault="00A01484">
            <w:pPr>
              <w:spacing w:after="0" w:line="276" w:lineRule="auto"/>
            </w:pPr>
            <w:r>
              <w:rPr>
                <w:rFonts w:eastAsia="微软雅黑" w:cs="微软雅黑"/>
                <w:sz w:val="20"/>
              </w:rPr>
              <w:t>素材存在性与预算</w:t>
            </w:r>
          </w:p>
        </w:tc>
      </w:tr>
      <w:tr w:rsidR="007B6765" w14:paraId="2ABACA5D" w14:textId="77777777">
        <w:trPr>
          <w:cantSplit/>
          <w:jc w:val="center"/>
        </w:trPr>
        <w:tc>
          <w:tcPr>
            <w:tcW w:w="3969" w:type="dxa"/>
            <w:tcMar>
              <w:top w:w="110" w:type="dxa"/>
              <w:left w:w="110" w:type="dxa"/>
              <w:bottom w:w="110" w:type="dxa"/>
              <w:right w:w="110" w:type="dxa"/>
            </w:tcMar>
            <w:vAlign w:val="center"/>
          </w:tcPr>
          <w:p w14:paraId="4CF5576C" w14:textId="77777777" w:rsidR="007B6765" w:rsidRDefault="00A01484">
            <w:pPr>
              <w:spacing w:after="0" w:line="276" w:lineRule="auto"/>
            </w:pPr>
            <w:r>
              <w:rPr>
                <w:rFonts w:eastAsia="微软雅黑" w:cs="微软雅黑"/>
                <w:sz w:val="20"/>
              </w:rPr>
              <w:t>check-ui-redesign</w:t>
            </w:r>
          </w:p>
        </w:tc>
        <w:tc>
          <w:tcPr>
            <w:tcW w:w="1587" w:type="dxa"/>
            <w:tcMar>
              <w:top w:w="110" w:type="dxa"/>
              <w:left w:w="110" w:type="dxa"/>
              <w:bottom w:w="110" w:type="dxa"/>
              <w:right w:w="110" w:type="dxa"/>
            </w:tcMar>
            <w:vAlign w:val="center"/>
          </w:tcPr>
          <w:p w14:paraId="7B27A1D3" w14:textId="77777777" w:rsidR="007B6765" w:rsidRDefault="00A01484">
            <w:pPr>
              <w:spacing w:after="0" w:line="276" w:lineRule="auto"/>
            </w:pPr>
            <w:r>
              <w:rPr>
                <w:rFonts w:eastAsia="微软雅黑" w:cs="微软雅黑"/>
                <w:sz w:val="20"/>
              </w:rPr>
              <w:t>175 项</w:t>
            </w:r>
          </w:p>
        </w:tc>
        <w:tc>
          <w:tcPr>
            <w:tcW w:w="4082" w:type="dxa"/>
            <w:tcMar>
              <w:top w:w="110" w:type="dxa"/>
              <w:left w:w="110" w:type="dxa"/>
              <w:bottom w:w="110" w:type="dxa"/>
              <w:right w:w="110" w:type="dxa"/>
            </w:tcMar>
            <w:vAlign w:val="center"/>
          </w:tcPr>
          <w:p w14:paraId="3A780DEB" w14:textId="77777777" w:rsidR="007B6765" w:rsidRDefault="00A01484">
            <w:pPr>
              <w:spacing w:after="0" w:line="276" w:lineRule="auto"/>
            </w:pPr>
            <w:r>
              <w:rPr>
                <w:rFonts w:eastAsia="微软雅黑" w:cs="微软雅黑"/>
                <w:sz w:val="20"/>
              </w:rPr>
              <w:t>视觉结构与审定原图</w:t>
            </w:r>
          </w:p>
        </w:tc>
      </w:tr>
      <w:tr w:rsidR="007B6765" w14:paraId="2930CD86" w14:textId="77777777">
        <w:trPr>
          <w:cantSplit/>
          <w:jc w:val="center"/>
        </w:trPr>
        <w:tc>
          <w:tcPr>
            <w:tcW w:w="3969" w:type="dxa"/>
            <w:tcMar>
              <w:top w:w="110" w:type="dxa"/>
              <w:left w:w="110" w:type="dxa"/>
              <w:bottom w:w="110" w:type="dxa"/>
              <w:right w:w="110" w:type="dxa"/>
            </w:tcMar>
            <w:vAlign w:val="center"/>
          </w:tcPr>
          <w:p w14:paraId="5AF20B07" w14:textId="77777777" w:rsidR="007B6765" w:rsidRDefault="00A01484">
            <w:pPr>
              <w:spacing w:after="0" w:line="276" w:lineRule="auto"/>
            </w:pPr>
            <w:r>
              <w:rPr>
                <w:rFonts w:eastAsia="微软雅黑" w:cs="微软雅黑"/>
                <w:sz w:val="20"/>
              </w:rPr>
              <w:t>test-page-transitions</w:t>
            </w:r>
          </w:p>
        </w:tc>
        <w:tc>
          <w:tcPr>
            <w:tcW w:w="1587" w:type="dxa"/>
            <w:tcMar>
              <w:top w:w="110" w:type="dxa"/>
              <w:left w:w="110" w:type="dxa"/>
              <w:bottom w:w="110" w:type="dxa"/>
              <w:right w:w="110" w:type="dxa"/>
            </w:tcMar>
            <w:vAlign w:val="center"/>
          </w:tcPr>
          <w:p w14:paraId="129E030F" w14:textId="77777777" w:rsidR="007B6765" w:rsidRDefault="00A01484">
            <w:pPr>
              <w:spacing w:after="0" w:line="276" w:lineRule="auto"/>
            </w:pPr>
            <w:r>
              <w:rPr>
                <w:rFonts w:eastAsia="微软雅黑" w:cs="微软雅黑"/>
                <w:sz w:val="20"/>
              </w:rPr>
              <w:t>17 组</w:t>
            </w:r>
          </w:p>
        </w:tc>
        <w:tc>
          <w:tcPr>
            <w:tcW w:w="4082" w:type="dxa"/>
            <w:tcMar>
              <w:top w:w="110" w:type="dxa"/>
              <w:left w:w="110" w:type="dxa"/>
              <w:bottom w:w="110" w:type="dxa"/>
              <w:right w:w="110" w:type="dxa"/>
            </w:tcMar>
            <w:vAlign w:val="center"/>
          </w:tcPr>
          <w:p w14:paraId="52E7FF0F" w14:textId="77777777" w:rsidR="007B6765" w:rsidRDefault="00A01484">
            <w:pPr>
              <w:spacing w:after="0" w:line="276" w:lineRule="auto"/>
            </w:pPr>
            <w:r>
              <w:rPr>
                <w:rFonts w:eastAsia="微软雅黑" w:cs="微软雅黑"/>
                <w:sz w:val="20"/>
              </w:rPr>
              <w:t>方向、慢图、内容与降级</w:t>
            </w:r>
          </w:p>
        </w:tc>
      </w:tr>
      <w:tr w:rsidR="007B6765" w14:paraId="6FA14BFA" w14:textId="77777777">
        <w:trPr>
          <w:cantSplit/>
          <w:jc w:val="center"/>
        </w:trPr>
        <w:tc>
          <w:tcPr>
            <w:tcW w:w="3969" w:type="dxa"/>
            <w:tcMar>
              <w:top w:w="110" w:type="dxa"/>
              <w:left w:w="110" w:type="dxa"/>
              <w:bottom w:w="110" w:type="dxa"/>
              <w:right w:w="110" w:type="dxa"/>
            </w:tcMar>
            <w:vAlign w:val="center"/>
          </w:tcPr>
          <w:p w14:paraId="504956CF" w14:textId="77777777" w:rsidR="007B6765" w:rsidRDefault="00A01484">
            <w:pPr>
              <w:spacing w:after="0" w:line="276" w:lineRule="auto"/>
            </w:pPr>
            <w:r>
              <w:rPr>
                <w:rFonts w:eastAsia="微软雅黑" w:cs="微软雅黑"/>
                <w:sz w:val="20"/>
              </w:rPr>
              <w:t>test-button-feedback</w:t>
            </w:r>
          </w:p>
        </w:tc>
        <w:tc>
          <w:tcPr>
            <w:tcW w:w="1587" w:type="dxa"/>
            <w:tcMar>
              <w:top w:w="110" w:type="dxa"/>
              <w:left w:w="110" w:type="dxa"/>
              <w:bottom w:w="110" w:type="dxa"/>
              <w:right w:w="110" w:type="dxa"/>
            </w:tcMar>
            <w:vAlign w:val="center"/>
          </w:tcPr>
          <w:p w14:paraId="289427D4" w14:textId="77777777" w:rsidR="007B6765" w:rsidRDefault="00A01484">
            <w:pPr>
              <w:spacing w:after="0" w:line="276" w:lineRule="auto"/>
            </w:pPr>
            <w:r>
              <w:rPr>
                <w:rFonts w:eastAsia="微软雅黑" w:cs="微软雅黑"/>
                <w:sz w:val="20"/>
              </w:rPr>
              <w:t>25 组</w:t>
            </w:r>
          </w:p>
        </w:tc>
        <w:tc>
          <w:tcPr>
            <w:tcW w:w="4082" w:type="dxa"/>
            <w:tcMar>
              <w:top w:w="110" w:type="dxa"/>
              <w:left w:w="110" w:type="dxa"/>
              <w:bottom w:w="110" w:type="dxa"/>
              <w:right w:w="110" w:type="dxa"/>
            </w:tcMar>
            <w:vAlign w:val="center"/>
          </w:tcPr>
          <w:p w14:paraId="56C8C7AE" w14:textId="77777777" w:rsidR="007B6765" w:rsidRDefault="00A01484">
            <w:pPr>
              <w:spacing w:after="0" w:line="276" w:lineRule="auto"/>
            </w:pPr>
            <w:r>
              <w:rPr>
                <w:rFonts w:eastAsia="微软雅黑" w:cs="微软雅黑"/>
                <w:sz w:val="20"/>
              </w:rPr>
              <w:t>指针、键盘、结果与取消</w:t>
            </w:r>
          </w:p>
        </w:tc>
      </w:tr>
      <w:tr w:rsidR="007B6765" w14:paraId="43C01477" w14:textId="77777777">
        <w:trPr>
          <w:cantSplit/>
          <w:jc w:val="center"/>
        </w:trPr>
        <w:tc>
          <w:tcPr>
            <w:tcW w:w="3969" w:type="dxa"/>
            <w:tcMar>
              <w:top w:w="110" w:type="dxa"/>
              <w:left w:w="110" w:type="dxa"/>
              <w:bottom w:w="110" w:type="dxa"/>
              <w:right w:w="110" w:type="dxa"/>
            </w:tcMar>
            <w:vAlign w:val="center"/>
          </w:tcPr>
          <w:p w14:paraId="19ECB9FF" w14:textId="77777777" w:rsidR="007B6765" w:rsidRDefault="00A01484">
            <w:pPr>
              <w:spacing w:after="0" w:line="276" w:lineRule="auto"/>
            </w:pPr>
            <w:r>
              <w:rPr>
                <w:rFonts w:eastAsia="微软雅黑" w:cs="微软雅黑"/>
                <w:sz w:val="20"/>
              </w:rPr>
              <w:t>test-local-review</w:t>
            </w:r>
          </w:p>
        </w:tc>
        <w:tc>
          <w:tcPr>
            <w:tcW w:w="1587" w:type="dxa"/>
            <w:tcMar>
              <w:top w:w="110" w:type="dxa"/>
              <w:left w:w="110" w:type="dxa"/>
              <w:bottom w:w="110" w:type="dxa"/>
              <w:right w:w="110" w:type="dxa"/>
            </w:tcMar>
            <w:vAlign w:val="center"/>
          </w:tcPr>
          <w:p w14:paraId="29A82F00" w14:textId="77777777" w:rsidR="007B6765" w:rsidRDefault="00A01484">
            <w:pPr>
              <w:spacing w:after="0" w:line="276" w:lineRule="auto"/>
            </w:pPr>
            <w:r>
              <w:rPr>
                <w:rFonts w:eastAsia="微软雅黑" w:cs="微软雅黑"/>
                <w:sz w:val="20"/>
              </w:rPr>
              <w:t>28 项</w:t>
            </w:r>
          </w:p>
        </w:tc>
        <w:tc>
          <w:tcPr>
            <w:tcW w:w="4082" w:type="dxa"/>
            <w:tcMar>
              <w:top w:w="110" w:type="dxa"/>
              <w:left w:w="110" w:type="dxa"/>
              <w:bottom w:w="110" w:type="dxa"/>
              <w:right w:w="110" w:type="dxa"/>
            </w:tcMar>
            <w:vAlign w:val="center"/>
          </w:tcPr>
          <w:p w14:paraId="341FD1CA" w14:textId="77777777" w:rsidR="007B6765" w:rsidRDefault="00A01484">
            <w:pPr>
              <w:spacing w:after="0" w:line="276" w:lineRule="auto"/>
            </w:pPr>
            <w:r>
              <w:rPr>
                <w:rFonts w:eastAsia="微软雅黑" w:cs="微软雅黑"/>
                <w:sz w:val="20"/>
              </w:rPr>
              <w:t>审核隔离、抽屉、表单与白名单</w:t>
            </w:r>
          </w:p>
        </w:tc>
      </w:tr>
      <w:tr w:rsidR="007B6765" w14:paraId="09C5C2FA" w14:textId="77777777">
        <w:trPr>
          <w:cantSplit/>
          <w:jc w:val="center"/>
        </w:trPr>
        <w:tc>
          <w:tcPr>
            <w:tcW w:w="3969" w:type="dxa"/>
            <w:tcMar>
              <w:top w:w="110" w:type="dxa"/>
              <w:left w:w="110" w:type="dxa"/>
              <w:bottom w:w="110" w:type="dxa"/>
              <w:right w:w="110" w:type="dxa"/>
            </w:tcMar>
            <w:vAlign w:val="center"/>
          </w:tcPr>
          <w:p w14:paraId="3ADDEA27" w14:textId="77777777" w:rsidR="007B6765" w:rsidRDefault="00A01484">
            <w:pPr>
              <w:spacing w:after="0" w:line="276" w:lineRule="auto"/>
            </w:pPr>
            <w:r>
              <w:rPr>
                <w:rFonts w:eastAsia="微软雅黑" w:cs="微软雅黑"/>
                <w:sz w:val="20"/>
              </w:rPr>
              <w:t>check-repo-compliance</w:t>
            </w:r>
          </w:p>
        </w:tc>
        <w:tc>
          <w:tcPr>
            <w:tcW w:w="1587" w:type="dxa"/>
            <w:tcMar>
              <w:top w:w="110" w:type="dxa"/>
              <w:left w:w="110" w:type="dxa"/>
              <w:bottom w:w="110" w:type="dxa"/>
              <w:right w:w="110" w:type="dxa"/>
            </w:tcMar>
            <w:vAlign w:val="center"/>
          </w:tcPr>
          <w:p w14:paraId="6E6CBA99" w14:textId="77777777" w:rsidR="007B6765" w:rsidRDefault="00A01484">
            <w:pPr>
              <w:spacing w:after="0" w:line="276" w:lineRule="auto"/>
            </w:pPr>
            <w:r>
              <w:rPr>
                <w:rFonts w:eastAsia="微软雅黑" w:cs="微软雅黑"/>
                <w:sz w:val="20"/>
              </w:rPr>
              <w:t>31 项</w:t>
            </w:r>
          </w:p>
        </w:tc>
        <w:tc>
          <w:tcPr>
            <w:tcW w:w="4082" w:type="dxa"/>
            <w:tcMar>
              <w:top w:w="110" w:type="dxa"/>
              <w:left w:w="110" w:type="dxa"/>
              <w:bottom w:w="110" w:type="dxa"/>
              <w:right w:w="110" w:type="dxa"/>
            </w:tcMar>
            <w:vAlign w:val="center"/>
          </w:tcPr>
          <w:p w14:paraId="5C3F7704" w14:textId="77777777" w:rsidR="007B6765" w:rsidRDefault="00A01484">
            <w:pPr>
              <w:spacing w:after="0" w:line="276" w:lineRule="auto"/>
            </w:pPr>
            <w:r>
              <w:rPr>
                <w:rFonts w:eastAsia="微软雅黑" w:cs="微软雅黑"/>
                <w:sz w:val="20"/>
              </w:rPr>
              <w:t>密钥、文档、提交与整洁</w:t>
            </w:r>
          </w:p>
        </w:tc>
      </w:tr>
      <w:tr w:rsidR="007B6765" w14:paraId="40200FC6" w14:textId="77777777">
        <w:trPr>
          <w:cantSplit/>
          <w:jc w:val="center"/>
        </w:trPr>
        <w:tc>
          <w:tcPr>
            <w:tcW w:w="3969" w:type="dxa"/>
            <w:tcMar>
              <w:top w:w="110" w:type="dxa"/>
              <w:left w:w="110" w:type="dxa"/>
              <w:bottom w:w="110" w:type="dxa"/>
              <w:right w:w="110" w:type="dxa"/>
            </w:tcMar>
            <w:vAlign w:val="center"/>
          </w:tcPr>
          <w:p w14:paraId="02D5A13A" w14:textId="77777777" w:rsidR="007B6765" w:rsidRDefault="00A01484">
            <w:pPr>
              <w:spacing w:after="0" w:line="276" w:lineRule="auto"/>
            </w:pPr>
            <w:r>
              <w:rPr>
                <w:rFonts w:eastAsia="微软雅黑" w:cs="微软雅黑"/>
                <w:sz w:val="20"/>
              </w:rPr>
              <w:t>test-knowledge</w:t>
            </w:r>
          </w:p>
        </w:tc>
        <w:tc>
          <w:tcPr>
            <w:tcW w:w="1587" w:type="dxa"/>
            <w:tcMar>
              <w:top w:w="110" w:type="dxa"/>
              <w:left w:w="110" w:type="dxa"/>
              <w:bottom w:w="110" w:type="dxa"/>
              <w:right w:w="110" w:type="dxa"/>
            </w:tcMar>
            <w:vAlign w:val="center"/>
          </w:tcPr>
          <w:p w14:paraId="5896EE95" w14:textId="77777777" w:rsidR="007B6765" w:rsidRDefault="00A01484">
            <w:pPr>
              <w:spacing w:after="0" w:line="276" w:lineRule="auto"/>
            </w:pPr>
            <w:r>
              <w:rPr>
                <w:rFonts w:eastAsia="微软雅黑" w:cs="微软雅黑"/>
                <w:sz w:val="20"/>
              </w:rPr>
              <w:t>23 项</w:t>
            </w:r>
          </w:p>
        </w:tc>
        <w:tc>
          <w:tcPr>
            <w:tcW w:w="4082" w:type="dxa"/>
            <w:tcMar>
              <w:top w:w="110" w:type="dxa"/>
              <w:left w:w="110" w:type="dxa"/>
              <w:bottom w:w="110" w:type="dxa"/>
              <w:right w:w="110" w:type="dxa"/>
            </w:tcMar>
            <w:vAlign w:val="center"/>
          </w:tcPr>
          <w:p w14:paraId="314BB308" w14:textId="77777777" w:rsidR="007B6765" w:rsidRDefault="00A01484">
            <w:pPr>
              <w:spacing w:after="0" w:line="276" w:lineRule="auto"/>
            </w:pPr>
            <w:r>
              <w:rPr>
                <w:rFonts w:eastAsia="微软雅黑" w:cs="微软雅黑"/>
                <w:sz w:val="20"/>
              </w:rPr>
              <w:t>切块、索引、过滤与失败</w:t>
            </w:r>
          </w:p>
        </w:tc>
      </w:tr>
      <w:tr w:rsidR="007B6765" w14:paraId="4289B026" w14:textId="77777777">
        <w:trPr>
          <w:cantSplit/>
          <w:jc w:val="center"/>
        </w:trPr>
        <w:tc>
          <w:tcPr>
            <w:tcW w:w="3969" w:type="dxa"/>
            <w:tcMar>
              <w:top w:w="110" w:type="dxa"/>
              <w:left w:w="110" w:type="dxa"/>
              <w:bottom w:w="110" w:type="dxa"/>
              <w:right w:w="110" w:type="dxa"/>
            </w:tcMar>
            <w:vAlign w:val="center"/>
          </w:tcPr>
          <w:p w14:paraId="2909FEEA" w14:textId="77777777" w:rsidR="007B6765" w:rsidRDefault="00A01484">
            <w:pPr>
              <w:spacing w:after="0" w:line="276" w:lineRule="auto"/>
            </w:pPr>
            <w:r>
              <w:rPr>
                <w:rFonts w:eastAsia="微软雅黑" w:cs="微软雅黑"/>
                <w:sz w:val="20"/>
              </w:rPr>
              <w:t>test-vision-guards</w:t>
            </w:r>
          </w:p>
        </w:tc>
        <w:tc>
          <w:tcPr>
            <w:tcW w:w="1587" w:type="dxa"/>
            <w:tcMar>
              <w:top w:w="110" w:type="dxa"/>
              <w:left w:w="110" w:type="dxa"/>
              <w:bottom w:w="110" w:type="dxa"/>
              <w:right w:w="110" w:type="dxa"/>
            </w:tcMar>
            <w:vAlign w:val="center"/>
          </w:tcPr>
          <w:p w14:paraId="7F8524A1" w14:textId="77777777" w:rsidR="007B6765" w:rsidRDefault="00A01484">
            <w:pPr>
              <w:spacing w:after="0" w:line="276" w:lineRule="auto"/>
            </w:pPr>
            <w:r>
              <w:rPr>
                <w:rFonts w:eastAsia="微软雅黑" w:cs="微软雅黑"/>
                <w:sz w:val="20"/>
              </w:rPr>
              <w:t>15 项</w:t>
            </w:r>
          </w:p>
        </w:tc>
        <w:tc>
          <w:tcPr>
            <w:tcW w:w="4082" w:type="dxa"/>
            <w:tcMar>
              <w:top w:w="110" w:type="dxa"/>
              <w:left w:w="110" w:type="dxa"/>
              <w:bottom w:w="110" w:type="dxa"/>
              <w:right w:w="110" w:type="dxa"/>
            </w:tcMar>
            <w:vAlign w:val="center"/>
          </w:tcPr>
          <w:p w14:paraId="31DB3B96" w14:textId="77777777" w:rsidR="007B6765" w:rsidRDefault="00A01484">
            <w:pPr>
              <w:spacing w:after="0" w:line="276" w:lineRule="auto"/>
            </w:pPr>
            <w:r>
              <w:rPr>
                <w:rFonts w:eastAsia="微软雅黑" w:cs="微软雅黑"/>
                <w:sz w:val="20"/>
              </w:rPr>
              <w:t>URL 与路径限制</w:t>
            </w:r>
          </w:p>
        </w:tc>
      </w:tr>
      <w:tr w:rsidR="007B6765" w14:paraId="4CAC9BA1" w14:textId="77777777">
        <w:trPr>
          <w:cantSplit/>
          <w:jc w:val="center"/>
        </w:trPr>
        <w:tc>
          <w:tcPr>
            <w:tcW w:w="3969" w:type="dxa"/>
            <w:tcMar>
              <w:top w:w="110" w:type="dxa"/>
              <w:left w:w="110" w:type="dxa"/>
              <w:bottom w:w="110" w:type="dxa"/>
              <w:right w:w="110" w:type="dxa"/>
            </w:tcMar>
            <w:vAlign w:val="center"/>
          </w:tcPr>
          <w:p w14:paraId="373786A9" w14:textId="77777777" w:rsidR="007B6765" w:rsidRDefault="00A01484">
            <w:pPr>
              <w:spacing w:after="0" w:line="276" w:lineRule="auto"/>
            </w:pPr>
            <w:r>
              <w:rPr>
                <w:rFonts w:eastAsia="微软雅黑" w:cs="微软雅黑"/>
                <w:sz w:val="20"/>
              </w:rPr>
              <w:t>test-tc3-signing</w:t>
            </w:r>
          </w:p>
        </w:tc>
        <w:tc>
          <w:tcPr>
            <w:tcW w:w="1587" w:type="dxa"/>
            <w:tcMar>
              <w:top w:w="110" w:type="dxa"/>
              <w:left w:w="110" w:type="dxa"/>
              <w:bottom w:w="110" w:type="dxa"/>
              <w:right w:w="110" w:type="dxa"/>
            </w:tcMar>
            <w:vAlign w:val="center"/>
          </w:tcPr>
          <w:p w14:paraId="6835C79A" w14:textId="77777777" w:rsidR="007B6765" w:rsidRDefault="00A01484">
            <w:pPr>
              <w:spacing w:after="0" w:line="276" w:lineRule="auto"/>
            </w:pPr>
            <w:r>
              <w:rPr>
                <w:rFonts w:eastAsia="微软雅黑" w:cs="微软雅黑"/>
                <w:sz w:val="20"/>
              </w:rPr>
              <w:t>51 项</w:t>
            </w:r>
          </w:p>
        </w:tc>
        <w:tc>
          <w:tcPr>
            <w:tcW w:w="4082" w:type="dxa"/>
            <w:tcMar>
              <w:top w:w="110" w:type="dxa"/>
              <w:left w:w="110" w:type="dxa"/>
              <w:bottom w:w="110" w:type="dxa"/>
              <w:right w:w="110" w:type="dxa"/>
            </w:tcMar>
            <w:vAlign w:val="center"/>
          </w:tcPr>
          <w:p w14:paraId="72374059" w14:textId="77777777" w:rsidR="007B6765" w:rsidRDefault="00A01484">
            <w:pPr>
              <w:spacing w:after="0" w:line="276" w:lineRule="auto"/>
            </w:pPr>
            <w:r>
              <w:rPr>
                <w:rFonts w:eastAsia="微软雅黑" w:cs="微软雅黑"/>
                <w:sz w:val="20"/>
              </w:rPr>
              <w:t>签名与修改令牌</w:t>
            </w:r>
          </w:p>
        </w:tc>
      </w:tr>
      <w:tr w:rsidR="007B6765" w14:paraId="5D71D8D7" w14:textId="77777777">
        <w:trPr>
          <w:cantSplit/>
          <w:jc w:val="center"/>
        </w:trPr>
        <w:tc>
          <w:tcPr>
            <w:tcW w:w="3969" w:type="dxa"/>
            <w:tcMar>
              <w:top w:w="110" w:type="dxa"/>
              <w:left w:w="110" w:type="dxa"/>
              <w:bottom w:w="110" w:type="dxa"/>
              <w:right w:w="110" w:type="dxa"/>
            </w:tcMar>
            <w:vAlign w:val="center"/>
          </w:tcPr>
          <w:p w14:paraId="14DB4EBA" w14:textId="77777777" w:rsidR="007B6765" w:rsidRDefault="00A01484">
            <w:pPr>
              <w:spacing w:after="0" w:line="276" w:lineRule="auto"/>
            </w:pPr>
            <w:r>
              <w:rPr>
                <w:rFonts w:eastAsia="微软雅黑" w:cs="微软雅黑"/>
                <w:sz w:val="20"/>
              </w:rPr>
              <w:t>test-wecom-notify</w:t>
            </w:r>
          </w:p>
        </w:tc>
        <w:tc>
          <w:tcPr>
            <w:tcW w:w="1587" w:type="dxa"/>
            <w:tcMar>
              <w:top w:w="110" w:type="dxa"/>
              <w:left w:w="110" w:type="dxa"/>
              <w:bottom w:w="110" w:type="dxa"/>
              <w:right w:w="110" w:type="dxa"/>
            </w:tcMar>
            <w:vAlign w:val="center"/>
          </w:tcPr>
          <w:p w14:paraId="3C67E3E0" w14:textId="77777777" w:rsidR="007B6765" w:rsidRDefault="00A01484">
            <w:pPr>
              <w:spacing w:after="0" w:line="276" w:lineRule="auto"/>
            </w:pPr>
            <w:r>
              <w:rPr>
                <w:rFonts w:eastAsia="微软雅黑" w:cs="微软雅黑"/>
                <w:sz w:val="20"/>
              </w:rPr>
              <w:t>56 项</w:t>
            </w:r>
          </w:p>
        </w:tc>
        <w:tc>
          <w:tcPr>
            <w:tcW w:w="4082" w:type="dxa"/>
            <w:tcMar>
              <w:top w:w="110" w:type="dxa"/>
              <w:left w:w="110" w:type="dxa"/>
              <w:bottom w:w="110" w:type="dxa"/>
              <w:right w:w="110" w:type="dxa"/>
            </w:tcMar>
            <w:vAlign w:val="center"/>
          </w:tcPr>
          <w:p w14:paraId="789DEBF4" w14:textId="77777777" w:rsidR="007B6765" w:rsidRDefault="00A01484">
            <w:pPr>
              <w:spacing w:after="0" w:line="276" w:lineRule="auto"/>
            </w:pPr>
            <w:r>
              <w:rPr>
                <w:rFonts w:eastAsia="微软雅黑" w:cs="微软雅黑"/>
                <w:sz w:val="20"/>
              </w:rPr>
              <w:t>通知资料与失败处理</w:t>
            </w:r>
          </w:p>
        </w:tc>
      </w:tr>
      <w:tr w:rsidR="007B6765" w14:paraId="75FC7F80" w14:textId="77777777">
        <w:trPr>
          <w:cantSplit/>
          <w:jc w:val="center"/>
        </w:trPr>
        <w:tc>
          <w:tcPr>
            <w:tcW w:w="3969" w:type="dxa"/>
            <w:tcMar>
              <w:top w:w="110" w:type="dxa"/>
              <w:left w:w="110" w:type="dxa"/>
              <w:bottom w:w="110" w:type="dxa"/>
              <w:right w:w="110" w:type="dxa"/>
            </w:tcMar>
            <w:vAlign w:val="center"/>
          </w:tcPr>
          <w:p w14:paraId="73988AD7" w14:textId="77777777" w:rsidR="007B6765" w:rsidRDefault="00A01484">
            <w:pPr>
              <w:spacing w:after="0" w:line="276" w:lineRule="auto"/>
            </w:pPr>
            <w:r>
              <w:rPr>
                <w:rFonts w:eastAsia="微软雅黑" w:cs="微软雅黑"/>
                <w:sz w:val="20"/>
              </w:rPr>
              <w:t>test-admin-applicant-edit</w:t>
            </w:r>
          </w:p>
        </w:tc>
        <w:tc>
          <w:tcPr>
            <w:tcW w:w="1587" w:type="dxa"/>
            <w:tcMar>
              <w:top w:w="110" w:type="dxa"/>
              <w:left w:w="110" w:type="dxa"/>
              <w:bottom w:w="110" w:type="dxa"/>
              <w:right w:w="110" w:type="dxa"/>
            </w:tcMar>
            <w:vAlign w:val="center"/>
          </w:tcPr>
          <w:p w14:paraId="3E135909" w14:textId="77777777" w:rsidR="007B6765" w:rsidRDefault="00A01484">
            <w:pPr>
              <w:spacing w:after="0" w:line="276" w:lineRule="auto"/>
            </w:pPr>
            <w:r>
              <w:rPr>
                <w:rFonts w:eastAsia="微软雅黑" w:cs="微软雅黑"/>
                <w:sz w:val="20"/>
              </w:rPr>
              <w:t>24 项</w:t>
            </w:r>
          </w:p>
        </w:tc>
        <w:tc>
          <w:tcPr>
            <w:tcW w:w="4082" w:type="dxa"/>
            <w:tcMar>
              <w:top w:w="110" w:type="dxa"/>
              <w:left w:w="110" w:type="dxa"/>
              <w:bottom w:w="110" w:type="dxa"/>
              <w:right w:w="110" w:type="dxa"/>
            </w:tcMar>
            <w:vAlign w:val="center"/>
          </w:tcPr>
          <w:p w14:paraId="074B7CB9" w14:textId="77777777" w:rsidR="007B6765" w:rsidRDefault="00A01484">
            <w:pPr>
              <w:spacing w:after="0" w:line="276" w:lineRule="auto"/>
            </w:pPr>
            <w:r>
              <w:rPr>
                <w:rFonts w:eastAsia="微软雅黑" w:cs="微软雅黑"/>
                <w:sz w:val="20"/>
              </w:rPr>
              <w:t>字段白名单与校验</w:t>
            </w:r>
          </w:p>
        </w:tc>
      </w:tr>
    </w:tbl>
    <w:p w14:paraId="72B4377A" w14:textId="77777777" w:rsidR="007B6765" w:rsidRDefault="007B6765">
      <w:pPr>
        <w:spacing w:after="40"/>
      </w:pPr>
    </w:p>
    <w:p w14:paraId="06C12568" w14:textId="77777777" w:rsidR="007B6765" w:rsidRDefault="00A01484">
      <w:pPr>
        <w:pStyle w:val="21"/>
      </w:pPr>
      <w:bookmarkStart w:id="20" w:name="_Toc243257523"/>
      <w:r>
        <w:rPr>
          <w:rFonts w:ascii="微软雅黑" w:eastAsia="微软雅黑" w:hAnsi="微软雅黑" w:cs="微软雅黑"/>
        </w:rPr>
        <w:t>7.2 验收范围</w:t>
      </w:r>
      <w:bookmarkEnd w:id="20"/>
    </w:p>
    <w:p w14:paraId="3AC4B16B" w14:textId="77777777" w:rsidR="007B6765" w:rsidRDefault="00A01484">
      <w:r>
        <w:rPr>
          <w:rFonts w:eastAsia="微软雅黑" w:cs="微软雅黑"/>
        </w:rPr>
        <w:t>这些数字来自本轮执行，“组”不等于单断言。素材与归拢阶段 npm test 约 7.8–7.9 秒，受设备和历史数量影响。模拟通知失败是分支输入，不代表给真实企业微信发消息。</w:t>
      </w:r>
    </w:p>
    <w:p w14:paraId="26D716E9" w14:textId="77777777" w:rsidR="007B6765" w:rsidRDefault="00A01484">
      <w:r>
        <w:rPr>
          <w:rFonts w:eastAsia="微软雅黑" w:cs="微软雅黑"/>
        </w:rPr>
        <w:t>每次提交还执行 lint、format:check、多页和仓库合规检查。临时会话及渲染产物不作为站点源码扫描，tools 中的真实测试全部保留。</w:t>
      </w:r>
    </w:p>
    <w:p w14:paraId="2496B599" w14:textId="7F899DA5" w:rsidR="007B6765" w:rsidRDefault="00A01484">
      <w:r>
        <w:rPr>
          <w:rFonts w:eastAsia="微软雅黑" w:cs="微软雅黑"/>
        </w:rPr>
        <w:lastRenderedPageBreak/>
        <w:t>test:online 只包含发布同步与 AI 预览只读检查。test:live 包含申请探针、真实聊天、工具与匿名写探针，可能写云端或消耗额度，仅委托方部署后执行。本轮均未运行，发布状态另行验收。</w:t>
      </w:r>
    </w:p>
    <w:p w14:paraId="44C176F6" w14:textId="77777777" w:rsidR="007B6765" w:rsidRDefault="00A01484">
      <w:r>
        <w:rPr>
          <w:rFonts w:eastAsia="微软雅黑" w:cs="微软雅黑"/>
        </w:rPr>
        <w:t>合并校验核对数量、身份、原文、顺序、输入哈希和常见敏感模式，不代表原图、完整日志和隐私人审齐备。正式 Word 和 PDF 生成后另行核对目录、嵌入字体、编号及逐页布局，不在生成前预填成功结论。</w:t>
      </w:r>
    </w:p>
    <w:p w14:paraId="4CFDA70A" w14:textId="77777777" w:rsidR="007B6765" w:rsidRDefault="00A01484">
      <w:pPr>
        <w:pStyle w:val="1"/>
      </w:pPr>
      <w:bookmarkStart w:id="21" w:name="_Toc243257524"/>
      <w:r>
        <w:rPr>
          <w:rFonts w:ascii="微软雅黑" w:eastAsia="微软雅黑" w:hAnsi="微软雅黑" w:cs="微软雅黑"/>
        </w:rPr>
        <w:t>八 发布与参赛交付</w:t>
      </w:r>
      <w:bookmarkEnd w:id="21"/>
    </w:p>
    <w:p w14:paraId="39FE0526" w14:textId="77777777" w:rsidR="007B6765" w:rsidRDefault="00A01484">
      <w:r>
        <w:rPr>
          <w:rFonts w:eastAsia="微软雅黑" w:cs="微软雅黑"/>
        </w:rPr>
        <w:t>代码、仓库归拢和正式材料分批本地提交，保留真实纠错；内部指令、截图和会话不进入当前公开索引。移出索引不等于删除本地或抹除旧历史。</w:t>
      </w:r>
    </w:p>
    <w:p w14:paraId="61184677" w14:textId="77777777" w:rsidR="007B6765" w:rsidRDefault="00A01484">
      <w:r>
        <w:rPr>
          <w:rFonts w:eastAsia="微软雅黑" w:cs="微软雅黑"/>
        </w:rPr>
        <w:t>委托方指定 Harness 同步 release 并发布前端；Codex 维护源码、测试、文档及 GitHub，授权后推送，不改 release 或部署。发布须同步七页、四个 JS、样式及 WebP。CI 以只读权限运行五项源码检查，不运行线上测试或部署，也不能证明线上业务可用。</w:t>
      </w:r>
    </w:p>
    <w:p w14:paraId="7B541DE4" w14:textId="77777777" w:rsidR="007B6765" w:rsidRDefault="00A01484">
      <w:r>
        <w:rPr>
          <w:rFonts w:eastAsia="微软雅黑" w:cs="微软雅黑"/>
        </w:rPr>
        <w:t>本赛道为个人赛，姓名、学校、组别和指导教师须负责人核实。完整原文证据包仍需人审与访问授权；视频要求 5–8 分钟 MP4 1080p，至少两分钟展示真实协作。</w:t>
      </w:r>
    </w:p>
    <w:p w14:paraId="650BABC9" w14:textId="77777777" w:rsidR="007B6765" w:rsidRDefault="00A01484">
      <w:r>
        <w:rPr>
          <w:rFonts w:eastAsia="微软雅黑" w:cs="微软雅黑"/>
        </w:rPr>
        <w:t>尚未完成新机器计时、完整会话包公开审查、视频与本轮线上验收。官方页部分赛程及国赛奖项比例前后不一致，应咨询主办方，不据此保证资格或成绩。</w:t>
      </w:r>
    </w:p>
    <w:p w14:paraId="0BCA36E2" w14:textId="77777777" w:rsidR="007B6765" w:rsidRDefault="00A01484">
      <w:pPr>
        <w:pStyle w:val="1"/>
      </w:pPr>
      <w:bookmarkStart w:id="22" w:name="_Toc243257525"/>
      <w:r>
        <w:rPr>
          <w:rFonts w:ascii="微软雅黑" w:eastAsia="微软雅黑" w:hAnsi="微软雅黑" w:cs="微软雅黑"/>
        </w:rPr>
        <w:t>参考来源</w:t>
      </w:r>
      <w:bookmarkEnd w:id="22"/>
    </w:p>
    <w:p w14:paraId="67A82F0D" w14:textId="77777777" w:rsidR="007B6765" w:rsidRDefault="00A01484">
      <w:r>
        <w:rPr>
          <w:rFonts w:eastAsia="微软雅黑" w:cs="微软雅黑"/>
        </w:rPr>
        <w:t>1. 博学谷 AI创新应用挑战赛详情，https://www.boxuegu.com/matchTrack/detail/?id=10039 ，2026-10-18 浏览器读取。</w:t>
      </w:r>
    </w:p>
    <w:p w14:paraId="3A21F358" w14:textId="77777777" w:rsidR="007B6765" w:rsidRDefault="00A01484">
      <w:r>
        <w:rPr>
          <w:rFonts w:eastAsia="微软雅黑" w:cs="微软雅黑"/>
        </w:rPr>
        <w:t>2. 本仓库 AGENTS.md、package.json、七页 HTML、共享脚本与 styles.css。</w:t>
      </w:r>
    </w:p>
    <w:p w14:paraId="438146D8" w14:textId="77777777" w:rsidR="007B6765" w:rsidRDefault="00A01484">
      <w:r>
        <w:rPr>
          <w:rFonts w:eastAsia="微软雅黑" w:cs="微软雅黑"/>
        </w:rPr>
        <w:t>3. functions/yard-api、functions/ai-stream、cloudbase/migrations 与 cloudbase/policy 实际源码。</w:t>
      </w:r>
    </w:p>
    <w:p w14:paraId="51879812" w14:textId="77777777" w:rsidR="007B6765" w:rsidRDefault="00A01484">
      <w:r>
        <w:rPr>
          <w:rFonts w:eastAsia="微软雅黑" w:cs="微软雅黑"/>
        </w:rPr>
        <w:t>4. Codex 与 Harness 本地可见会话及来源清单；原文须授权，不含内部推理或未经批准的私人资料。</w:t>
      </w:r>
    </w:p>
    <w:sectPr w:rsidR="007B6765" w:rsidSect="00034616">
      <w:footerReference w:type="default" r:id="rId12"/>
      <w:pgSz w:w="12240" w:h="15840"/>
      <w:pgMar w:top="1134" w:right="1247" w:bottom="1134" w:left="1247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2F5DB650" w14:textId="77777777" w:rsidR="00A01484" w:rsidRDefault="00A01484">
      <w:pPr>
        <w:spacing w:after="0" w:line="240" w:lineRule="auto"/>
      </w:pPr>
      <w:r>
        <w:separator/>
      </w:r>
    </w:p>
  </w:endnote>
  <w:endnote w:type="continuationSeparator" w:id="0">
    <w:p w14:paraId="49F155DC" w14:textId="77777777" w:rsidR="00A01484" w:rsidRDefault="00A01484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  <w:embedRegular r:id="rId1" w:fontKey="{B4DB2CE1-676F-4668-86DE-AE52F44A3387}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  <w:embedRegular r:id="rId2" w:fontKey="{D86B6DDE-DB62-4B41-8057-2117C3BAD1EB}"/>
    <w:embedBold r:id="rId3" w:fontKey="{97824838-8288-464A-A19C-02C5256A1194}"/>
    <w:embedItalic r:id="rId4" w:fontKey="{51C30FE2-B8F2-4B8F-84C9-ACA533F96915}"/>
    <w:embedBoldItalic r:id="rId5" w:fontKey="{31B3D8B4-C22A-4DB6-8DD5-5AD491B9025D}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  <w:embedRegular r:id="rId6" w:fontKey="{50037286-4290-4022-BF19-6272A3C68F9F}"/>
    <w:embedBold r:id="rId7" w:fontKey="{BE1D6895-8C53-4B84-ADC1-5A7F8BA12C3D}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  <w:embedRegular r:id="rId8" w:subsetted="1" w:fontKey="{BD46C9EA-95F8-47F5-8430-0D87C0AC24CC}"/>
  </w:font>
  <w:font w:name="微软雅黑">
    <w:panose1 w:val="020B0503020204020204"/>
    <w:charset w:val="86"/>
    <w:family w:val="swiss"/>
    <w:pitch w:val="variable"/>
    <w:sig w:usb0="80000287" w:usb1="2ACF3C50" w:usb2="00000016" w:usb3="00000000" w:csb0="0004001F" w:csb1="00000000"/>
    <w:embedRegular r:id="rId9" w:subsetted="1" w:fontKey="{C3BF17B2-B4BD-4ED9-AAFA-84091A8B56A8}"/>
    <w:embedBold r:id="rId10" w:subsetted="1" w:fontKey="{E2AABB53-7B96-4582-861F-2EF3988DF54C}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  <w:embedRegular r:id="rId11" w:fontKey="{9331911E-D6C4-4AC5-86ED-9929EF3F0A60}"/>
    <w:embedBold r:id="rId12" w:fontKey="{62047640-A890-4178-814E-D8E361032A5A}"/>
    <w:embedItalic r:id="rId13" w:fontKey="{CC269E24-56D4-4575-87A1-0D0531E335CB}"/>
    <w:embedBoldItalic r:id="rId14" w:fontKey="{D30E7CF0-96AF-49A8-B4FC-2842FCCE0F77}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6FAF7660" w14:textId="77777777" w:rsidR="007B6765" w:rsidRDefault="00A01484">
    <w:pPr>
      <w:pStyle w:val="a7"/>
      <w:jc w:val="center"/>
    </w:pPr>
    <w:r>
      <w:fldChar w:fldCharType="begin"/>
    </w:r>
    <w:r>
      <w:instrText>PAGE</w:instrText>
    </w:r>
    <w:r>
      <w:fldChar w:fldCharType="separate"/>
    </w:r>
    <w:r>
      <w:t>1</w:t>
    </w:r>
    <w: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2FF24F05" w14:textId="77777777" w:rsidR="00A01484" w:rsidRDefault="00A01484">
      <w:pPr>
        <w:spacing w:after="0" w:line="240" w:lineRule="auto"/>
      </w:pPr>
      <w:r>
        <w:separator/>
      </w:r>
    </w:p>
  </w:footnote>
  <w:footnote w:type="continuationSeparator" w:id="0">
    <w:p w14:paraId="6B771C32" w14:textId="77777777" w:rsidR="00A01484" w:rsidRDefault="00A01484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30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20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a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a0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857232036">
    <w:abstractNumId w:val="8"/>
  </w:num>
  <w:num w:numId="2" w16cid:durableId="993265937">
    <w:abstractNumId w:val="6"/>
  </w:num>
  <w:num w:numId="3" w16cid:durableId="1670595065">
    <w:abstractNumId w:val="5"/>
  </w:num>
  <w:num w:numId="4" w16cid:durableId="1388381386">
    <w:abstractNumId w:val="4"/>
  </w:num>
  <w:num w:numId="5" w16cid:durableId="24446810">
    <w:abstractNumId w:val="7"/>
  </w:num>
  <w:num w:numId="6" w16cid:durableId="64685268">
    <w:abstractNumId w:val="3"/>
  </w:num>
  <w:num w:numId="7" w16cid:durableId="1424765309">
    <w:abstractNumId w:val="2"/>
  </w:num>
  <w:num w:numId="8" w16cid:durableId="1352495119">
    <w:abstractNumId w:val="1"/>
  </w:num>
  <w:num w:numId="9" w16cid:durableId="1492023887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embedTrueTypeFonts/>
  <w:embedSystemFonts/>
  <w:bordersDoNotSurroundHeader/>
  <w:bordersDoNotSurroundFooter/>
  <w:defaultTabStop w:val="720"/>
  <w:characterSpacingControl w:val="doNotCompress"/>
  <w:hdrShapeDefaults>
    <o:shapedefaults v:ext="edit" spidmax="10241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44F0A"/>
    <w:rsid w:val="00055C88"/>
    <w:rsid w:val="0006063C"/>
    <w:rsid w:val="0015074B"/>
    <w:rsid w:val="00173DA1"/>
    <w:rsid w:val="001B01A5"/>
    <w:rsid w:val="0029639D"/>
    <w:rsid w:val="002C1BBF"/>
    <w:rsid w:val="00326F90"/>
    <w:rsid w:val="003648D8"/>
    <w:rsid w:val="0059548C"/>
    <w:rsid w:val="007A05B4"/>
    <w:rsid w:val="007B6765"/>
    <w:rsid w:val="009C0A58"/>
    <w:rsid w:val="00A01484"/>
    <w:rsid w:val="00AA1D8D"/>
    <w:rsid w:val="00B47730"/>
    <w:rsid w:val="00B763F0"/>
    <w:rsid w:val="00C273E4"/>
    <w:rsid w:val="00C4672A"/>
    <w:rsid w:val="00CB0664"/>
    <w:rsid w:val="00D73B99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41"/>
    <o:shapelayout v:ext="edit">
      <o:idmap v:ext="edit" data="1"/>
    </o:shapelayout>
  </w:shapeDefaults>
  <w:decimalSymbol w:val="."/>
  <w:listSeparator w:val=","/>
  <w14:docId w14:val="7A9D6083"/>
  <w14:defaultImageDpi w14:val="330"/>
  <w15:docId w15:val="{114F1E9D-AF9C-41D7-8625-31EABDA75EC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1">
    <w:name w:val="Normal"/>
    <w:qFormat/>
    <w:rsid w:val="00FC693F"/>
    <w:pPr>
      <w:spacing w:after="140" w:line="324" w:lineRule="auto"/>
    </w:pPr>
    <w:rPr>
      <w:rFonts w:ascii="微软雅黑" w:hAnsi="微软雅黑"/>
      <w:color w:val="000000"/>
    </w:rPr>
  </w:style>
  <w:style w:type="paragraph" w:styleId="1">
    <w:name w:val="heading 1"/>
    <w:basedOn w:val="a1"/>
    <w:next w:val="a1"/>
    <w:link w:val="10"/>
    <w:uiPriority w:val="9"/>
    <w:qFormat/>
    <w:rsid w:val="00FC693F"/>
    <w:pPr>
      <w:keepNext/>
      <w:keepLines/>
      <w:spacing w:before="300"/>
      <w:outlineLvl w:val="0"/>
    </w:pPr>
    <w:rPr>
      <w:rFonts w:asciiTheme="majorHAnsi" w:eastAsiaTheme="majorEastAsia" w:hAnsiTheme="majorHAnsi" w:cstheme="majorBidi"/>
      <w:b/>
      <w:bCs/>
      <w:sz w:val="34"/>
      <w:szCs w:val="28"/>
    </w:rPr>
  </w:style>
  <w:style w:type="paragraph" w:styleId="21">
    <w:name w:val="heading 2"/>
    <w:basedOn w:val="a1"/>
    <w:next w:val="a1"/>
    <w:link w:val="22"/>
    <w:uiPriority w:val="9"/>
    <w:unhideWhenUsed/>
    <w:qFormat/>
    <w:rsid w:val="00FC693F"/>
    <w:pPr>
      <w:keepNext/>
      <w:keepLines/>
      <w:spacing w:before="3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31">
    <w:name w:val="heading 3"/>
    <w:basedOn w:val="a1"/>
    <w:next w:val="a1"/>
    <w:link w:val="32"/>
    <w:uiPriority w:val="9"/>
    <w:unhideWhenUsed/>
    <w:qFormat/>
    <w:rsid w:val="00FC693F"/>
    <w:pPr>
      <w:keepNext/>
      <w:keepLines/>
      <w:spacing w:before="300"/>
      <w:outlineLvl w:val="2"/>
    </w:pPr>
    <w:rPr>
      <w:rFonts w:asciiTheme="majorHAnsi" w:eastAsiaTheme="majorEastAsia" w:hAnsiTheme="majorHAnsi" w:cstheme="majorBidi"/>
      <w:b/>
      <w:bCs/>
      <w:sz w:val="24"/>
    </w:rPr>
  </w:style>
  <w:style w:type="paragraph" w:styleId="4">
    <w:name w:val="heading 4"/>
    <w:basedOn w:val="a1"/>
    <w:next w:val="a1"/>
    <w:link w:val="40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5">
    <w:name w:val="heading 5"/>
    <w:basedOn w:val="a1"/>
    <w:next w:val="a1"/>
    <w:link w:val="50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6">
    <w:name w:val="heading 6"/>
    <w:basedOn w:val="a1"/>
    <w:next w:val="a1"/>
    <w:link w:val="60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7">
    <w:name w:val="heading 7"/>
    <w:basedOn w:val="a1"/>
    <w:next w:val="a1"/>
    <w:link w:val="70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8">
    <w:name w:val="heading 8"/>
    <w:basedOn w:val="a1"/>
    <w:next w:val="a1"/>
    <w:link w:val="80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9">
    <w:name w:val="heading 9"/>
    <w:basedOn w:val="a1"/>
    <w:next w:val="a1"/>
    <w:link w:val="90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a2">
    <w:name w:val="Default Paragraph Font"/>
    <w:uiPriority w:val="1"/>
    <w:semiHidden/>
    <w:unhideWhenUsed/>
  </w:style>
  <w:style w:type="table" w:default="1" w:styleId="a3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4">
    <w:name w:val="No List"/>
    <w:uiPriority w:val="99"/>
    <w:semiHidden/>
    <w:unhideWhenUsed/>
  </w:style>
  <w:style w:type="paragraph" w:styleId="a5">
    <w:name w:val="header"/>
    <w:basedOn w:val="a1"/>
    <w:link w:val="a6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a6">
    <w:name w:val="页眉 字符"/>
    <w:basedOn w:val="a2"/>
    <w:link w:val="a5"/>
    <w:uiPriority w:val="99"/>
    <w:rsid w:val="00E618BF"/>
  </w:style>
  <w:style w:type="paragraph" w:styleId="a7">
    <w:name w:val="footer"/>
    <w:basedOn w:val="a1"/>
    <w:link w:val="a8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a8">
    <w:name w:val="页脚 字符"/>
    <w:basedOn w:val="a2"/>
    <w:link w:val="a7"/>
    <w:uiPriority w:val="99"/>
    <w:rsid w:val="00E618BF"/>
  </w:style>
  <w:style w:type="paragraph" w:styleId="a9">
    <w:name w:val="No Spacing"/>
    <w:uiPriority w:val="1"/>
    <w:qFormat/>
    <w:rsid w:val="00FC693F"/>
    <w:pPr>
      <w:spacing w:after="0" w:line="240" w:lineRule="auto"/>
    </w:pPr>
  </w:style>
  <w:style w:type="character" w:customStyle="1" w:styleId="10">
    <w:name w:val="标题 1 字符"/>
    <w:basedOn w:val="a2"/>
    <w:link w:val="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22">
    <w:name w:val="标题 2 字符"/>
    <w:basedOn w:val="a2"/>
    <w:link w:val="2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32">
    <w:name w:val="标题 3 字符"/>
    <w:basedOn w:val="a2"/>
    <w:link w:val="3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aa">
    <w:name w:val="Title"/>
    <w:basedOn w:val="a1"/>
    <w:next w:val="a1"/>
    <w:link w:val="ab"/>
    <w:uiPriority w:val="10"/>
    <w:qFormat/>
    <w:rsid w:val="00FC693F"/>
    <w:pPr>
      <w:contextualSpacing/>
    </w:pPr>
    <w:rPr>
      <w:rFonts w:asciiTheme="majorHAnsi" w:eastAsiaTheme="majorEastAsia" w:hAnsiTheme="majorHAnsi" w:cstheme="majorBidi"/>
      <w:spacing w:val="5"/>
      <w:kern w:val="28"/>
      <w:szCs w:val="52"/>
    </w:rPr>
  </w:style>
  <w:style w:type="character" w:customStyle="1" w:styleId="ab">
    <w:name w:val="标题 字符"/>
    <w:basedOn w:val="a2"/>
    <w:link w:val="aa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ac">
    <w:name w:val="Subtitle"/>
    <w:basedOn w:val="a1"/>
    <w:next w:val="a1"/>
    <w:link w:val="ad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spacing w:val="15"/>
      <w:szCs w:val="24"/>
    </w:rPr>
  </w:style>
  <w:style w:type="character" w:customStyle="1" w:styleId="ad">
    <w:name w:val="副标题 字符"/>
    <w:basedOn w:val="a2"/>
    <w:link w:val="ac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ae">
    <w:name w:val="List Paragraph"/>
    <w:basedOn w:val="a1"/>
    <w:uiPriority w:val="34"/>
    <w:qFormat/>
    <w:rsid w:val="00FC693F"/>
    <w:pPr>
      <w:ind w:left="720"/>
      <w:contextualSpacing/>
    </w:pPr>
  </w:style>
  <w:style w:type="paragraph" w:styleId="af">
    <w:name w:val="Body Text"/>
    <w:basedOn w:val="a1"/>
    <w:link w:val="af0"/>
    <w:uiPriority w:val="99"/>
    <w:unhideWhenUsed/>
    <w:rsid w:val="00AA1D8D"/>
    <w:pPr>
      <w:spacing w:after="120"/>
    </w:pPr>
  </w:style>
  <w:style w:type="character" w:customStyle="1" w:styleId="af0">
    <w:name w:val="正文文本 字符"/>
    <w:basedOn w:val="a2"/>
    <w:link w:val="af"/>
    <w:uiPriority w:val="99"/>
    <w:rsid w:val="00AA1D8D"/>
  </w:style>
  <w:style w:type="paragraph" w:styleId="23">
    <w:name w:val="Body Text 2"/>
    <w:basedOn w:val="a1"/>
    <w:link w:val="24"/>
    <w:uiPriority w:val="99"/>
    <w:unhideWhenUsed/>
    <w:rsid w:val="00AA1D8D"/>
    <w:pPr>
      <w:spacing w:after="120" w:line="480" w:lineRule="auto"/>
    </w:pPr>
  </w:style>
  <w:style w:type="character" w:customStyle="1" w:styleId="24">
    <w:name w:val="正文文本 2 字符"/>
    <w:basedOn w:val="a2"/>
    <w:link w:val="23"/>
    <w:uiPriority w:val="99"/>
    <w:rsid w:val="00AA1D8D"/>
  </w:style>
  <w:style w:type="paragraph" w:styleId="33">
    <w:name w:val="Body Text 3"/>
    <w:basedOn w:val="a1"/>
    <w:link w:val="34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34">
    <w:name w:val="正文文本 3 字符"/>
    <w:basedOn w:val="a2"/>
    <w:link w:val="33"/>
    <w:uiPriority w:val="99"/>
    <w:rsid w:val="00AA1D8D"/>
    <w:rPr>
      <w:sz w:val="16"/>
      <w:szCs w:val="16"/>
    </w:rPr>
  </w:style>
  <w:style w:type="paragraph" w:styleId="af1">
    <w:name w:val="List"/>
    <w:basedOn w:val="a1"/>
    <w:uiPriority w:val="99"/>
    <w:unhideWhenUsed/>
    <w:rsid w:val="00AA1D8D"/>
    <w:pPr>
      <w:ind w:left="360" w:hanging="360"/>
      <w:contextualSpacing/>
    </w:pPr>
  </w:style>
  <w:style w:type="paragraph" w:styleId="25">
    <w:name w:val="List 2"/>
    <w:basedOn w:val="a1"/>
    <w:uiPriority w:val="99"/>
    <w:unhideWhenUsed/>
    <w:rsid w:val="00326F90"/>
    <w:pPr>
      <w:ind w:left="720" w:hanging="360"/>
      <w:contextualSpacing/>
    </w:pPr>
  </w:style>
  <w:style w:type="paragraph" w:styleId="35">
    <w:name w:val="List 3"/>
    <w:basedOn w:val="a1"/>
    <w:uiPriority w:val="99"/>
    <w:unhideWhenUsed/>
    <w:rsid w:val="00326F90"/>
    <w:pPr>
      <w:ind w:left="1080" w:hanging="360"/>
      <w:contextualSpacing/>
    </w:pPr>
  </w:style>
  <w:style w:type="paragraph" w:styleId="a0">
    <w:name w:val="List Bullet"/>
    <w:basedOn w:val="a1"/>
    <w:uiPriority w:val="99"/>
    <w:unhideWhenUsed/>
    <w:rsid w:val="00326F90"/>
    <w:pPr>
      <w:numPr>
        <w:numId w:val="1"/>
      </w:numPr>
      <w:contextualSpacing/>
    </w:pPr>
  </w:style>
  <w:style w:type="paragraph" w:styleId="20">
    <w:name w:val="List Bullet 2"/>
    <w:basedOn w:val="a1"/>
    <w:uiPriority w:val="99"/>
    <w:unhideWhenUsed/>
    <w:rsid w:val="00326F90"/>
    <w:pPr>
      <w:numPr>
        <w:numId w:val="2"/>
      </w:numPr>
      <w:contextualSpacing/>
    </w:pPr>
  </w:style>
  <w:style w:type="paragraph" w:styleId="30">
    <w:name w:val="List Bullet 3"/>
    <w:basedOn w:val="a1"/>
    <w:uiPriority w:val="99"/>
    <w:unhideWhenUsed/>
    <w:rsid w:val="00326F90"/>
    <w:pPr>
      <w:numPr>
        <w:numId w:val="3"/>
      </w:numPr>
      <w:contextualSpacing/>
    </w:pPr>
  </w:style>
  <w:style w:type="paragraph" w:styleId="a">
    <w:name w:val="List Number"/>
    <w:basedOn w:val="a1"/>
    <w:uiPriority w:val="99"/>
    <w:unhideWhenUsed/>
    <w:rsid w:val="00326F90"/>
    <w:pPr>
      <w:numPr>
        <w:numId w:val="5"/>
      </w:numPr>
      <w:contextualSpacing/>
    </w:pPr>
  </w:style>
  <w:style w:type="paragraph" w:styleId="2">
    <w:name w:val="List Number 2"/>
    <w:basedOn w:val="a1"/>
    <w:uiPriority w:val="99"/>
    <w:unhideWhenUsed/>
    <w:rsid w:val="0029639D"/>
    <w:pPr>
      <w:numPr>
        <w:numId w:val="6"/>
      </w:numPr>
      <w:contextualSpacing/>
    </w:pPr>
  </w:style>
  <w:style w:type="paragraph" w:styleId="3">
    <w:name w:val="List Number 3"/>
    <w:basedOn w:val="a1"/>
    <w:uiPriority w:val="99"/>
    <w:unhideWhenUsed/>
    <w:rsid w:val="0029639D"/>
    <w:pPr>
      <w:numPr>
        <w:numId w:val="7"/>
      </w:numPr>
      <w:contextualSpacing/>
    </w:pPr>
  </w:style>
  <w:style w:type="paragraph" w:styleId="af2">
    <w:name w:val="List Continue"/>
    <w:basedOn w:val="a1"/>
    <w:uiPriority w:val="99"/>
    <w:unhideWhenUsed/>
    <w:rsid w:val="0029639D"/>
    <w:pPr>
      <w:spacing w:after="120"/>
      <w:ind w:left="360"/>
      <w:contextualSpacing/>
    </w:pPr>
  </w:style>
  <w:style w:type="paragraph" w:styleId="26">
    <w:name w:val="List Continue 2"/>
    <w:basedOn w:val="a1"/>
    <w:uiPriority w:val="99"/>
    <w:unhideWhenUsed/>
    <w:rsid w:val="0029639D"/>
    <w:pPr>
      <w:spacing w:after="120"/>
      <w:ind w:left="720"/>
      <w:contextualSpacing/>
    </w:pPr>
  </w:style>
  <w:style w:type="paragraph" w:styleId="36">
    <w:name w:val="List Continue 3"/>
    <w:basedOn w:val="a1"/>
    <w:uiPriority w:val="99"/>
    <w:unhideWhenUsed/>
    <w:rsid w:val="0029639D"/>
    <w:pPr>
      <w:spacing w:after="120"/>
      <w:ind w:left="1080"/>
      <w:contextualSpacing/>
    </w:pPr>
  </w:style>
  <w:style w:type="paragraph" w:styleId="af3">
    <w:name w:val="macro"/>
    <w:link w:val="af4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af4">
    <w:name w:val="宏文本 字符"/>
    <w:basedOn w:val="a2"/>
    <w:link w:val="af3"/>
    <w:uiPriority w:val="99"/>
    <w:rsid w:val="0029639D"/>
    <w:rPr>
      <w:rFonts w:ascii="Courier" w:hAnsi="Courier"/>
      <w:sz w:val="20"/>
      <w:szCs w:val="20"/>
    </w:rPr>
  </w:style>
  <w:style w:type="paragraph" w:styleId="af5">
    <w:name w:val="Quote"/>
    <w:basedOn w:val="a1"/>
    <w:next w:val="a1"/>
    <w:link w:val="af6"/>
    <w:uiPriority w:val="29"/>
    <w:qFormat/>
    <w:rsid w:val="00FC693F"/>
    <w:rPr>
      <w:i/>
      <w:iCs/>
      <w:color w:val="000000" w:themeColor="text1"/>
    </w:rPr>
  </w:style>
  <w:style w:type="character" w:customStyle="1" w:styleId="af6">
    <w:name w:val="引用 字符"/>
    <w:basedOn w:val="a2"/>
    <w:link w:val="af5"/>
    <w:uiPriority w:val="29"/>
    <w:rsid w:val="00FC693F"/>
    <w:rPr>
      <w:i/>
      <w:iCs/>
      <w:color w:val="000000" w:themeColor="text1"/>
    </w:rPr>
  </w:style>
  <w:style w:type="character" w:customStyle="1" w:styleId="40">
    <w:name w:val="标题 4 字符"/>
    <w:basedOn w:val="a2"/>
    <w:link w:val="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50">
    <w:name w:val="标题 5 字符"/>
    <w:basedOn w:val="a2"/>
    <w:link w:val="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60">
    <w:name w:val="标题 6 字符"/>
    <w:basedOn w:val="a2"/>
    <w:link w:val="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70">
    <w:name w:val="标题 7 字符"/>
    <w:basedOn w:val="a2"/>
    <w:link w:val="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80">
    <w:name w:val="标题 8 字符"/>
    <w:basedOn w:val="a2"/>
    <w:link w:val="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90">
    <w:name w:val="标题 9 字符"/>
    <w:basedOn w:val="a2"/>
    <w:link w:val="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af7">
    <w:name w:val="caption"/>
    <w:basedOn w:val="a1"/>
    <w:next w:val="a1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af8">
    <w:name w:val="Strong"/>
    <w:basedOn w:val="a2"/>
    <w:uiPriority w:val="22"/>
    <w:qFormat/>
    <w:rsid w:val="00FC693F"/>
    <w:rPr>
      <w:b/>
      <w:bCs/>
    </w:rPr>
  </w:style>
  <w:style w:type="character" w:styleId="af9">
    <w:name w:val="Emphasis"/>
    <w:basedOn w:val="a2"/>
    <w:uiPriority w:val="20"/>
    <w:qFormat/>
    <w:rsid w:val="00FC693F"/>
    <w:rPr>
      <w:i/>
      <w:iCs/>
    </w:rPr>
  </w:style>
  <w:style w:type="paragraph" w:styleId="afa">
    <w:name w:val="Intense Quote"/>
    <w:basedOn w:val="a1"/>
    <w:next w:val="a1"/>
    <w:link w:val="afb"/>
    <w:uiPriority w:val="30"/>
    <w:qFormat/>
    <w:rsid w:val="00FC693F"/>
    <w:pP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afb">
    <w:name w:val="明显引用 字符"/>
    <w:basedOn w:val="a2"/>
    <w:link w:val="afa"/>
    <w:uiPriority w:val="30"/>
    <w:rsid w:val="00FC693F"/>
    <w:rPr>
      <w:b/>
      <w:bCs/>
      <w:i/>
      <w:iCs/>
      <w:color w:val="4F81BD" w:themeColor="accent1"/>
    </w:rPr>
  </w:style>
  <w:style w:type="character" w:styleId="afc">
    <w:name w:val="Subtle Emphasis"/>
    <w:basedOn w:val="a2"/>
    <w:uiPriority w:val="19"/>
    <w:qFormat/>
    <w:rsid w:val="00FC693F"/>
    <w:rPr>
      <w:i/>
      <w:iCs/>
      <w:color w:val="808080" w:themeColor="text1" w:themeTint="7F"/>
    </w:rPr>
  </w:style>
  <w:style w:type="character" w:styleId="afd">
    <w:name w:val="Intense Emphasis"/>
    <w:basedOn w:val="a2"/>
    <w:uiPriority w:val="21"/>
    <w:qFormat/>
    <w:rsid w:val="00FC693F"/>
    <w:rPr>
      <w:b/>
      <w:bCs/>
      <w:i/>
      <w:iCs/>
      <w:color w:val="4F81BD" w:themeColor="accent1"/>
    </w:rPr>
  </w:style>
  <w:style w:type="character" w:styleId="afe">
    <w:name w:val="Subtle Reference"/>
    <w:basedOn w:val="a2"/>
    <w:uiPriority w:val="31"/>
    <w:qFormat/>
    <w:rsid w:val="00FC693F"/>
    <w:rPr>
      <w:smallCaps/>
      <w:color w:val="C0504D" w:themeColor="accent2"/>
      <w:u w:val="single"/>
    </w:rPr>
  </w:style>
  <w:style w:type="character" w:styleId="aff">
    <w:name w:val="Intense Reference"/>
    <w:basedOn w:val="a2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aff0">
    <w:name w:val="Book Title"/>
    <w:basedOn w:val="a2"/>
    <w:uiPriority w:val="33"/>
    <w:qFormat/>
    <w:rsid w:val="00FC693F"/>
    <w:rPr>
      <w:b/>
      <w:bCs/>
      <w:smallCaps/>
      <w:spacing w:val="5"/>
    </w:rPr>
  </w:style>
  <w:style w:type="paragraph" w:styleId="TOC">
    <w:name w:val="TOC Heading"/>
    <w:basedOn w:val="1"/>
    <w:next w:val="a1"/>
    <w:uiPriority w:val="39"/>
    <w:semiHidden/>
    <w:unhideWhenUsed/>
    <w:qFormat/>
    <w:rsid w:val="00FC693F"/>
    <w:pPr>
      <w:outlineLvl w:val="9"/>
    </w:pPr>
  </w:style>
  <w:style w:type="table" w:styleId="aff1">
    <w:name w:val="Table Grid"/>
    <w:basedOn w:val="a3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aff2">
    <w:name w:val="Light Shading"/>
    <w:basedOn w:val="a3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-1">
    <w:name w:val="Light Shading Accent 1"/>
    <w:basedOn w:val="a3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-2">
    <w:name w:val="Light Shading Accent 2"/>
    <w:basedOn w:val="a3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-3">
    <w:name w:val="Light Shading Accent 3"/>
    <w:basedOn w:val="a3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-4">
    <w:name w:val="Light Shading Accent 4"/>
    <w:basedOn w:val="a3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-5">
    <w:name w:val="Light Shading Accent 5"/>
    <w:basedOn w:val="a3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-6">
    <w:name w:val="Light Shading Accent 6"/>
    <w:basedOn w:val="a3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aff3">
    <w:name w:val="Light List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-10">
    <w:name w:val="Light List Accent 1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-20">
    <w:name w:val="Light List Accent 2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-30">
    <w:name w:val="Light List Accent 3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-40">
    <w:name w:val="Light List Accent 4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-50">
    <w:name w:val="Light List Accent 5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-60">
    <w:name w:val="Light List Accent 6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aff4">
    <w:name w:val="Light Grid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-11">
    <w:name w:val="Light Grid Accent 1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-21">
    <w:name w:val="Light Grid Accent 2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-31">
    <w:name w:val="Light Grid Accent 3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-41">
    <w:name w:val="Light Grid Accent 4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-51">
    <w:name w:val="Light Grid Accent 5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-61">
    <w:name w:val="Light Grid Accent 6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11">
    <w:name w:val="Medium Shading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1">
    <w:name w:val="Medium Shading 1 Accent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2">
    <w:name w:val="Medium Shading 1 Accent 2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3">
    <w:name w:val="Medium Shading 1 Accent 3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4">
    <w:name w:val="Medium Shading 1 Accent 4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5">
    <w:name w:val="Medium Shading 1 Accent 5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6">
    <w:name w:val="Medium Shading 1 Accent 6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27">
    <w:name w:val="Medium Shading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1">
    <w:name w:val="Medium Shading 2 Accent 1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2">
    <w:name w:val="Medium Shading 2 Accent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3">
    <w:name w:val="Medium Shading 2 Accent 3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4">
    <w:name w:val="Medium Shading 2 Accent 4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5">
    <w:name w:val="Medium Shading 2 Accent 5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6">
    <w:name w:val="Medium Shading 2 Accent 6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12">
    <w:name w:val="Medium Lis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1-10">
    <w:name w:val="Medium List 1 Accen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1-20">
    <w:name w:val="Medium List 1 Accent 2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1-30">
    <w:name w:val="Medium List 1 Accent 3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1-40">
    <w:name w:val="Medium List 1 Accent 4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1-50">
    <w:name w:val="Medium List 1 Accent 5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1-60">
    <w:name w:val="Medium List 1 Accent 6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28">
    <w:name w:val="Medium Lis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10">
    <w:name w:val="Medium List 2 Accent 1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20">
    <w:name w:val="Medium List 2 Accen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30">
    <w:name w:val="Medium List 2 Accent 3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40">
    <w:name w:val="Medium List 2 Accent 4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50">
    <w:name w:val="Medium List 2 Accent 5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60">
    <w:name w:val="Medium List 2 Accent 6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13">
    <w:name w:val="Medium Grid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1-11">
    <w:name w:val="Medium Grid 1 Accent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1-21">
    <w:name w:val="Medium Grid 1 Accent 2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1-31">
    <w:name w:val="Medium Grid 1 Accent 3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-41">
    <w:name w:val="Medium Grid 1 Accent 4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1-51">
    <w:name w:val="Medium Grid 1 Accent 5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1-61">
    <w:name w:val="Medium Grid 1 Accent 6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29">
    <w:name w:val="Medium Grid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11">
    <w:name w:val="Medium Grid 2 Accent 1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21">
    <w:name w:val="Medium Grid 2 Accent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31">
    <w:name w:val="Medium Grid 2 Accent 3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41">
    <w:name w:val="Medium Grid 2 Accent 4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51">
    <w:name w:val="Medium Grid 2 Accent 5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61">
    <w:name w:val="Medium Grid 2 Accent 6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37">
    <w:name w:val="Medium Grid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3-1">
    <w:name w:val="Medium Grid 3 Accent 1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3-2">
    <w:name w:val="Medium Grid 3 Accent 2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3-3">
    <w:name w:val="Medium Grid 3 Accent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3-4">
    <w:name w:val="Medium Grid 3 Accent 4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3-5">
    <w:name w:val="Medium Grid 3 Accent 5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3-6">
    <w:name w:val="Medium Grid 3 Accent 6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aff5">
    <w:name w:val="Dark List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-12">
    <w:name w:val="Dark List Accent 1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-22">
    <w:name w:val="Dark List Accent 2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-32">
    <w:name w:val="Dark List Accent 3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-42">
    <w:name w:val="Dark List Accent 4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-52">
    <w:name w:val="Dark List Accent 5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-62">
    <w:name w:val="Dark List Accent 6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aff6">
    <w:name w:val="Colorful Shading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13">
    <w:name w:val="Colorful Shading Accent 1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23">
    <w:name w:val="Colorful Shading Accent 2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33">
    <w:name w:val="Colorful Shading Accent 3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3">
    <w:name w:val="Colorful Shading Accent 4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53">
    <w:name w:val="Colorful Shading Accent 5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63">
    <w:name w:val="Colorful Shading Accent 6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aff7">
    <w:name w:val="Colorful List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-14">
    <w:name w:val="Colorful List Accent 1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-24">
    <w:name w:val="Colorful List Accent 2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-34">
    <w:name w:val="Colorful List Accent 3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-44">
    <w:name w:val="Colorful List Accent 4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-54">
    <w:name w:val="Colorful List Accent 5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-64">
    <w:name w:val="Colorful List Accent 6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aff8">
    <w:name w:val="Colorful Grid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-15">
    <w:name w:val="Colorful Grid Accent 1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-25">
    <w:name w:val="Colorful Grid Accent 2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-35">
    <w:name w:val="Colorful Grid Accent 3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5">
    <w:name w:val="Colorful Grid Accent 4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-55">
    <w:name w:val="Colorful Grid Accent 5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-65">
    <w:name w:val="Colorful Grid Accent 6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TOC11">
    <w:name w:val="TOC 11"/>
    <w:pPr>
      <w:spacing w:after="80" w:line="240" w:lineRule="auto"/>
    </w:pPr>
    <w:rPr>
      <w:rFonts w:ascii="微软雅黑" w:hAnsi="微软雅黑"/>
      <w:color w:val="000000"/>
    </w:rPr>
  </w:style>
  <w:style w:type="paragraph" w:customStyle="1" w:styleId="TOC21">
    <w:name w:val="TOC 21"/>
    <w:pPr>
      <w:spacing w:after="80" w:line="240" w:lineRule="auto"/>
    </w:pPr>
    <w:rPr>
      <w:rFonts w:ascii="微软雅黑" w:hAnsi="微软雅黑"/>
      <w:color w:val="000000"/>
    </w:rPr>
  </w:style>
  <w:style w:type="paragraph" w:styleId="TOC1">
    <w:name w:val="toc 1"/>
    <w:basedOn w:val="a1"/>
    <w:next w:val="a1"/>
    <w:autoRedefine/>
    <w:uiPriority w:val="39"/>
    <w:unhideWhenUsed/>
    <w:rsid w:val="00A01484"/>
  </w:style>
  <w:style w:type="paragraph" w:styleId="TOC2">
    <w:name w:val="toc 2"/>
    <w:basedOn w:val="a1"/>
    <w:next w:val="a1"/>
    <w:autoRedefine/>
    <w:uiPriority w:val="39"/>
    <w:unhideWhenUsed/>
    <w:rsid w:val="00A01484"/>
    <w:pPr>
      <w:ind w:leftChars="200" w:left="420"/>
    </w:pPr>
  </w:style>
  <w:style w:type="character" w:styleId="aff9">
    <w:name w:val="Hyperlink"/>
    <w:basedOn w:val="a2"/>
    <w:uiPriority w:val="99"/>
    <w:unhideWhenUsed/>
    <w:rsid w:val="00A01484"/>
    <w:rPr>
      <w:color w:val="0000FF" w:themeColor="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footer" Target="footer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png"/><Relationship Id="rId5" Type="http://schemas.openxmlformats.org/officeDocument/2006/relationships/webSettings" Target="webSettings.xml"/><Relationship Id="rId10" Type="http://schemas.openxmlformats.org/officeDocument/2006/relationships/image" Target="media/image3.png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theme" Target="theme/theme1.xml"/></Relationships>
</file>

<file path=word/_rels/fontTable.xml.rels><?xml version="1.0" encoding="UTF-8" standalone="yes"?>
<Relationships xmlns="http://schemas.openxmlformats.org/package/2006/relationships"><Relationship Id="rId8" Type="http://schemas.openxmlformats.org/officeDocument/2006/relationships/font" Target="fonts/font8.odttf"/><Relationship Id="rId13" Type="http://schemas.openxmlformats.org/officeDocument/2006/relationships/font" Target="fonts/font13.odttf"/><Relationship Id="rId3" Type="http://schemas.openxmlformats.org/officeDocument/2006/relationships/font" Target="fonts/font3.odttf"/><Relationship Id="rId7" Type="http://schemas.openxmlformats.org/officeDocument/2006/relationships/font" Target="fonts/font7.odttf"/><Relationship Id="rId12" Type="http://schemas.openxmlformats.org/officeDocument/2006/relationships/font" Target="fonts/font12.odttf"/><Relationship Id="rId2" Type="http://schemas.openxmlformats.org/officeDocument/2006/relationships/font" Target="fonts/font2.odttf"/><Relationship Id="rId1" Type="http://schemas.openxmlformats.org/officeDocument/2006/relationships/font" Target="fonts/font1.odttf"/><Relationship Id="rId6" Type="http://schemas.openxmlformats.org/officeDocument/2006/relationships/font" Target="fonts/font6.odttf"/><Relationship Id="rId11" Type="http://schemas.openxmlformats.org/officeDocument/2006/relationships/font" Target="fonts/font11.odttf"/><Relationship Id="rId5" Type="http://schemas.openxmlformats.org/officeDocument/2006/relationships/font" Target="fonts/font5.odttf"/><Relationship Id="rId10" Type="http://schemas.openxmlformats.org/officeDocument/2006/relationships/font" Target="fonts/font10.odttf"/><Relationship Id="rId4" Type="http://schemas.openxmlformats.org/officeDocument/2006/relationships/font" Target="fonts/font4.odttf"/><Relationship Id="rId9" Type="http://schemas.openxmlformats.org/officeDocument/2006/relationships/font" Target="fonts/font9.odttf"/><Relationship Id="rId14" Type="http://schemas.openxmlformats.org/officeDocument/2006/relationships/font" Target="fonts/font14.od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12</Pages>
  <Words>1241</Words>
  <Characters>7079</Characters>
  <Application>Microsoft Office Word</Application>
  <DocSecurity>0</DocSecurity>
  <Lines>58</Lines>
  <Paragraphs>16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8304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成都猫狗小院技术文档</dc:title>
  <dc:subject>AI创新应用挑战赛 人机协作 架构与复现</dc:subject>
  <dc:creator>成都猫狗小院</dc:creator>
  <cp:keywords/>
  <dc:description>generated by python-docx</dc:description>
  <cp:lastModifiedBy>8613990671866</cp:lastModifiedBy>
  <cp:revision>6</cp:revision>
  <dcterms:created xsi:type="dcterms:W3CDTF">2013-12-23T23:15:00Z</dcterms:created>
  <dcterms:modified xsi:type="dcterms:W3CDTF">2026-10-18T15:11:00Z</dcterms:modified>
  <cp:category/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OfficeCLI.Version">
    <vt:lpwstr>1.0.155</vt:lpwstr>
  </property>
  <property fmtid="{D5CDD505-2E9C-101B-9397-08002B2CF9AE}" pid="3" name="OfficeCLI.LastModified">
    <vt:lpwstr>2026-10-18T15:11:19Z</vt:lpwstr>
  </property>
</Properties>
</file>