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54A"/>
          <w:sz w:val="56"/>
          <w:szCs w:val="56"/>
        </w:rPr>
        <w:t xml:space="preserve">ATCHÉ STUDIO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Phase 1 Pilot Kit</w:t>
      </w:r>
    </w:p>
    <w:p>
      <w:pPr>
        <w:spacing w:after="280"/>
      </w:pPr>
      <w:r>
        <w:rPr>
          <w:i/>
          <w:iCs/>
          <w:color w:val="595959"/>
          <w:sz w:val="20"/>
          <w:szCs w:val="20"/>
        </w:rPr>
        <w:t xml:space="preserve">Outreach scripts, brand brief template, and UGC marketplace landscape — June 2026</w:t>
      </w:r>
    </w:p>
    <w:p>
      <w:pPr>
        <w:spacing w:after="160"/>
      </w:pPr>
      <w:r>
        <w:t xml:space="preserve">This kit gets the first 5-10 creators into the Studio pipeline and gets the first 1-3 brand briefs out the door. It's meant to be used alongside the CRM (model-tracker.html → Applicants Inbox, Track filter) and the contract templates.</w:t>
      </w:r>
    </w:p>
    <w:p>
      <w:r>
        <w:br w:type="page"/>
      </w:r>
    </w:p>
    <w:p>
      <w:pPr>
        <w:pStyle w:val="Heading1"/>
      </w:pPr>
      <w:r>
        <w:t xml:space="preserve">1. Outreach Messages</w:t>
      </w:r>
    </w:p>
    <w:p>
      <w:pPr>
        <w:spacing w:after="160"/>
      </w:pPr>
      <w:r>
        <w:t xml:space="preserve">Use these to invite existing Circle members into the Studio pilot. Send via Instagram DM or text — whichever you already use with that person. Keep it personal: swap in a real detail about them where you see [PERSONALIZE].</w:t>
      </w:r>
    </w:p>
    <w:p>
      <w:pPr>
        <w:pStyle w:val="Heading2"/>
      </w:pPr>
      <w:r>
        <w:t xml:space="preserve">1.1 First Outreach (DM / Text)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hey [NAME]! random q — would you ever be interested in getting paid to make content for brands? like UGC videos / IG reels, the kind of stuff you already post but for a brand's page instead of (or in addition to) yours.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I'm putting together a small group of girls from the Circle for a pilot run of this — [PERSONALIZE: "your [TikTok/photos] are always so good" or similar]. no pressure, just wanted to flag it since it's an easy way to make some extra money doing something you're already good at.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want me to send the link? takes like 2 min to fill out: atche.co/studio</w:t>
            </w:r>
          </w:p>
        </w:tc>
      </w:tr>
    </w:tbl>
    <w:p>
      <w:pPr>
        <w:pStyle w:val="Heading2"/>
      </w:pPr>
      <w:r>
        <w:t xml:space="preserve">1.2 Email Version (longer-form)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Subject: A new way to get paid through ATCHÉ — Studio (Pilot)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Hi [NAME],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We're launching a new track within ATCHÉ called Studio — it connects Circle members with paid brand work: UGC videos, brand ambassador programs, content days, and personal brand consulting.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We're inviting a small group of members to a pilot run before opening it up more broadly, and you came to mind because [PERSONALIZE].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If you're interested, the application takes about 2 minutes: atche.co/studio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There's no commitment — filling it out just gets you into the pipeline so we can match you with relevant brand opportunities as they come in.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Let me know if you have questions!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— Xavier</w:t>
            </w:r>
          </w:p>
        </w:tc>
      </w:tr>
    </w:tbl>
    <w:p>
      <w:pPr>
        <w:pStyle w:val="Heading2"/>
      </w:pPr>
      <w:r>
        <w:t xml:space="preserve">1.3 Follow-Up (no response after ~1 week)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hey! no worries if this isn't your thing, just didn't want it to get buried — here's that Studio link again if you want to check it out: atche.co/studio. takes 2 min, zero commitment, just gets you on the radar for brand stuff.</w:t>
            </w:r>
          </w:p>
        </w:tc>
      </w:tr>
    </w:tbl>
    <w:p>
      <w:pPr>
        <w:pStyle w:val="Heading2"/>
      </w:pPr>
      <w:r>
        <w:t xml:space="preserve">1.4 After They Apply (confirmation)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got your application — thank you!! I'll reach out personally as soon as we have a brand match that fits your vibe/audience. in the meantime, no action needed on your end. excited to have you in the pilot 🤍</w:t>
            </w:r>
          </w:p>
        </w:tc>
      </w:tr>
    </w:tbl>
    <w:p>
      <w:pPr>
        <w:pStyle w:val="Heading2"/>
      </w:pPr>
      <w:r>
        <w:t xml:space="preserve">1.5 When You Have a Brand Match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hey [NAME]! we've got a brand opportunity that I think could be a great fit for you — [BRAND NAME], [1-LINE DESCRIPTION OF DELIVERABLE, e.g. "a 30-sec UGC video for their new [PRODUCT]"]. it pays [$RATE] for [DELIVERABLE].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if you're interested, I'll send over the full brief + a quick agreement to sign. want me to send it your way?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Brand Brief Template</w:t>
      </w:r>
    </w:p>
    <w:p>
      <w:pPr>
        <w:spacing w:after="160"/>
      </w:pPr>
      <w:r>
        <w:t xml:space="preserve">Fill this out for every brand deal before assigning it to a creator. It becomes “Exhibit A” referenced in the UGC Content Creator Agreement. Keep it to one page — creators respond better to clear, scannable briefs.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Brand / Client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[BRAND NAME]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Summer Launch UGC]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Point of Contact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[Name, email]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Deliverables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2x 30-sec vertical videos, raw + captioned]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Platform / Format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TikTok 9:16, 1080x1920, MP4]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Product / Service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[What's being featured — include shipping info if a physical product]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Key Talking Points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[3-5 bullet points the creator must hit — tone notes, what to say/avoid]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Hook / Opening Line Ideas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[Optional — give the creator 1-2 example hooks for the first 3 seconds]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Do's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film in natural light, show face, casual tone]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Don'ts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no profanity, don't mention competitor brands, no claims about results]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Required Disclosure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"Paid partnership with [Brand]" in caption + verbal mention]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Hashtags / Tags / Links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[Required hashtags, @ mentions, discount codes, links]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Shoot Location / Date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[If applicable]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Submission Deadline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Revision Window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[e.g., 2 rounds, 48-hr turnaround]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Usage Rights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[Organic only / + whitelisting — see contract Section 4]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Creator Fee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[$AMOUNT]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[Reference Agreement Section 3]</w:t>
            </w:r>
          </w:p>
        </w:tc>
      </w:tr>
    </w:tbl>
    <w:p>
      <w:pPr>
        <w:spacing w:before="240"/>
      </w:pPr>
      <w:r>
        <w:rPr>
          <w:b/>
          <w:bCs/>
        </w:rPr>
        <w:t xml:space="preserve">Tip: </w:t>
      </w:r>
      <w:r>
        <w:t xml:space="preserve">send the creator this brief + the relevant contract template together. Once both are signed/acknowledged, log the deal in the Pilot Tracking Sheet (Section 4 of this kit).</w:t>
      </w:r>
    </w:p>
    <w:p>
      <w:r>
        <w:br w:type="page"/>
      </w:r>
    </w:p>
    <w:p>
      <w:pPr>
        <w:pStyle w:val="Heading1"/>
      </w:pPr>
      <w:r>
        <w:t xml:space="preserve">3. UGC Marketplace Landscape (DC Creator Context)</w:t>
      </w:r>
    </w:p>
    <w:p>
      <w:pPr>
        <w:spacing w:after="160"/>
      </w:pPr>
      <w:r>
        <w:t xml:space="preserve">Snapshot of the existing UGC marketplace platforms as of 2025-2026, for context on where ATCHÉ Studio sits competitively and what rates to anchor to.</w:t>
      </w:r>
    </w:p>
    <w:p>
      <w:pPr>
        <w:pStyle w:val="Heading2"/>
      </w:pPr>
      <w:r>
        <w:t xml:space="preserve">3.1 Billo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 xml:space="preserve">Brands post briefs, vetted creators submit videos; brand picks favorites.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Creator pay: </w:t>
      </w:r>
      <w:r>
        <w:t xml:space="preserve">Roughly $99-$120 per video, depending on package/add-ons (revisions, usage rights, whitelisting).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Take: </w:t>
      </w:r>
      <w:r>
        <w:t xml:space="preserve">Platform-run marketplace — creators don't see the brand's full budget, just their payout per video.</w:t>
      </w:r>
    </w:p>
    <w:p>
      <w:pPr>
        <w:pStyle w:val="Heading2"/>
      </w:pPr>
      <w:r>
        <w:t xml:space="preserve">3.2 JoinBrands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 xml:space="preserve">Brands post campaigns ($100-$5,000+ project budgets); creators apply and are matched.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Creator pay: </w:t>
      </w:r>
      <w:r>
        <w:t xml:space="preserve">Often $60-$100+ per deliverable after JoinBrands' $25-29 platform fee is taken from the brand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Take: </w:t>
      </w:r>
      <w:r>
        <w:t xml:space="preserve">Sizable spread between what brands pay in and what creators net — roughly 20-30% effective commission once fees are factored in.</w:t>
      </w:r>
    </w:p>
    <w:p>
      <w:pPr>
        <w:pStyle w:val="Heading2"/>
      </w:pPr>
      <w:r>
        <w:t xml:space="preserve">3.3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Model: </w:t>
      </w:r>
      <w:r>
        <w:t xml:space="preserve">Subscription/credit-based for brands; creators apply to campaigns and get matched based on niche 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Creator pay: </w:t>
      </w:r>
      <w:r>
        <w:t xml:space="preserve">Per-campaign or per-credit, varies by deliverable complexity and creator tier.</w:t>
      </w:r>
    </w:p>
    <w:p>
      <w:pPr>
        <w:pStyle w:val="Heading2"/>
      </w:pPr>
      <w:r>
        <w:t xml:space="preserve">3.4 Market Averages &amp;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Average UGC cost per deliverable (2025-2026): </w:t>
      </w:r>
      <w:r>
        <w:t xml:space="preserve">~$198, with professional/established creators charging $500-$1,200 per video for higher-production or niche-expert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Typical platform commission: </w:t>
      </w:r>
      <w:r>
        <w:t xml:space="preserve">20-30% of the brand's spend, taken before the creator is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Where ATCHÉ Studio fits: </w:t>
      </w:r>
      <w:r>
        <w:t xml:space="preserve">Most of these platforms are faceless marketplaces — brands can't tell who they're getting until after matching, and creators have no relationship with the agency. ATCHÉ's edge is curation + relationship: every Studio creator has already been vetted through the Circle, has a real local (DC/DMV) presence, and gets a human point of contact (Xavier) rather than a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Pricing positioning: </w:t>
      </w:r>
      <w:r>
        <w:t xml:space="preserve">Studio can credibly price in the $100-$300/deliverable range for new creators (competitive with Billo/JoinBrands net payouts) while keeping the door open to $500+ for creators with track records — and can charge brands a premium over creator payout for the curation/local-market layer ATCHÉ provides, similar to the 20-30% spread platforms already take.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 angle: </w:t>
      </w:r>
      <w:r>
        <w:t xml:space="preserve">None of the major UGC marketplaces are DC-specific or nightlife/lifestyle-niche specific — that's a real gap ATCHÉ Studio can own for brands wanting authentic DMV creator content (restaurants, nightlife, beauty, fashion, local services).</w:t>
      </w:r>
    </w:p>
    <w:p>
      <w:pPr>
        <w:spacing w:before="280"/>
      </w:pPr>
      <w:r>
        <w:rPr>
          <w:i/>
          <w:iCs/>
          <w:color w:val="595959"/>
          <w:sz w:val="18"/>
          <w:szCs w:val="18"/>
        </w:rPr>
        <w:t xml:space="preserve">Working draft for internal use — June 2026. Rates and platform terms shift quickly; re-check before quoting brands on exact numbers.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b/>
        <w:bCs/>
        <w:color w:val="595959"/>
        <w:sz w:val="16"/>
        <w:szCs w:val="16"/>
      </w:rPr>
      <w:t xml:space="preserve">ATCHÉ STUDIO — PHASE 1 PILOT KIT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54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8A6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2026-06-11T02:55:40.227Z</dcterms:created>
  <dcterms:modified xsi:type="dcterms:W3CDTF">2026-06-11T02:55:40.228Z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