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86B54" w:rsidRPr="00886B54" w14:paraId="289960B4" w14:textId="77777777" w:rsidTr="00886B54">
        <w:trPr>
          <w:jc w:val="center"/>
        </w:trPr>
        <w:tc>
          <w:tcPr>
            <w:tcW w:w="9350" w:type="dxa"/>
            <w:vAlign w:val="center"/>
          </w:tcPr>
          <w:p w14:paraId="6FA09435" w14:textId="77777777" w:rsidR="00886B54" w:rsidRPr="00886B54" w:rsidRDefault="00886B54" w:rsidP="00886B54">
            <w:pPr>
              <w:pStyle w:val="Gaya-ku"/>
              <w:spacing w:before="120" w:after="120"/>
              <w:jc w:val="center"/>
              <w:rPr>
                <w:b/>
              </w:rPr>
            </w:pPr>
            <w:r w:rsidRPr="00886B54">
              <w:rPr>
                <w:b/>
              </w:rPr>
              <w:t>HANDOUT PRAKTIKUM ISYARAT DAN SISTEM 2</w:t>
            </w:r>
          </w:p>
          <w:p w14:paraId="7E629FCC" w14:textId="7332AF3B" w:rsidR="00886B54" w:rsidRPr="00886B54" w:rsidRDefault="00F22240" w:rsidP="00886B54">
            <w:pPr>
              <w:pStyle w:val="Gaya-ku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TOPIK 4</w:t>
            </w:r>
            <w:r w:rsidR="00886B54" w:rsidRPr="00886B54">
              <w:rPr>
                <w:b/>
              </w:rPr>
              <w:t xml:space="preserve"> –</w:t>
            </w:r>
            <w:r w:rsidR="007A7D12">
              <w:rPr>
                <w:b/>
              </w:rPr>
              <w:t xml:space="preserve"> TRANSFORMASI-z</w:t>
            </w:r>
          </w:p>
        </w:tc>
      </w:tr>
    </w:tbl>
    <w:p w14:paraId="1F1F9C27" w14:textId="77777777" w:rsidR="00886B54" w:rsidRDefault="00886B54" w:rsidP="00886B54">
      <w:pPr>
        <w:pStyle w:val="Gaya-ku"/>
      </w:pPr>
    </w:p>
    <w:p w14:paraId="1AB657F1" w14:textId="77777777" w:rsidR="00B32624" w:rsidRPr="00B32624" w:rsidRDefault="00B32624" w:rsidP="00B32624">
      <w:pPr>
        <w:pStyle w:val="Gaya-ku"/>
        <w:numPr>
          <w:ilvl w:val="0"/>
          <w:numId w:val="8"/>
        </w:numPr>
        <w:rPr>
          <w:b/>
        </w:rPr>
      </w:pPr>
      <w:r w:rsidRPr="00B32624">
        <w:rPr>
          <w:b/>
        </w:rPr>
        <w:t>Peralatan/Komponen</w:t>
      </w:r>
    </w:p>
    <w:p w14:paraId="60586EDF" w14:textId="77777777" w:rsidR="00B32624" w:rsidRDefault="00886B54" w:rsidP="00B32624">
      <w:pPr>
        <w:pStyle w:val="Gaya-ku"/>
        <w:numPr>
          <w:ilvl w:val="1"/>
          <w:numId w:val="8"/>
        </w:numPr>
      </w:pPr>
      <w:r>
        <w:t>Hardware: 1 set PC</w:t>
      </w:r>
    </w:p>
    <w:p w14:paraId="3BA2554D" w14:textId="77777777" w:rsidR="00886B54" w:rsidRDefault="00886B54" w:rsidP="00B32624">
      <w:pPr>
        <w:pStyle w:val="Gaya-ku"/>
        <w:numPr>
          <w:ilvl w:val="1"/>
          <w:numId w:val="8"/>
        </w:numPr>
      </w:pPr>
      <w:r>
        <w:t>Software: MATLAB dan alat bantu komputasi lainnya.</w:t>
      </w:r>
    </w:p>
    <w:p w14:paraId="5DAF4137" w14:textId="77777777" w:rsidR="00B32624" w:rsidRDefault="00B32624" w:rsidP="00B32624">
      <w:pPr>
        <w:pStyle w:val="Gaya-ku"/>
      </w:pPr>
    </w:p>
    <w:p w14:paraId="2765B772" w14:textId="77777777" w:rsidR="00B32624" w:rsidRPr="00B32624" w:rsidRDefault="00B32624" w:rsidP="00B32624">
      <w:pPr>
        <w:pStyle w:val="Gaya-ku"/>
        <w:numPr>
          <w:ilvl w:val="0"/>
          <w:numId w:val="8"/>
        </w:numPr>
        <w:rPr>
          <w:b/>
        </w:rPr>
      </w:pPr>
      <w:r w:rsidRPr="00B32624">
        <w:rPr>
          <w:b/>
        </w:rPr>
        <w:t>Tujuan</w:t>
      </w:r>
    </w:p>
    <w:p w14:paraId="454B82B9" w14:textId="14988F63" w:rsidR="00FE6EE5" w:rsidRDefault="002A2135" w:rsidP="00CF4686">
      <w:pPr>
        <w:pStyle w:val="Gaya-ku"/>
        <w:numPr>
          <w:ilvl w:val="1"/>
          <w:numId w:val="8"/>
        </w:numPr>
      </w:pPr>
      <w:r>
        <w:t xml:space="preserve">Mahasiswa </w:t>
      </w:r>
      <w:r w:rsidR="00FE6EE5">
        <w:t xml:space="preserve">mampu </w:t>
      </w:r>
      <w:r w:rsidR="00CF4686">
        <w:t xml:space="preserve">menggambar diagram </w:t>
      </w:r>
      <w:r w:rsidR="00CF4686">
        <w:rPr>
          <w:i/>
        </w:rPr>
        <w:t>pole-zero</w:t>
      </w:r>
      <w:r w:rsidR="00CF4686">
        <w:t xml:space="preserve"> sist</w:t>
      </w:r>
      <w:r w:rsidR="007F558E">
        <w:t>em LTI dengan bantuan MATLAB.</w:t>
      </w:r>
      <w:bookmarkStart w:id="0" w:name="_GoBack"/>
      <w:bookmarkEnd w:id="0"/>
    </w:p>
    <w:p w14:paraId="7B35988A" w14:textId="32E450C4" w:rsidR="007F558E" w:rsidRDefault="005F0235" w:rsidP="00CF4686">
      <w:pPr>
        <w:pStyle w:val="Gaya-ku"/>
        <w:numPr>
          <w:ilvl w:val="1"/>
          <w:numId w:val="8"/>
        </w:numPr>
      </w:pPr>
      <w:r>
        <w:t xml:space="preserve">Mahasiswa mampu melakukan </w:t>
      </w:r>
      <w:r>
        <w:rPr>
          <w:i/>
        </w:rPr>
        <w:t>partial fraction expansion</w:t>
      </w:r>
      <w:r>
        <w:t xml:space="preserve"> dengan bantuan MATLAB.</w:t>
      </w:r>
    </w:p>
    <w:p w14:paraId="5B24684A" w14:textId="63139696" w:rsidR="005F0235" w:rsidRDefault="005F0235" w:rsidP="00CF4686">
      <w:pPr>
        <w:pStyle w:val="Gaya-ku"/>
        <w:numPr>
          <w:ilvl w:val="1"/>
          <w:numId w:val="8"/>
        </w:numPr>
      </w:pPr>
      <w:r>
        <w:t>Mahasiswa mampu mencari akar-akar polynomial dengan bantuan MATLAB.</w:t>
      </w:r>
    </w:p>
    <w:p w14:paraId="3D73CB8D" w14:textId="2CADB023" w:rsidR="005F0235" w:rsidRDefault="005F0235" w:rsidP="00CF4686">
      <w:pPr>
        <w:pStyle w:val="Gaya-ku"/>
        <w:numPr>
          <w:ilvl w:val="1"/>
          <w:numId w:val="8"/>
        </w:numPr>
      </w:pPr>
      <w:r>
        <w:t>Mahasiswa mampu mencari ROC untuk sistem LTI kausal, stabil, serta gabungan antara keduanya.</w:t>
      </w:r>
    </w:p>
    <w:p w14:paraId="390F5D72" w14:textId="1E4AFA05" w:rsidR="007F558E" w:rsidRDefault="007F558E" w:rsidP="00CF4686">
      <w:pPr>
        <w:pStyle w:val="Gaya-ku"/>
        <w:numPr>
          <w:ilvl w:val="1"/>
          <w:numId w:val="8"/>
        </w:numPr>
      </w:pPr>
      <w:r>
        <w:t>Mahasiswa mampu menggambar diagram blok suatu sistem LTI.</w:t>
      </w:r>
    </w:p>
    <w:p w14:paraId="34C62DBB" w14:textId="77777777" w:rsidR="003B3105" w:rsidRDefault="003B3105" w:rsidP="003B3105">
      <w:pPr>
        <w:pStyle w:val="Gaya-ku"/>
      </w:pPr>
    </w:p>
    <w:p w14:paraId="515ADE22" w14:textId="2977385F" w:rsidR="00B32624" w:rsidRDefault="00B32624" w:rsidP="00B32624">
      <w:pPr>
        <w:pStyle w:val="Gaya-ku"/>
        <w:numPr>
          <w:ilvl w:val="0"/>
          <w:numId w:val="8"/>
        </w:numPr>
        <w:rPr>
          <w:b/>
        </w:rPr>
      </w:pPr>
      <w:r w:rsidRPr="00B32624">
        <w:rPr>
          <w:b/>
        </w:rPr>
        <w:t>Dasar Teori</w:t>
      </w:r>
    </w:p>
    <w:p w14:paraId="4FD24174" w14:textId="44EE83B7" w:rsidR="00F22240" w:rsidRDefault="00B84382" w:rsidP="00F22240">
      <w:pPr>
        <w:pStyle w:val="Gaya-ku"/>
        <w:pBdr>
          <w:bottom w:val="single" w:sz="6" w:space="1" w:color="auto"/>
        </w:pBdr>
        <w:ind w:left="720"/>
      </w:pPr>
      <w:r>
        <w:rPr>
          <w:i/>
        </w:rPr>
        <w:t>Pendahuluan</w:t>
      </w:r>
    </w:p>
    <w:p w14:paraId="1ABEBB35" w14:textId="7E7EFCF9" w:rsidR="00F22240" w:rsidRDefault="00F22240" w:rsidP="00F22240">
      <w:pPr>
        <w:pStyle w:val="Gaya-ku"/>
        <w:ind w:left="720"/>
        <w:rPr>
          <w:rFonts w:eastAsiaTheme="minorEastAsia"/>
        </w:rPr>
      </w:pPr>
      <w:r>
        <w:t xml:space="preserve">Suatu sinyal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  <w:b/>
        </w:rPr>
        <w:t xml:space="preserve"> </w:t>
      </w:r>
      <w:r w:rsidR="00AD6920">
        <w:rPr>
          <w:rFonts w:eastAsiaTheme="minorEastAsia"/>
        </w:rPr>
        <w:t xml:space="preserve">memiliki sebuah transformasi-z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yang didefinisikan sebagai</w:t>
      </w:r>
    </w:p>
    <w:p w14:paraId="5B5BBA21" w14:textId="100D37C2" w:rsidR="00F22240" w:rsidRDefault="00AD6920" w:rsidP="00F22240">
      <w:pPr>
        <w:pStyle w:val="Gaya-ku"/>
        <w:ind w:left="720"/>
        <w:rPr>
          <w:rFonts w:eastAsiaTheme="minorEastAsia"/>
          <w:b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-n</m:t>
                  </m:r>
                </m:sup>
              </m:sSup>
            </m:e>
          </m:nary>
        </m:oMath>
      </m:oMathPara>
    </w:p>
    <w:p w14:paraId="2773DFA0" w14:textId="7AF80E79" w:rsidR="00485AE8" w:rsidRDefault="00F22240" w:rsidP="00485AE8">
      <w:pPr>
        <w:pStyle w:val="Gaya-ku"/>
        <w:ind w:left="720"/>
        <w:rPr>
          <w:rFonts w:eastAsiaTheme="minorEastAsia"/>
        </w:rPr>
      </w:pPr>
      <w:r>
        <w:rPr>
          <w:rFonts w:eastAsiaTheme="minorEastAsia"/>
        </w:rPr>
        <w:t xml:space="preserve">Perhatikan bahwa definisi tersebut amat erat kaitannya dengan definisi transformasi Fourier, bahkan jika </w:t>
      </w:r>
      <m:oMath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</m:oMath>
      <w:r w:rsidR="00F57826">
        <w:rPr>
          <w:rFonts w:eastAsiaTheme="minorEastAsia"/>
        </w:rPr>
        <w:t>, persamaan transformasi-z</w:t>
      </w:r>
      <w:r w:rsidR="00B84382">
        <w:rPr>
          <w:rFonts w:eastAsiaTheme="minorEastAsia"/>
        </w:rPr>
        <w:t xml:space="preserve"> di atas akan menjadi persamaan</w:t>
      </w:r>
      <w:r>
        <w:rPr>
          <w:rFonts w:eastAsiaTheme="minorEastAsia"/>
        </w:rPr>
        <w:t xml:space="preserve"> transformasi Fourier dari sinyal </w:t>
      </w:r>
      <m:oMath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. Perlu dicatat bahwa oleh karena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adalah bilangan kompleks (</w:t>
      </w:r>
      <m:oMath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r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</m:oMath>
      <w:r>
        <w:rPr>
          <w:rFonts w:eastAsiaTheme="minorEastAsia"/>
        </w:rPr>
        <w:t xml:space="preserve">), maka ada nilai-nilai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tertentu yang dapat mendefinisikan sinyal yang konvergen maupun yang tidak konvergen.</w:t>
      </w:r>
      <w:r w:rsidR="00485AE8">
        <w:rPr>
          <w:rFonts w:eastAsiaTheme="minorEastAsia"/>
        </w:rPr>
        <w:t xml:space="preserve"> Sinyal yang konvergen tersebut tentu dapat kita cari transformasi Fouriernya, sementara yang satu tidak. Oleh karenanya, ada yang disebut sebagai ROC (</w:t>
      </w:r>
      <w:r w:rsidR="00485AE8">
        <w:rPr>
          <w:rFonts w:eastAsiaTheme="minorEastAsia"/>
          <w:i/>
        </w:rPr>
        <w:t>region of convergence</w:t>
      </w:r>
      <w:r w:rsidR="00485AE8">
        <w:rPr>
          <w:rFonts w:eastAsiaTheme="minorEastAsia"/>
        </w:rPr>
        <w:t xml:space="preserve">), yaitu batas-batas nilai </w:t>
      </w:r>
      <m:oMath>
        <m:r>
          <w:rPr>
            <w:rFonts w:ascii="Cambria Math" w:eastAsiaTheme="minorEastAsia" w:hAnsi="Cambria Math"/>
          </w:rPr>
          <m:t>z</m:t>
        </m:r>
      </m:oMath>
      <w:r w:rsidR="00485AE8">
        <w:rPr>
          <w:rFonts w:eastAsiaTheme="minorEastAsia"/>
        </w:rPr>
        <w:t xml:space="preserve"> dimana sinyal tersebut konvergen.</w:t>
      </w:r>
    </w:p>
    <w:p w14:paraId="3DAD0D9B" w14:textId="386B5224" w:rsidR="00B84382" w:rsidRDefault="00B84382" w:rsidP="00485AE8">
      <w:pPr>
        <w:pStyle w:val="Gaya-ku"/>
        <w:pBdr>
          <w:bottom w:val="single" w:sz="6" w:space="1" w:color="auto"/>
        </w:pBdr>
        <w:ind w:left="720"/>
        <w:rPr>
          <w:rFonts w:eastAsiaTheme="minorEastAsia"/>
        </w:rPr>
      </w:pPr>
      <w:r>
        <w:rPr>
          <w:rFonts w:eastAsiaTheme="minorEastAsia"/>
          <w:i/>
        </w:rPr>
        <w:t>Contoh 1</w:t>
      </w:r>
    </w:p>
    <w:p w14:paraId="3382DF04" w14:textId="3C1BB01B" w:rsidR="004A678D" w:rsidRDefault="007A7D12" w:rsidP="007A7D12">
      <w:pPr>
        <w:pStyle w:val="Gaya-ku"/>
        <w:ind w:left="720"/>
        <w:rPr>
          <w:rFonts w:eastAsiaTheme="minorEastAsia"/>
        </w:rPr>
      </w:pPr>
      <w:r>
        <w:rPr>
          <w:rFonts w:eastAsiaTheme="minorEastAsia"/>
        </w:rPr>
        <w:t xml:space="preserve">Diketahui sebuah sinyal </w:t>
      </w:r>
      <m:oMath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>. Sinyal tersebut memiliki transformasi-z sebagai berikut.</w:t>
      </w:r>
    </w:p>
    <w:p w14:paraId="0D3FC252" w14:textId="4656A57C" w:rsidR="007A7D12" w:rsidRDefault="007A7D12" w:rsidP="007A7D12">
      <w:pPr>
        <w:pStyle w:val="Gaya-ku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-n</m:t>
                  </m:r>
                </m:sup>
              </m:sSup>
            </m:e>
          </m:nary>
        </m:oMath>
      </m:oMathPara>
    </w:p>
    <w:p w14:paraId="1590DE73" w14:textId="0A9D6A60" w:rsidR="007A7D12" w:rsidRPr="007A7D12" w:rsidRDefault="007A7D12" w:rsidP="007A7D12">
      <w:pPr>
        <w:pStyle w:val="Gaya-ku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-n</m:t>
                  </m:r>
                </m:sup>
              </m:sSup>
            </m:e>
          </m:nary>
        </m:oMath>
      </m:oMathPara>
    </w:p>
    <w:p w14:paraId="540697C0" w14:textId="2D0A7EBE" w:rsidR="007A7D12" w:rsidRDefault="007A7D12" w:rsidP="007A7D12">
      <w:pPr>
        <w:pStyle w:val="Gaya-ku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</m:oMath>
      </m:oMathPara>
    </w:p>
    <w:p w14:paraId="06AD1040" w14:textId="67D33076" w:rsidR="007A7D12" w:rsidRDefault="007A7D12" w:rsidP="007A7D12">
      <w:pPr>
        <w:pStyle w:val="Gaya-ku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</m:oMath>
      </m:oMathPara>
    </w:p>
    <w:p w14:paraId="0D338BA4" w14:textId="77777777" w:rsidR="0086370E" w:rsidRDefault="007A7D12" w:rsidP="007A7D12">
      <w:pPr>
        <w:pStyle w:val="Gaya-ku"/>
        <w:ind w:left="720"/>
        <w:rPr>
          <w:rFonts w:eastAsiaTheme="minorEastAsia"/>
        </w:rPr>
      </w:pPr>
      <w:r>
        <w:rPr>
          <w:rFonts w:eastAsiaTheme="minorEastAsia"/>
        </w:rPr>
        <w:t xml:space="preserve">dengan syarat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 xml:space="preserve">. Oleh karenanya, sinyal tersebut memiliki ROC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>.</w:t>
      </w:r>
      <w:r w:rsidR="005574E5">
        <w:rPr>
          <w:rFonts w:eastAsiaTheme="minorEastAsia"/>
        </w:rPr>
        <w:t xml:space="preserve">Dalam MATLAB telah tersedia fungsi </w:t>
      </w:r>
      <w:r w:rsidR="005574E5" w:rsidRPr="005574E5">
        <w:rPr>
          <w:rFonts w:ascii="Courier New" w:eastAsiaTheme="minorEastAsia" w:hAnsi="Courier New" w:cs="Courier New"/>
        </w:rPr>
        <w:t>ztrans()</w:t>
      </w:r>
      <w:r w:rsidR="005574E5">
        <w:rPr>
          <w:rFonts w:eastAsiaTheme="minorEastAsia"/>
        </w:rPr>
        <w:t xml:space="preserve"> untuk melakukan transformasi-z. </w:t>
      </w:r>
    </w:p>
    <w:p w14:paraId="14A33C64" w14:textId="77777777" w:rsidR="0086370E" w:rsidRDefault="0086370E" w:rsidP="007A7D12">
      <w:pPr>
        <w:pStyle w:val="Gaya-ku"/>
        <w:ind w:left="720"/>
        <w:rPr>
          <w:rFonts w:eastAsiaTheme="minorEastAsia"/>
        </w:rPr>
      </w:pPr>
      <w:r>
        <w:rPr>
          <w:rFonts w:eastAsiaTheme="minorEastAsia"/>
        </w:rPr>
        <w:t xml:space="preserve">Sebagai contoh, untuk </w:t>
      </w:r>
      <m:oMath>
        <m:r>
          <w:rPr>
            <w:rFonts w:ascii="Cambria Math" w:eastAsiaTheme="minorEastAsia" w:hAnsi="Cambria Math"/>
          </w:rPr>
          <m:t>a=2</m:t>
        </m:r>
      </m:oMath>
      <w:r>
        <w:rPr>
          <w:rFonts w:eastAsiaTheme="minorEastAsia"/>
        </w:rPr>
        <w:t xml:space="preserve">, maka </w:t>
      </w:r>
      <m:oMath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>. Itu berarti</w:t>
      </w:r>
    </w:p>
    <w:p w14:paraId="0EC3BBD1" w14:textId="2A4AD965" w:rsidR="0086370E" w:rsidRDefault="0086370E" w:rsidP="007A7D12">
      <w:pPr>
        <w:pStyle w:val="Gaya-ku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</m:oMath>
      </m:oMathPara>
    </w:p>
    <w:p w14:paraId="76B8D4FA" w14:textId="5550907C" w:rsidR="005574E5" w:rsidRDefault="005574E5" w:rsidP="007A7D12">
      <w:pPr>
        <w:pStyle w:val="Gaya-ku"/>
        <w:ind w:left="720"/>
        <w:rPr>
          <w:rFonts w:eastAsiaTheme="minorEastAsia"/>
        </w:rPr>
      </w:pPr>
      <w:r>
        <w:rPr>
          <w:rFonts w:eastAsiaTheme="minorEastAsia"/>
        </w:rPr>
        <w:t>Berikut ini adalah contoh-nya.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"/>
        <w:gridCol w:w="8362"/>
      </w:tblGrid>
      <w:tr w:rsidR="005574E5" w14:paraId="434AE3FE" w14:textId="77777777" w:rsidTr="00986D1B">
        <w:tc>
          <w:tcPr>
            <w:tcW w:w="268" w:type="dxa"/>
            <w:shd w:val="clear" w:color="auto" w:fill="92D050"/>
          </w:tcPr>
          <w:p w14:paraId="76597733" w14:textId="77777777" w:rsidR="005574E5" w:rsidRDefault="005574E5" w:rsidP="007A7D12">
            <w:pPr>
              <w:pStyle w:val="Gaya-ku"/>
              <w:rPr>
                <w:rFonts w:eastAsiaTheme="minorEastAsia"/>
              </w:rPr>
            </w:pPr>
          </w:p>
        </w:tc>
        <w:tc>
          <w:tcPr>
            <w:tcW w:w="8362" w:type="dxa"/>
          </w:tcPr>
          <w:p w14:paraId="4B8821F3" w14:textId="77777777" w:rsidR="00F65AFA" w:rsidRDefault="00F65AFA" w:rsidP="00F65A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SCRIPT 1</w:t>
            </w:r>
          </w:p>
          <w:p w14:paraId="408B50A0" w14:textId="77777777" w:rsidR="00F65AFA" w:rsidRDefault="00F65AFA" w:rsidP="00F65A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syms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z</w:t>
            </w:r>
          </w:p>
          <w:p w14:paraId="3BA0F2CD" w14:textId="77777777" w:rsidR="00F65AFA" w:rsidRDefault="00F65AFA" w:rsidP="00F65A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 = (2^n);</w:t>
            </w:r>
          </w:p>
          <w:p w14:paraId="288F72CC" w14:textId="77777777" w:rsidR="00F65AFA" w:rsidRDefault="00F65AFA" w:rsidP="00F65A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 = ztrans(x, n, z);</w:t>
            </w:r>
          </w:p>
          <w:p w14:paraId="2233CB29" w14:textId="77777777" w:rsidR="00F65AFA" w:rsidRDefault="00F65AFA" w:rsidP="00F65A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pretty(X);</w:t>
            </w:r>
          </w:p>
          <w:p w14:paraId="613EDA55" w14:textId="5CE6AE80" w:rsidR="00986D1B" w:rsidRPr="00986D1B" w:rsidRDefault="00986D1B" w:rsidP="0098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986D1B" w14:paraId="36A3D019" w14:textId="77777777" w:rsidTr="00986D1B">
        <w:tc>
          <w:tcPr>
            <w:tcW w:w="268" w:type="dxa"/>
            <w:shd w:val="clear" w:color="auto" w:fill="FFFF00"/>
          </w:tcPr>
          <w:p w14:paraId="5338EB4A" w14:textId="77777777" w:rsidR="00986D1B" w:rsidRDefault="00986D1B" w:rsidP="007A7D12">
            <w:pPr>
              <w:pStyle w:val="Gaya-ku"/>
              <w:rPr>
                <w:rFonts w:eastAsiaTheme="minorEastAsia"/>
              </w:rPr>
            </w:pPr>
          </w:p>
        </w:tc>
        <w:tc>
          <w:tcPr>
            <w:tcW w:w="8362" w:type="dxa"/>
          </w:tcPr>
          <w:p w14:paraId="05A38936" w14:textId="77777777" w:rsidR="00986D1B" w:rsidRPr="00986D1B" w:rsidRDefault="00986D1B" w:rsidP="0098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86D1B">
              <w:rPr>
                <w:rFonts w:ascii="Courier New" w:hAnsi="Courier New" w:cs="Courier New"/>
                <w:color w:val="000000"/>
                <w:sz w:val="20"/>
                <w:szCs w:val="20"/>
              </w:rPr>
              <w:t>&gt;&gt; main</w:t>
            </w:r>
          </w:p>
          <w:p w14:paraId="6DD3A2BF" w14:textId="77777777" w:rsidR="00986D1B" w:rsidRPr="00986D1B" w:rsidRDefault="00986D1B" w:rsidP="0098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86D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z</w:t>
            </w:r>
          </w:p>
          <w:p w14:paraId="6B177A30" w14:textId="77777777" w:rsidR="00986D1B" w:rsidRPr="00986D1B" w:rsidRDefault="00986D1B" w:rsidP="0098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86D1B">
              <w:rPr>
                <w:rFonts w:ascii="Courier New" w:hAnsi="Courier New" w:cs="Courier New"/>
                <w:color w:val="000000"/>
                <w:sz w:val="20"/>
                <w:szCs w:val="20"/>
              </w:rPr>
              <w:t>- -----</w:t>
            </w:r>
          </w:p>
          <w:p w14:paraId="7EB76690" w14:textId="2AFE2AE6" w:rsidR="00986D1B" w:rsidRPr="00986D1B" w:rsidRDefault="0086370E" w:rsidP="0098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2</w:t>
            </w:r>
            <w:r w:rsidR="00986D1B" w:rsidRPr="00986D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z</w:t>
            </w:r>
          </w:p>
          <w:p w14:paraId="49A76A3F" w14:textId="7D3B46CB" w:rsidR="00986D1B" w:rsidRDefault="00986D1B" w:rsidP="0098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3709F315" w14:textId="26C744DA" w:rsidR="00986D1B" w:rsidRDefault="00986D1B" w:rsidP="00986D1B">
      <w:pPr>
        <w:pStyle w:val="Gaya-ku"/>
        <w:rPr>
          <w:rFonts w:eastAsiaTheme="minorEastAsia"/>
        </w:rPr>
      </w:pPr>
    </w:p>
    <w:p w14:paraId="0BA6F958" w14:textId="4922D5F1" w:rsidR="00986D1B" w:rsidRDefault="00986D1B" w:rsidP="00986D1B">
      <w:pPr>
        <w:pStyle w:val="Gaya-ku"/>
        <w:ind w:firstLine="720"/>
        <w:rPr>
          <w:rFonts w:eastAsiaTheme="minorEastAsia"/>
        </w:rPr>
      </w:pPr>
      <w:r>
        <w:rPr>
          <w:rFonts w:eastAsiaTheme="minorEastAsia"/>
        </w:rPr>
        <w:t xml:space="preserve">Definisi </w:t>
      </w:r>
      <w:r w:rsidR="0086370E">
        <w:rPr>
          <w:rFonts w:eastAsiaTheme="minorEastAsia"/>
        </w:rPr>
        <w:t>t</w:t>
      </w:r>
      <w:r>
        <w:rPr>
          <w:rFonts w:eastAsiaTheme="minorEastAsia"/>
        </w:rPr>
        <w:t>ransformasi-z pada MATLAB adalah sebagai berikut.</w:t>
      </w:r>
    </w:p>
    <w:p w14:paraId="60D4CA27" w14:textId="77777777" w:rsidR="00986D1B" w:rsidRDefault="00986D1B" w:rsidP="00986D1B">
      <w:pPr>
        <w:pStyle w:val="Gaya-ku"/>
        <w:ind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14:paraId="6703ED1B" w14:textId="43C1B8E4" w:rsidR="00E1044C" w:rsidRDefault="00986D1B" w:rsidP="00E1044C">
      <w:pPr>
        <w:pStyle w:val="Gaya-ku"/>
        <w:ind w:left="720"/>
        <w:rPr>
          <w:rFonts w:eastAsiaTheme="minorEastAsia"/>
        </w:rPr>
      </w:pPr>
      <w:r>
        <w:rPr>
          <w:rFonts w:eastAsiaTheme="minorEastAsia"/>
        </w:rPr>
        <w:t xml:space="preserve">Bentuk ini tidak jauh berbeda dengan definisi yang sudah kita tetapkan, namun perhatikan bahwa batas penjumlahannya dimulai dari </w:t>
      </w:r>
      <m:oMath>
        <m:r>
          <w:rPr>
            <w:rFonts w:ascii="Cambria Math" w:eastAsiaTheme="minorEastAsia" w:hAnsi="Cambria Math"/>
          </w:rPr>
          <m:t>n=0</m:t>
        </m:r>
      </m:oMath>
      <w:r>
        <w:rPr>
          <w:rFonts w:eastAsiaTheme="minorEastAsia"/>
        </w:rPr>
        <w:t>! Itu berarti, transformasi-z pada MATLAB hanya berupa transformasi satu sisi saja (atau transformasi unilateral).</w:t>
      </w:r>
    </w:p>
    <w:p w14:paraId="79DEE97A" w14:textId="18D6D1B9" w:rsidR="00E1044C" w:rsidRDefault="00E1044C" w:rsidP="00E1044C">
      <w:pPr>
        <w:pStyle w:val="Gaya-ku"/>
        <w:ind w:left="720"/>
        <w:rPr>
          <w:rFonts w:eastAsiaTheme="minorEastAsia"/>
        </w:rPr>
      </w:pPr>
      <w:r>
        <w:rPr>
          <w:rFonts w:eastAsiaTheme="minorEastAsia"/>
        </w:rPr>
        <w:t>Sekarang, jika kita ingin menyelidiki transformasi-z dari sinyal</w:t>
      </w:r>
    </w:p>
    <w:p w14:paraId="04387436" w14:textId="34E5BA53" w:rsidR="00E1044C" w:rsidRDefault="00E1044C" w:rsidP="00E1044C">
      <w:pPr>
        <w:pStyle w:val="Gaya-ku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-n-1</m:t>
              </m:r>
            </m:e>
          </m:d>
        </m:oMath>
      </m:oMathPara>
    </w:p>
    <w:p w14:paraId="6C29C463" w14:textId="584DA56D" w:rsidR="00E1044C" w:rsidRDefault="00E1044C" w:rsidP="00E1044C">
      <w:pPr>
        <w:pStyle w:val="Gaya-ku"/>
        <w:ind w:left="720"/>
        <w:rPr>
          <w:rFonts w:eastAsiaTheme="minorEastAsia"/>
        </w:rPr>
      </w:pPr>
      <w:r>
        <w:rPr>
          <w:rFonts w:eastAsiaTheme="minorEastAsia"/>
        </w:rPr>
        <w:t>seharusnya, sinyal tersebut memiliki bentuk transformasi-z</w:t>
      </w:r>
    </w:p>
    <w:p w14:paraId="18999E45" w14:textId="2858D1BE" w:rsidR="00E1044C" w:rsidRDefault="00E1044C" w:rsidP="00E1044C">
      <w:pPr>
        <w:pStyle w:val="Gaya-ku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</w:rPr>
                <m:t>z-a</m:t>
              </m:r>
            </m:den>
          </m:f>
        </m:oMath>
      </m:oMathPara>
    </w:p>
    <w:p w14:paraId="7273209D" w14:textId="386F4F75" w:rsidR="00E1044C" w:rsidRDefault="00E1044C" w:rsidP="00E1044C">
      <w:pPr>
        <w:pStyle w:val="Gaya-ku"/>
        <w:ind w:left="720"/>
        <w:rPr>
          <w:rFonts w:eastAsiaTheme="minorEastAsia"/>
        </w:rPr>
      </w:pPr>
      <w:r>
        <w:rPr>
          <w:rFonts w:eastAsiaTheme="minorEastAsia"/>
        </w:rPr>
        <w:t xml:space="preserve">dengan ROC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>, namun pada MATLAB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"/>
        <w:gridCol w:w="8362"/>
      </w:tblGrid>
      <w:tr w:rsidR="00E1044C" w14:paraId="5ADED7DD" w14:textId="77777777" w:rsidTr="00ED07BC">
        <w:tc>
          <w:tcPr>
            <w:tcW w:w="268" w:type="dxa"/>
            <w:shd w:val="clear" w:color="auto" w:fill="92D050"/>
          </w:tcPr>
          <w:p w14:paraId="7A58A9FA" w14:textId="77777777" w:rsidR="00E1044C" w:rsidRDefault="00E1044C" w:rsidP="00ED07BC">
            <w:pPr>
              <w:pStyle w:val="Gaya-ku"/>
              <w:rPr>
                <w:rFonts w:eastAsiaTheme="minorEastAsia"/>
              </w:rPr>
            </w:pPr>
          </w:p>
        </w:tc>
        <w:tc>
          <w:tcPr>
            <w:tcW w:w="8362" w:type="dxa"/>
          </w:tcPr>
          <w:p w14:paraId="75777893" w14:textId="77777777" w:rsidR="00F65AFA" w:rsidRDefault="00F65AFA" w:rsidP="00F65A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SCRIPT 2</w:t>
            </w:r>
          </w:p>
          <w:p w14:paraId="03598C6D" w14:textId="77777777" w:rsidR="00F65AFA" w:rsidRDefault="00F65AFA" w:rsidP="00F65A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syms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z</w:t>
            </w:r>
          </w:p>
          <w:p w14:paraId="1D6CF02A" w14:textId="77777777" w:rsidR="00F65AFA" w:rsidRDefault="00F65AFA" w:rsidP="00F65A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x = (-a^n)*heaviside(-n-1);</w:t>
            </w:r>
          </w:p>
          <w:p w14:paraId="7746486E" w14:textId="77777777" w:rsidR="00F65AFA" w:rsidRDefault="00F65AFA" w:rsidP="00F65A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 = ztrans(x, n, z);</w:t>
            </w:r>
          </w:p>
          <w:p w14:paraId="5E55A79C" w14:textId="77777777" w:rsidR="00F65AFA" w:rsidRDefault="00F65AFA" w:rsidP="00F65A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pretty(X);</w:t>
            </w:r>
          </w:p>
          <w:p w14:paraId="19D9FD80" w14:textId="3F455AB1" w:rsidR="00E1044C" w:rsidRPr="00986D1B" w:rsidRDefault="00E1044C" w:rsidP="00ED07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1044C" w14:paraId="046228B1" w14:textId="77777777" w:rsidTr="00ED07BC">
        <w:tc>
          <w:tcPr>
            <w:tcW w:w="268" w:type="dxa"/>
            <w:shd w:val="clear" w:color="auto" w:fill="FFFF00"/>
          </w:tcPr>
          <w:p w14:paraId="320C1440" w14:textId="77777777" w:rsidR="00E1044C" w:rsidRDefault="00E1044C" w:rsidP="00ED07BC">
            <w:pPr>
              <w:pStyle w:val="Gaya-ku"/>
              <w:rPr>
                <w:rFonts w:eastAsiaTheme="minorEastAsia"/>
              </w:rPr>
            </w:pPr>
          </w:p>
        </w:tc>
        <w:tc>
          <w:tcPr>
            <w:tcW w:w="8362" w:type="dxa"/>
          </w:tcPr>
          <w:p w14:paraId="5A725A4E" w14:textId="77777777" w:rsidR="00E1044C" w:rsidRPr="00E1044C" w:rsidRDefault="00E1044C" w:rsidP="00E104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1044C">
              <w:rPr>
                <w:rFonts w:ascii="Courier New" w:hAnsi="Courier New" w:cs="Courier New"/>
                <w:color w:val="000000"/>
                <w:sz w:val="20"/>
                <w:szCs w:val="20"/>
              </w:rPr>
              <w:t>&gt;&gt; main</w:t>
            </w:r>
          </w:p>
          <w:p w14:paraId="0CD57E5D" w14:textId="77777777" w:rsidR="00E1044C" w:rsidRDefault="00E1044C" w:rsidP="00E104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1044C"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</w:p>
          <w:p w14:paraId="6E531539" w14:textId="2E6C53BE" w:rsidR="00E1044C" w:rsidRDefault="00E1044C" w:rsidP="00E104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3B79E349" w14:textId="77777777" w:rsidR="0086370E" w:rsidRDefault="0086370E" w:rsidP="00E1044C">
      <w:pPr>
        <w:pStyle w:val="Gaya-ku"/>
        <w:pBdr>
          <w:bottom w:val="single" w:sz="6" w:space="1" w:color="auto"/>
        </w:pBdr>
        <w:ind w:left="720"/>
        <w:rPr>
          <w:rFonts w:eastAsiaTheme="minorEastAsia"/>
        </w:rPr>
      </w:pPr>
    </w:p>
    <w:p w14:paraId="6EB84723" w14:textId="4B617CE9" w:rsidR="00F65AFA" w:rsidRPr="00F65AFA" w:rsidRDefault="00E1044C" w:rsidP="00F65AFA">
      <w:pPr>
        <w:pStyle w:val="Gaya-ku"/>
        <w:pBdr>
          <w:bottom w:val="single" w:sz="6" w:space="1" w:color="auto"/>
        </w:pBdr>
        <w:ind w:left="720"/>
        <w:rPr>
          <w:rFonts w:eastAsiaTheme="minorEastAsia"/>
        </w:rPr>
      </w:pPr>
      <w:r>
        <w:rPr>
          <w:rFonts w:eastAsiaTheme="minorEastAsia"/>
        </w:rPr>
        <w:t xml:space="preserve">Pada MATLAB juga disediakan </w:t>
      </w:r>
      <w:r w:rsidRPr="00F65AFA">
        <w:rPr>
          <w:rFonts w:ascii="Courier New" w:eastAsiaTheme="minorEastAsia" w:hAnsi="Courier New" w:cs="Courier New"/>
        </w:rPr>
        <w:t>iztrans()</w:t>
      </w:r>
      <w:r w:rsidR="00F65AFA">
        <w:rPr>
          <w:rFonts w:eastAsiaTheme="minorEastAsia"/>
        </w:rPr>
        <w:t>. Silahkan baca dokumentasi sebagai referensi.</w:t>
      </w:r>
    </w:p>
    <w:p w14:paraId="21481293" w14:textId="4C7CA272" w:rsidR="00E1044C" w:rsidRDefault="00E1044C" w:rsidP="00E1044C">
      <w:pPr>
        <w:pStyle w:val="Gaya-ku"/>
        <w:pBdr>
          <w:bottom w:val="single" w:sz="6" w:space="1" w:color="auto"/>
        </w:pBdr>
        <w:ind w:left="720"/>
        <w:rPr>
          <w:rFonts w:eastAsiaTheme="minorEastAsia"/>
        </w:rPr>
      </w:pPr>
      <w:r>
        <w:rPr>
          <w:rFonts w:eastAsiaTheme="minorEastAsia"/>
          <w:i/>
        </w:rPr>
        <w:t>Contoh 2</w:t>
      </w:r>
    </w:p>
    <w:p w14:paraId="130DFCF3" w14:textId="474C3087" w:rsidR="00E1044C" w:rsidRDefault="0086370E" w:rsidP="00E1044C">
      <w:pPr>
        <w:pStyle w:val="Gaya-ku"/>
        <w:ind w:left="720"/>
        <w:rPr>
          <w:rFonts w:eastAsiaTheme="minorEastAsia"/>
        </w:rPr>
      </w:pPr>
      <w:r>
        <w:rPr>
          <w:rFonts w:eastAsiaTheme="minorEastAsia"/>
        </w:rPr>
        <w:t xml:space="preserve">Pada Contoh 1, kita sudah mencoba mencari transformasi-z dari </w:t>
      </w:r>
      <m:oMath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>. Sinyal tersebut memiliki transformasi-z</w:t>
      </w:r>
    </w:p>
    <w:p w14:paraId="3368F493" w14:textId="4B6F7E17" w:rsidR="0086370E" w:rsidRPr="0086370E" w:rsidRDefault="0086370E" w:rsidP="0086370E">
      <w:pPr>
        <w:pStyle w:val="Gaya-ku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</m:oMath>
      </m:oMathPara>
    </w:p>
    <w:p w14:paraId="0F451CB0" w14:textId="2B0511B8" w:rsidR="0086370E" w:rsidRDefault="0086370E" w:rsidP="0086370E">
      <w:pPr>
        <w:pStyle w:val="Gaya-ku"/>
        <w:ind w:left="720"/>
        <w:rPr>
          <w:rFonts w:eastAsiaTheme="minorEastAsia"/>
        </w:rPr>
      </w:pPr>
      <w:r>
        <w:rPr>
          <w:rFonts w:eastAsiaTheme="minorEastAsia"/>
        </w:rPr>
        <w:t xml:space="preserve">atau </w:t>
      </w:r>
    </w:p>
    <w:p w14:paraId="7C859B07" w14:textId="18F2298A" w:rsidR="0086370E" w:rsidRDefault="0086370E" w:rsidP="0086370E">
      <w:pPr>
        <w:pStyle w:val="Gaya-ku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</w:rPr>
                <m:t>z-2</m:t>
              </m:r>
            </m:den>
          </m:f>
        </m:oMath>
      </m:oMathPara>
    </w:p>
    <w:p w14:paraId="2E310578" w14:textId="7FFADC37" w:rsidR="0086370E" w:rsidRDefault="0086370E" w:rsidP="00E1044C">
      <w:pPr>
        <w:pStyle w:val="Gaya-ku"/>
        <w:ind w:left="720"/>
        <w:rPr>
          <w:rFonts w:eastAsiaTheme="minorEastAsia"/>
        </w:rPr>
      </w:pPr>
      <w:r>
        <w:rPr>
          <w:rFonts w:eastAsiaTheme="minorEastAsia"/>
        </w:rPr>
        <w:t xml:space="preserve">yang memiliki ROC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&gt;2</m:t>
        </m:r>
      </m:oMath>
      <w:r>
        <w:rPr>
          <w:rFonts w:eastAsiaTheme="minorEastAsia"/>
        </w:rPr>
        <w:t xml:space="preserve">. Sinyal tersebut memiliki satu buah </w:t>
      </w:r>
      <w:r w:rsidRPr="0086370E">
        <w:rPr>
          <w:rFonts w:eastAsiaTheme="minorEastAsia"/>
          <w:i/>
        </w:rPr>
        <w:t>zero</w:t>
      </w:r>
      <w:r>
        <w:rPr>
          <w:rFonts w:eastAsiaTheme="minorEastAsia"/>
        </w:rPr>
        <w:t xml:space="preserve"> di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dan satu buah </w:t>
      </w:r>
      <w:r>
        <w:rPr>
          <w:rFonts w:eastAsiaTheme="minorEastAsia"/>
          <w:i/>
        </w:rPr>
        <w:t>pole</w:t>
      </w:r>
      <w:r>
        <w:rPr>
          <w:rFonts w:eastAsiaTheme="minorEastAsia"/>
        </w:rPr>
        <w:t xml:space="preserve"> di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. Untuk membuat peta </w:t>
      </w:r>
      <w:r>
        <w:rPr>
          <w:rFonts w:eastAsiaTheme="minorEastAsia"/>
          <w:i/>
        </w:rPr>
        <w:t>pole-zero</w:t>
      </w:r>
      <w:r>
        <w:rPr>
          <w:rFonts w:eastAsiaTheme="minorEastAsia"/>
        </w:rPr>
        <w:t xml:space="preserve"> kita bisa gunakan </w:t>
      </w:r>
      <w:r w:rsidRPr="0086370E">
        <w:rPr>
          <w:rFonts w:ascii="Courier New" w:eastAsiaTheme="minorEastAsia" w:hAnsi="Courier New" w:cs="Courier New"/>
        </w:rPr>
        <w:t>pzmap()</w:t>
      </w:r>
      <w:r>
        <w:rPr>
          <w:rFonts w:eastAsiaTheme="minorEastAsia"/>
        </w:rPr>
        <w:t>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"/>
        <w:gridCol w:w="8362"/>
      </w:tblGrid>
      <w:tr w:rsidR="0086370E" w14:paraId="371DC72B" w14:textId="77777777" w:rsidTr="00ED07BC">
        <w:tc>
          <w:tcPr>
            <w:tcW w:w="268" w:type="dxa"/>
            <w:shd w:val="clear" w:color="auto" w:fill="92D050"/>
          </w:tcPr>
          <w:p w14:paraId="60E40C40" w14:textId="77777777" w:rsidR="0086370E" w:rsidRDefault="0086370E" w:rsidP="00ED07BC">
            <w:pPr>
              <w:pStyle w:val="Gaya-ku"/>
              <w:rPr>
                <w:rFonts w:eastAsiaTheme="minorEastAsia"/>
              </w:rPr>
            </w:pPr>
          </w:p>
        </w:tc>
        <w:tc>
          <w:tcPr>
            <w:tcW w:w="8362" w:type="dxa"/>
          </w:tcPr>
          <w:p w14:paraId="7B51C7E8" w14:textId="2DF41D00" w:rsidR="00455E95" w:rsidRDefault="00455E95" w:rsidP="00455E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SCRIPT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3</w:t>
            </w:r>
          </w:p>
          <w:p w14:paraId="28FD48CA" w14:textId="59750748" w:rsidR="0086370E" w:rsidRDefault="0086370E" w:rsidP="008637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 = [1 0];</w:t>
            </w:r>
          </w:p>
          <w:p w14:paraId="17DE2EA6" w14:textId="77777777" w:rsidR="0086370E" w:rsidRDefault="0086370E" w:rsidP="008637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den = [1 -2];</w:t>
            </w:r>
          </w:p>
          <w:p w14:paraId="41B051CC" w14:textId="77777777" w:rsidR="0086370E" w:rsidRDefault="0086370E" w:rsidP="008637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 = tf(num, den, -1);</w:t>
            </w:r>
          </w:p>
          <w:p w14:paraId="243EE17E" w14:textId="77777777" w:rsidR="0086370E" w:rsidRDefault="0086370E" w:rsidP="008637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pzmap(H);</w:t>
            </w:r>
          </w:p>
          <w:p w14:paraId="1B5D6535" w14:textId="77777777" w:rsidR="0086370E" w:rsidRDefault="0086370E" w:rsidP="008637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equal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084F0FB" w14:textId="77777777" w:rsidR="0086370E" w:rsidRPr="00986D1B" w:rsidRDefault="0086370E" w:rsidP="00ED07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86370E" w14:paraId="09EA1C6D" w14:textId="77777777" w:rsidTr="00ED07BC">
        <w:tc>
          <w:tcPr>
            <w:tcW w:w="268" w:type="dxa"/>
            <w:shd w:val="clear" w:color="auto" w:fill="FFFF00"/>
          </w:tcPr>
          <w:p w14:paraId="0C6E8B60" w14:textId="77777777" w:rsidR="0086370E" w:rsidRDefault="0086370E" w:rsidP="00ED07BC">
            <w:pPr>
              <w:pStyle w:val="Gaya-ku"/>
              <w:rPr>
                <w:rFonts w:eastAsiaTheme="minorEastAsia"/>
              </w:rPr>
            </w:pPr>
          </w:p>
        </w:tc>
        <w:tc>
          <w:tcPr>
            <w:tcW w:w="8362" w:type="dxa"/>
          </w:tcPr>
          <w:p w14:paraId="1D05FDE6" w14:textId="6BF7F1D5" w:rsidR="0086370E" w:rsidRDefault="0086370E" w:rsidP="00ED07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370E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drawing>
                <wp:inline distT="0" distB="0" distL="0" distR="0" wp14:anchorId="372CEF27" wp14:editId="44CAB681">
                  <wp:extent cx="3840153" cy="288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0153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DF17E6" w14:textId="69007233" w:rsidR="0086370E" w:rsidRDefault="0086370E" w:rsidP="00E1044C">
      <w:pPr>
        <w:pStyle w:val="Gaya-ku"/>
        <w:ind w:left="720"/>
        <w:rPr>
          <w:rFonts w:eastAsiaTheme="minorEastAsia"/>
        </w:rPr>
      </w:pPr>
    </w:p>
    <w:p w14:paraId="512A0776" w14:textId="3E578489" w:rsidR="0086370E" w:rsidRDefault="00F65AFA" w:rsidP="00E1044C">
      <w:pPr>
        <w:pStyle w:val="Gaya-ku"/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 xml:space="preserve">Perhatikan bahwa dalam peta tersebut sudah digambar </w:t>
      </w:r>
      <w:r>
        <w:rPr>
          <w:rFonts w:eastAsiaTheme="minorEastAsia"/>
          <w:i/>
        </w:rPr>
        <w:t>unit circle</w:t>
      </w:r>
      <w:r>
        <w:rPr>
          <w:rFonts w:eastAsiaTheme="minorEastAsia"/>
        </w:rPr>
        <w:t xml:space="preserve">, yaitu sebuah lingkaran semu yang memiliki radius 1 satuan. Gunakan </w:t>
      </w:r>
      <w:r>
        <w:rPr>
          <w:rFonts w:eastAsiaTheme="minorEastAsia"/>
          <w:i/>
        </w:rPr>
        <w:t>unit circle</w:t>
      </w:r>
      <w:r>
        <w:rPr>
          <w:rFonts w:eastAsiaTheme="minorEastAsia"/>
        </w:rPr>
        <w:t xml:space="preserve"> tersebut untuk menentukan kestabilan suatu sinyal dan/atau sistem. Jika ROC sinyal dan/atau sistem meliputi </w:t>
      </w:r>
      <w:r>
        <w:rPr>
          <w:rFonts w:eastAsiaTheme="minorEastAsia"/>
          <w:i/>
        </w:rPr>
        <w:t>unit circle</w:t>
      </w:r>
      <w:r>
        <w:rPr>
          <w:rFonts w:eastAsiaTheme="minorEastAsia"/>
        </w:rPr>
        <w:t>, maka sinyal dan/atau sistem bersifat stabil, jika tidak maka berlaku sebaliknya.</w:t>
      </w:r>
    </w:p>
    <w:sectPr w:rsidR="00863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E4CFBA" w14:textId="77777777" w:rsidR="003B3105" w:rsidRDefault="003B3105" w:rsidP="003B3105">
      <w:pPr>
        <w:spacing w:after="0" w:line="240" w:lineRule="auto"/>
      </w:pPr>
      <w:r>
        <w:separator/>
      </w:r>
    </w:p>
  </w:endnote>
  <w:endnote w:type="continuationSeparator" w:id="0">
    <w:p w14:paraId="3FF956D9" w14:textId="77777777" w:rsidR="003B3105" w:rsidRDefault="003B3105" w:rsidP="003B3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204ACE" w14:textId="77777777" w:rsidR="003B3105" w:rsidRDefault="003B3105" w:rsidP="003B3105">
      <w:pPr>
        <w:spacing w:after="0" w:line="240" w:lineRule="auto"/>
      </w:pPr>
      <w:r>
        <w:separator/>
      </w:r>
    </w:p>
  </w:footnote>
  <w:footnote w:type="continuationSeparator" w:id="0">
    <w:p w14:paraId="525445EE" w14:textId="77777777" w:rsidR="003B3105" w:rsidRDefault="003B3105" w:rsidP="003B3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E06A5"/>
    <w:multiLevelType w:val="hybridMultilevel"/>
    <w:tmpl w:val="4C82936A"/>
    <w:lvl w:ilvl="0" w:tplc="81CCF5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40E6C"/>
    <w:multiLevelType w:val="hybridMultilevel"/>
    <w:tmpl w:val="D2D86312"/>
    <w:lvl w:ilvl="0" w:tplc="81CCF5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35F2F"/>
    <w:multiLevelType w:val="hybridMultilevel"/>
    <w:tmpl w:val="FC1A26F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B09B0"/>
    <w:multiLevelType w:val="hybridMultilevel"/>
    <w:tmpl w:val="AE824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A13DDD"/>
    <w:multiLevelType w:val="hybridMultilevel"/>
    <w:tmpl w:val="66449B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74D6F"/>
    <w:multiLevelType w:val="hybridMultilevel"/>
    <w:tmpl w:val="318AED94"/>
    <w:lvl w:ilvl="0" w:tplc="631C968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825AE"/>
    <w:multiLevelType w:val="hybridMultilevel"/>
    <w:tmpl w:val="6AA493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0815474"/>
    <w:multiLevelType w:val="hybridMultilevel"/>
    <w:tmpl w:val="168445CA"/>
    <w:lvl w:ilvl="0" w:tplc="81CCF5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3553E"/>
    <w:multiLevelType w:val="hybridMultilevel"/>
    <w:tmpl w:val="E7ECECCE"/>
    <w:lvl w:ilvl="0" w:tplc="74185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83334"/>
    <w:multiLevelType w:val="hybridMultilevel"/>
    <w:tmpl w:val="2B48F8C6"/>
    <w:lvl w:ilvl="0" w:tplc="631C96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17627"/>
    <w:multiLevelType w:val="hybridMultilevel"/>
    <w:tmpl w:val="8A8EF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0"/>
  </w:num>
  <w:num w:numId="5">
    <w:abstractNumId w:val="4"/>
  </w:num>
  <w:num w:numId="6">
    <w:abstractNumId w:val="9"/>
  </w:num>
  <w:num w:numId="7">
    <w:abstractNumId w:val="2"/>
  </w:num>
  <w:num w:numId="8">
    <w:abstractNumId w:val="5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B54"/>
    <w:rsid w:val="00063F93"/>
    <w:rsid w:val="000F05DC"/>
    <w:rsid w:val="00170704"/>
    <w:rsid w:val="00202D5D"/>
    <w:rsid w:val="00271405"/>
    <w:rsid w:val="002A2135"/>
    <w:rsid w:val="002F0227"/>
    <w:rsid w:val="00306480"/>
    <w:rsid w:val="003258D1"/>
    <w:rsid w:val="003B3105"/>
    <w:rsid w:val="003D3DE7"/>
    <w:rsid w:val="00455E95"/>
    <w:rsid w:val="00485AE8"/>
    <w:rsid w:val="00491D60"/>
    <w:rsid w:val="004A678D"/>
    <w:rsid w:val="00512C88"/>
    <w:rsid w:val="005313A7"/>
    <w:rsid w:val="00531F2C"/>
    <w:rsid w:val="0055083D"/>
    <w:rsid w:val="005574E5"/>
    <w:rsid w:val="005F0235"/>
    <w:rsid w:val="00631D17"/>
    <w:rsid w:val="00637872"/>
    <w:rsid w:val="0064341B"/>
    <w:rsid w:val="00645B76"/>
    <w:rsid w:val="006E089B"/>
    <w:rsid w:val="00730945"/>
    <w:rsid w:val="007611DB"/>
    <w:rsid w:val="007A7D12"/>
    <w:rsid w:val="007F558E"/>
    <w:rsid w:val="00806E27"/>
    <w:rsid w:val="0086370E"/>
    <w:rsid w:val="00886B54"/>
    <w:rsid w:val="008D6CF9"/>
    <w:rsid w:val="00902E02"/>
    <w:rsid w:val="00921234"/>
    <w:rsid w:val="0093530B"/>
    <w:rsid w:val="009674E1"/>
    <w:rsid w:val="00986D1B"/>
    <w:rsid w:val="00991CFF"/>
    <w:rsid w:val="009A0F69"/>
    <w:rsid w:val="009F0AE5"/>
    <w:rsid w:val="00AD1990"/>
    <w:rsid w:val="00AD6920"/>
    <w:rsid w:val="00B32624"/>
    <w:rsid w:val="00B84382"/>
    <w:rsid w:val="00C70038"/>
    <w:rsid w:val="00C86176"/>
    <w:rsid w:val="00CC54EA"/>
    <w:rsid w:val="00CF4686"/>
    <w:rsid w:val="00D23877"/>
    <w:rsid w:val="00D51B49"/>
    <w:rsid w:val="00DB3344"/>
    <w:rsid w:val="00DB6D32"/>
    <w:rsid w:val="00E1044C"/>
    <w:rsid w:val="00E60D3F"/>
    <w:rsid w:val="00E652C4"/>
    <w:rsid w:val="00F22240"/>
    <w:rsid w:val="00F41203"/>
    <w:rsid w:val="00F57826"/>
    <w:rsid w:val="00F65AFA"/>
    <w:rsid w:val="00FC5EDC"/>
    <w:rsid w:val="00FE2022"/>
    <w:rsid w:val="00FE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A27A"/>
  <w15:chartTrackingRefBased/>
  <w15:docId w15:val="{41CDF970-18FE-435B-8424-6BBFFE1E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ya-ku">
    <w:name w:val="Gaya-ku"/>
    <w:basedOn w:val="Normal"/>
    <w:link w:val="Gaya-kuChar"/>
    <w:qFormat/>
    <w:rsid w:val="0093530B"/>
  </w:style>
  <w:style w:type="character" w:customStyle="1" w:styleId="Gaya-kuChar">
    <w:name w:val="Gaya-ku Char"/>
    <w:basedOn w:val="DefaultParagraphFont"/>
    <w:link w:val="Gaya-ku"/>
    <w:rsid w:val="0093530B"/>
  </w:style>
  <w:style w:type="table" w:styleId="TableGrid">
    <w:name w:val="Table Grid"/>
    <w:basedOn w:val="TableNormal"/>
    <w:uiPriority w:val="39"/>
    <w:rsid w:val="00886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6B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2624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B310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310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B31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ont Resmi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DAA1E-8EBC-47D3-9DA7-B151A6C23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4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Antoni</dc:creator>
  <cp:keywords/>
  <dc:description/>
  <cp:lastModifiedBy>Markus Antoni</cp:lastModifiedBy>
  <cp:revision>17</cp:revision>
  <dcterms:created xsi:type="dcterms:W3CDTF">2016-09-25T14:02:00Z</dcterms:created>
  <dcterms:modified xsi:type="dcterms:W3CDTF">2016-11-06T17:47:00Z</dcterms:modified>
</cp:coreProperties>
</file>