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832D" w14:textId="2EB4A090" w:rsidR="00B347B2" w:rsidRPr="00B347B2" w:rsidRDefault="00B347B2" w:rsidP="00B347B2">
      <w:r w:rsidRPr="00B347B2">
        <w:rPr>
          <w:b/>
          <w:bCs/>
        </w:rPr>
        <w:t xml:space="preserve">Аппарат высокого давления АВД LMZ </w:t>
      </w:r>
      <w:r w:rsidR="002B5C51" w:rsidRPr="002B5C51">
        <w:rPr>
          <w:b/>
          <w:bCs/>
        </w:rPr>
        <w:t>2</w:t>
      </w:r>
      <w:r w:rsidR="00ED1D8F" w:rsidRPr="00ED1D8F">
        <w:rPr>
          <w:b/>
          <w:bCs/>
        </w:rPr>
        <w:t>3/20</w:t>
      </w:r>
      <w:r w:rsidRPr="00B347B2">
        <w:rPr>
          <w:b/>
          <w:bCs/>
        </w:rPr>
        <w:t xml:space="preserve">0 TK BP </w:t>
      </w:r>
      <w:proofErr w:type="spellStart"/>
      <w:r w:rsidRPr="00B347B2">
        <w:rPr>
          <w:b/>
          <w:bCs/>
        </w:rPr>
        <w:t>Inox</w:t>
      </w:r>
      <w:proofErr w:type="spellEnd"/>
      <w:r w:rsidRPr="00B347B2">
        <w:rPr>
          <w:b/>
          <w:bCs/>
        </w:rPr>
        <w:t xml:space="preserve"> </w:t>
      </w:r>
      <w:proofErr w:type="spellStart"/>
      <w:r w:rsidRPr="00B347B2">
        <w:rPr>
          <w:b/>
          <w:bCs/>
        </w:rPr>
        <w:t>box</w:t>
      </w:r>
      <w:proofErr w:type="spellEnd"/>
      <w:r w:rsidRPr="00B347B2">
        <w:rPr>
          <w:b/>
          <w:bCs/>
        </w:rPr>
        <w:t xml:space="preserve"> </w:t>
      </w:r>
      <w:proofErr w:type="spellStart"/>
      <w:r w:rsidRPr="00B347B2">
        <w:rPr>
          <w:b/>
          <w:bCs/>
        </w:rPr>
        <w:t>Ex</w:t>
      </w:r>
      <w:proofErr w:type="spellEnd"/>
      <w:r w:rsidRPr="00B347B2">
        <w:t xml:space="preserve"> — это новая модель на российском рынке, предназначенная для предприятий с особыми требованиями к электробезопасности.</w:t>
      </w:r>
    </w:p>
    <w:p w14:paraId="7DBD1050" w14:textId="77777777" w:rsidR="00B347B2" w:rsidRPr="00B347B2" w:rsidRDefault="00B347B2" w:rsidP="00B347B2">
      <w:r w:rsidRPr="00B347B2">
        <w:rPr>
          <w:b/>
          <w:bCs/>
        </w:rPr>
        <w:t>Аппарат предназначен для промышленного использования на предприятиях с взрывобезопасным режимом эксплуатации электрооборудования.</w:t>
      </w:r>
    </w:p>
    <w:p w14:paraId="5927CB64" w14:textId="0F2DCF35" w:rsidR="00B347B2" w:rsidRPr="00B347B2" w:rsidRDefault="00B347B2" w:rsidP="00B347B2">
      <w:r w:rsidRPr="00B347B2">
        <w:t xml:space="preserve">Промышленный насос высокого давления </w:t>
      </w:r>
      <w:r w:rsidRPr="00B347B2">
        <w:rPr>
          <w:b/>
          <w:bCs/>
        </w:rPr>
        <w:t xml:space="preserve">TK </w:t>
      </w:r>
      <w:r w:rsidR="002B5C51" w:rsidRPr="002B5C51">
        <w:rPr>
          <w:b/>
          <w:bCs/>
        </w:rPr>
        <w:t>23/25</w:t>
      </w:r>
      <w:r w:rsidRPr="00B347B2">
        <w:rPr>
          <w:b/>
          <w:bCs/>
        </w:rPr>
        <w:t>0</w:t>
      </w:r>
      <w:r w:rsidRPr="00B347B2">
        <w:t xml:space="preserve"> изготовлен из высококачественных материалов: латунная головка из цельного сплава, картер из ребристого алюминия и дюрали. Насос отличается прочностью и хорошей теплоотдачей. Три </w:t>
      </w:r>
      <w:proofErr w:type="spellStart"/>
      <w:r w:rsidRPr="00B347B2">
        <w:t>цельнокерамических</w:t>
      </w:r>
      <w:proofErr w:type="spellEnd"/>
      <w:r w:rsidRPr="00B347B2">
        <w:t xml:space="preserve"> плунжера обеспечивают надежность работы. Вес насоса — 9,5 кг. Он рассчитан на рабочее давление до </w:t>
      </w:r>
      <w:r w:rsidR="002B5C51" w:rsidRPr="002B5C51">
        <w:t>25</w:t>
      </w:r>
      <w:r w:rsidRPr="00B347B2">
        <w:t xml:space="preserve">0 бар при использовании с электродвигателем мощностью </w:t>
      </w:r>
      <w:r w:rsidR="002B5C51">
        <w:rPr>
          <w:lang w:val="en-US"/>
        </w:rPr>
        <w:t>11</w:t>
      </w:r>
      <w:r w:rsidRPr="00B347B2">
        <w:t xml:space="preserve"> кВт.</w:t>
      </w:r>
    </w:p>
    <w:p w14:paraId="66B29EC2" w14:textId="77777777" w:rsidR="00B347B2" w:rsidRPr="00B347B2" w:rsidRDefault="00B347B2" w:rsidP="00B347B2">
      <w:r w:rsidRPr="00B347B2">
        <w:t>Соединение вала насоса и вала электродвигателя осуществляется через эластичную муфту, что снижает пусковую нагрузку на подшипники и увеличивает срок службы оборудования. Насос крепится к электродвигателю с помощью стального колокола с порошковой окраской.</w:t>
      </w:r>
    </w:p>
    <w:p w14:paraId="6D8153BD" w14:textId="77777777" w:rsidR="00B347B2" w:rsidRPr="00B347B2" w:rsidRDefault="00B347B2" w:rsidP="00B347B2">
      <w:r w:rsidRPr="00B347B2">
        <w:t>Такая конструкция упрощает ремонт и замену насоса, так как нет необходимости выпрессовывать вал из полого вала электродвигателя, что часто вызывает трудности при работе с АВД, имеющими полый вал.</w:t>
      </w:r>
    </w:p>
    <w:p w14:paraId="15765CA5" w14:textId="5BCCFB6C" w:rsidR="00B347B2" w:rsidRPr="00B347B2" w:rsidRDefault="00B347B2" w:rsidP="00B347B2">
      <w:r w:rsidRPr="00B347B2">
        <w:t xml:space="preserve">Промышленный электродвигатель </w:t>
      </w:r>
      <w:r w:rsidRPr="00B347B2">
        <w:rPr>
          <w:b/>
          <w:bCs/>
        </w:rPr>
        <w:t>ВА</w:t>
      </w:r>
      <w:r w:rsidR="00002EBC" w:rsidRPr="00002EBC">
        <w:rPr>
          <w:b/>
          <w:bCs/>
        </w:rPr>
        <w:t>13</w:t>
      </w:r>
      <w:r w:rsidRPr="00B347B2">
        <w:rPr>
          <w:b/>
          <w:bCs/>
        </w:rPr>
        <w:t xml:space="preserve">2М4 с мощностью </w:t>
      </w:r>
      <w:r w:rsidR="00ED1D8F" w:rsidRPr="00ED1D8F">
        <w:rPr>
          <w:b/>
          <w:bCs/>
        </w:rPr>
        <w:t>7</w:t>
      </w:r>
      <w:r w:rsidR="00B33B57" w:rsidRPr="00B33B57">
        <w:rPr>
          <w:b/>
          <w:bCs/>
        </w:rPr>
        <w:t>,</w:t>
      </w:r>
      <w:r w:rsidRPr="00B347B2">
        <w:rPr>
          <w:b/>
          <w:bCs/>
        </w:rPr>
        <w:t>5 кВт, 3 фазы и частотой вращения 1450 об/мин</w:t>
      </w:r>
      <w:r w:rsidRPr="00B347B2">
        <w:t xml:space="preserve"> является одним из самых надежных и мощных в своем классе. Он соответствует требованиям взрывобезопасности по ТР ТС 012/2011.</w:t>
      </w:r>
    </w:p>
    <w:p w14:paraId="78CCD777" w14:textId="7BB82724" w:rsidR="00B347B2" w:rsidRPr="00B347B2" w:rsidRDefault="00B347B2" w:rsidP="00B347B2">
      <w:r w:rsidRPr="00B347B2">
        <w:t xml:space="preserve">Передвижной АВД LMZ </w:t>
      </w:r>
      <w:r w:rsidR="002B5C51" w:rsidRPr="002B5C51">
        <w:t>23/</w:t>
      </w:r>
      <w:r w:rsidR="00ED1D8F" w:rsidRPr="00ED1D8F">
        <w:t>20</w:t>
      </w:r>
      <w:r w:rsidRPr="00B347B2">
        <w:t xml:space="preserve">0 TK BP оснащен регулятором давления типа </w:t>
      </w:r>
      <w:r w:rsidRPr="00B347B2">
        <w:rPr>
          <w:b/>
          <w:bCs/>
        </w:rPr>
        <w:t>Bay-</w:t>
      </w:r>
      <w:proofErr w:type="spellStart"/>
      <w:r w:rsidRPr="00B347B2">
        <w:rPr>
          <w:b/>
          <w:bCs/>
        </w:rPr>
        <w:t>pass</w:t>
      </w:r>
      <w:proofErr w:type="spellEnd"/>
      <w:r w:rsidRPr="00B347B2">
        <w:t xml:space="preserve"> (закрытый или открытый). Прочная стальная рама из нержавеющей стали на </w:t>
      </w:r>
      <w:proofErr w:type="spellStart"/>
      <w:r w:rsidRPr="00B347B2">
        <w:t>пневмоколесах</w:t>
      </w:r>
      <w:proofErr w:type="spellEnd"/>
      <w:r w:rsidRPr="00B347B2">
        <w:t xml:space="preserve"> диаметром 300 мм с пластиковым ободом и мягкими резиновыми протекторами обеспечивает надежность и долговечность передвижения по любой поверхности. Закрытый кожух из нержавеющей стали защищает от брызг и прямого потока воды под давлением.</w:t>
      </w:r>
    </w:p>
    <w:p w14:paraId="6572F2E7" w14:textId="77777777" w:rsidR="00B347B2" w:rsidRPr="00B347B2" w:rsidRDefault="00B347B2" w:rsidP="00B347B2">
      <w:r w:rsidRPr="00B347B2">
        <w:t>Съемные инспекционные окна с трех сторон позволяют легко проводить обслуживание или ремонт насосной группы.</w:t>
      </w:r>
    </w:p>
    <w:p w14:paraId="05DD7FBB" w14:textId="77777777" w:rsidR="00B347B2" w:rsidRPr="00B347B2" w:rsidRDefault="00B347B2" w:rsidP="00B347B2">
      <w:r w:rsidRPr="00B347B2">
        <w:rPr>
          <w:b/>
          <w:bCs/>
        </w:rPr>
        <w:t>Электрооборудование АВД включает:</w:t>
      </w:r>
    </w:p>
    <w:p w14:paraId="1D79ED6C" w14:textId="23A4EFAD" w:rsidR="00B347B2" w:rsidRPr="00B347B2" w:rsidRDefault="00B347B2" w:rsidP="00B347B2">
      <w:pPr>
        <w:numPr>
          <w:ilvl w:val="0"/>
          <w:numId w:val="1"/>
        </w:numPr>
      </w:pPr>
      <w:r w:rsidRPr="00B347B2">
        <w:t>Электромагнитный пускатель на 1</w:t>
      </w:r>
      <w:r w:rsidR="00BB7680">
        <w:rPr>
          <w:lang w:val="en-US"/>
        </w:rPr>
        <w:t>8</w:t>
      </w:r>
      <w:r w:rsidR="002B5C51">
        <w:rPr>
          <w:lang w:val="en-US"/>
        </w:rPr>
        <w:t xml:space="preserve"> </w:t>
      </w:r>
      <w:r w:rsidRPr="00B347B2">
        <w:t>А.</w:t>
      </w:r>
    </w:p>
    <w:p w14:paraId="6995FC75" w14:textId="7957E538" w:rsidR="00B347B2" w:rsidRPr="00B347B2" w:rsidRDefault="00B347B2" w:rsidP="00B347B2">
      <w:pPr>
        <w:numPr>
          <w:ilvl w:val="0"/>
          <w:numId w:val="1"/>
        </w:numPr>
      </w:pPr>
      <w:r w:rsidRPr="00B347B2">
        <w:t>Тепловое реле на 1</w:t>
      </w:r>
      <w:r w:rsidR="00BB7680" w:rsidRPr="00BB7680">
        <w:t>8</w:t>
      </w:r>
      <w:r w:rsidR="002B5C51" w:rsidRPr="002B5C51">
        <w:t xml:space="preserve"> </w:t>
      </w:r>
      <w:r w:rsidRPr="00B347B2">
        <w:t>А для защиты электродвигателя от токовых перегрузок, пропадания фаз и перегрева.</w:t>
      </w:r>
    </w:p>
    <w:p w14:paraId="3A03057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Кнопка включения-выключения с защитой от искрообразования.</w:t>
      </w:r>
    </w:p>
    <w:p w14:paraId="20F6AFAE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Зеленая лампочка на корпусе для визуального контроля работы.</w:t>
      </w:r>
    </w:p>
    <w:p w14:paraId="32BE782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 xml:space="preserve">Взрывозащищенный пост управления ПКВ МК 1.0 </w:t>
      </w:r>
      <w:proofErr w:type="spellStart"/>
      <w:r w:rsidRPr="00B347B2">
        <w:t>Exd</w:t>
      </w:r>
      <w:proofErr w:type="spellEnd"/>
      <w:r w:rsidRPr="00B347B2">
        <w:t xml:space="preserve">-А, соответствующий ГОСТ Р МЭК 60079-0-2011. Он предназначен для применения во взрывоопасных зонах помещений и наружных установок. Маркировка взрывозащиты: «1Ex d IIC T6 </w:t>
      </w:r>
      <w:proofErr w:type="spellStart"/>
      <w:r w:rsidRPr="00B347B2">
        <w:t>Gb</w:t>
      </w:r>
      <w:proofErr w:type="spellEnd"/>
      <w:r w:rsidRPr="00B347B2">
        <w:t xml:space="preserve"> X / </w:t>
      </w:r>
      <w:proofErr w:type="spellStart"/>
      <w:r w:rsidRPr="00B347B2">
        <w:t>Ex</w:t>
      </w:r>
      <w:proofErr w:type="spellEnd"/>
      <w:r w:rsidRPr="00B347B2">
        <w:t xml:space="preserve"> </w:t>
      </w:r>
      <w:proofErr w:type="spellStart"/>
      <w:r w:rsidRPr="00B347B2">
        <w:t>tb</w:t>
      </w:r>
      <w:proofErr w:type="spellEnd"/>
      <w:r w:rsidRPr="00B347B2">
        <w:t xml:space="preserve"> IIIC T60С </w:t>
      </w:r>
      <w:proofErr w:type="spellStart"/>
      <w:r w:rsidRPr="00B347B2">
        <w:t>Db</w:t>
      </w:r>
      <w:proofErr w:type="spellEnd"/>
      <w:r w:rsidRPr="00B347B2">
        <w:t>». Посты управления соответствуют требованиям ТР ТС 012/2011 и поставляются с комплектом сальников.</w:t>
      </w:r>
    </w:p>
    <w:p w14:paraId="501571F9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 xml:space="preserve">Электрокабель </w:t>
      </w:r>
      <w:proofErr w:type="spellStart"/>
      <w:r w:rsidRPr="00B347B2">
        <w:t>ПВСнг</w:t>
      </w:r>
      <w:proofErr w:type="spellEnd"/>
      <w:r w:rsidRPr="00B347B2">
        <w:t xml:space="preserve"> 5х2,5, черный, длиной 4 м в специальной бронированной защитной гофре.</w:t>
      </w:r>
    </w:p>
    <w:p w14:paraId="61C2418F" w14:textId="77777777" w:rsidR="00B347B2" w:rsidRPr="00B347B2" w:rsidRDefault="00B347B2" w:rsidP="00B347B2">
      <w:pPr>
        <w:rPr>
          <w:b/>
          <w:bCs/>
        </w:rPr>
      </w:pPr>
      <w:r w:rsidRPr="00B347B2">
        <w:rPr>
          <w:b/>
          <w:bCs/>
        </w:rPr>
        <w:t>Технические характеристики:</w:t>
      </w:r>
    </w:p>
    <w:p w14:paraId="7459FE90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Сеть: 380 В, 50 Гц.</w:t>
      </w:r>
    </w:p>
    <w:p w14:paraId="3B87BE91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lastRenderedPageBreak/>
        <w:t>Степень защиты: IP 65.</w:t>
      </w:r>
    </w:p>
    <w:p w14:paraId="61A69C03" w14:textId="46D30487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Рабочее давление: </w:t>
      </w:r>
      <w:r w:rsidR="00B4057E">
        <w:rPr>
          <w:lang w:val="en-US"/>
        </w:rPr>
        <w:t xml:space="preserve">200 </w:t>
      </w:r>
      <w:r w:rsidRPr="00B347B2">
        <w:t>бар.</w:t>
      </w:r>
    </w:p>
    <w:p w14:paraId="4FBC090A" w14:textId="16B7CDF3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Максимальное давление: </w:t>
      </w:r>
      <w:r w:rsidR="00B4057E">
        <w:rPr>
          <w:lang w:val="en-US"/>
        </w:rPr>
        <w:t>2</w:t>
      </w:r>
      <w:r w:rsidR="00BB7680">
        <w:rPr>
          <w:lang w:val="en-US"/>
        </w:rPr>
        <w:t xml:space="preserve">50 </w:t>
      </w:r>
      <w:r w:rsidRPr="00B347B2">
        <w:t>бар.</w:t>
      </w:r>
    </w:p>
    <w:p w14:paraId="7BB39853" w14:textId="48E3D161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Производительность: </w:t>
      </w:r>
      <w:r w:rsidR="002B5C51" w:rsidRPr="002B5C51">
        <w:t>23</w:t>
      </w:r>
      <w:r w:rsidRPr="00B347B2">
        <w:t xml:space="preserve"> л/мин </w:t>
      </w:r>
    </w:p>
    <w:p w14:paraId="33E7A43C" w14:textId="0E90E3FE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Мощность: </w:t>
      </w:r>
      <w:r w:rsidR="00B4057E">
        <w:rPr>
          <w:lang w:val="en-US"/>
        </w:rPr>
        <w:t>7</w:t>
      </w:r>
      <w:r w:rsidRPr="00B347B2">
        <w:t>,5 кВт.</w:t>
      </w:r>
    </w:p>
    <w:p w14:paraId="589463D8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Максимальная температура воды на входе: 40 °C.</w:t>
      </w:r>
    </w:p>
    <w:p w14:paraId="4FC72B56" w14:textId="449E9D44" w:rsidR="00B347B2" w:rsidRPr="00B347B2" w:rsidRDefault="00B347B2" w:rsidP="00B347B2">
      <w:pPr>
        <w:numPr>
          <w:ilvl w:val="0"/>
          <w:numId w:val="2"/>
        </w:numPr>
      </w:pPr>
      <w:r w:rsidRPr="00B347B2">
        <w:t>Масса: 1</w:t>
      </w:r>
      <w:r w:rsidR="00BB7680">
        <w:rPr>
          <w:lang w:val="en-US"/>
        </w:rPr>
        <w:t>3</w:t>
      </w:r>
      <w:r w:rsidRPr="00B347B2">
        <w:t>0 кг.</w:t>
      </w:r>
    </w:p>
    <w:p w14:paraId="26D6623A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Габариты: длина — 1100 мм, высота — 850 мм, ширина — 650 мм.</w:t>
      </w:r>
    </w:p>
    <w:p w14:paraId="098318B3" w14:textId="77777777" w:rsidR="00B347B2" w:rsidRPr="00B347B2" w:rsidRDefault="00B347B2" w:rsidP="00B347B2">
      <w:r w:rsidRPr="00B347B2">
        <w:t>Барабан высокого давления на 50 м РВД поставляется отдельно по запросу заказчика.</w:t>
      </w:r>
    </w:p>
    <w:p w14:paraId="05574567" w14:textId="77777777" w:rsidR="00B347B2" w:rsidRPr="00B347B2" w:rsidRDefault="00B347B2" w:rsidP="00B347B2">
      <w:r w:rsidRPr="00B347B2">
        <w:t>Шланги высокого давления (РВД) и пистолеты в сборе не входят в комплект и приобретаются отдельно.</w:t>
      </w:r>
    </w:p>
    <w:p w14:paraId="000E20A4" w14:textId="77777777" w:rsidR="00B347B2" w:rsidRPr="00B4057E" w:rsidRDefault="00B347B2" w:rsidP="00B347B2">
      <w:r w:rsidRPr="00B347B2">
        <w:t>Компания ЛАМБРИЗ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FEA912F" w14:textId="77777777" w:rsidR="002B5C51" w:rsidRPr="00B4057E" w:rsidRDefault="002B5C51" w:rsidP="00B347B2"/>
    <w:p w14:paraId="4236A0F5" w14:textId="48AD6228" w:rsidR="00B347B2" w:rsidRPr="002B5C51" w:rsidRDefault="001D7A93">
      <w:pPr>
        <w:rPr>
          <w:lang w:val="en-US"/>
        </w:rPr>
      </w:pPr>
      <w:r>
        <w:t xml:space="preserve">Цена </w:t>
      </w:r>
      <w:r w:rsidR="002B5C51">
        <w:rPr>
          <w:lang w:val="en-US"/>
        </w:rPr>
        <w:t>182 000</w:t>
      </w:r>
    </w:p>
    <w:sectPr w:rsidR="00B347B2" w:rsidRPr="002B5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29E"/>
    <w:multiLevelType w:val="multilevel"/>
    <w:tmpl w:val="D66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ED4"/>
    <w:multiLevelType w:val="multilevel"/>
    <w:tmpl w:val="0D5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32265">
    <w:abstractNumId w:val="0"/>
  </w:num>
  <w:num w:numId="2" w16cid:durableId="1970551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9C"/>
    <w:rsid w:val="00002EBC"/>
    <w:rsid w:val="000C4C74"/>
    <w:rsid w:val="001D7A93"/>
    <w:rsid w:val="001E2050"/>
    <w:rsid w:val="001E58C0"/>
    <w:rsid w:val="002B5C51"/>
    <w:rsid w:val="003A7513"/>
    <w:rsid w:val="003F5BB4"/>
    <w:rsid w:val="005326A5"/>
    <w:rsid w:val="008011D3"/>
    <w:rsid w:val="00992A57"/>
    <w:rsid w:val="00B33B57"/>
    <w:rsid w:val="00B347B2"/>
    <w:rsid w:val="00B4057E"/>
    <w:rsid w:val="00BB7680"/>
    <w:rsid w:val="00EC272B"/>
    <w:rsid w:val="00ED169C"/>
    <w:rsid w:val="00ED1D8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39CF"/>
  <w15:chartTrackingRefBased/>
  <w15:docId w15:val="{72AABBD0-FE51-435F-B278-3F667F3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6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6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6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6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13</cp:revision>
  <dcterms:created xsi:type="dcterms:W3CDTF">2026-02-06T16:33:00Z</dcterms:created>
  <dcterms:modified xsi:type="dcterms:W3CDTF">2026-02-06T17:22:00Z</dcterms:modified>
</cp:coreProperties>
</file>