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DE730" w14:textId="77777777" w:rsidR="005D7831" w:rsidRPr="005D7831" w:rsidRDefault="005D7831" w:rsidP="005D7831">
      <w:r w:rsidRPr="005D7831">
        <w:t>Артикул</w:t>
      </w:r>
    </w:p>
    <w:p w14:paraId="3F3AEAF6" w14:textId="77777777" w:rsidR="005D7831" w:rsidRPr="005D7831" w:rsidRDefault="005D7831" w:rsidP="005D7831">
      <w:r w:rsidRPr="005D7831">
        <w:t>AFC005-1006</w:t>
      </w:r>
    </w:p>
    <w:p w14:paraId="5254C6FE" w14:textId="77777777" w:rsidR="005D7831" w:rsidRPr="005D7831" w:rsidRDefault="005D7831" w:rsidP="005D7831">
      <w:r w:rsidRPr="005D7831">
        <w:t>Торговая марка</w:t>
      </w:r>
    </w:p>
    <w:p w14:paraId="1962E022" w14:textId="77777777" w:rsidR="005D7831" w:rsidRPr="005D7831" w:rsidRDefault="005D7831" w:rsidP="005D7831">
      <w:r w:rsidRPr="005D7831">
        <w:t>Комета</w:t>
      </w:r>
    </w:p>
    <w:p w14:paraId="013D3460" w14:textId="77777777" w:rsidR="005D7831" w:rsidRPr="005D7831" w:rsidRDefault="005D7831" w:rsidP="005D7831">
      <w:r w:rsidRPr="005D7831">
        <w:t>Размер упаковки</w:t>
      </w:r>
    </w:p>
    <w:p w14:paraId="240EE6F2" w14:textId="77777777" w:rsidR="005D7831" w:rsidRPr="005D7831" w:rsidRDefault="005D7831" w:rsidP="005D7831">
      <w:r w:rsidRPr="005D7831">
        <w:t>245*185*155</w:t>
      </w:r>
    </w:p>
    <w:p w14:paraId="6ABEA1DD" w14:textId="77777777" w:rsidR="005D7831" w:rsidRPr="005D7831" w:rsidRDefault="005D7831" w:rsidP="005D7831">
      <w:r w:rsidRPr="005D7831">
        <w:t>Габаритные размеры, мм</w:t>
      </w:r>
    </w:p>
    <w:p w14:paraId="2E54795C" w14:textId="77777777" w:rsidR="005D7831" w:rsidRPr="005D7831" w:rsidRDefault="005D7831" w:rsidP="005D7831">
      <w:r w:rsidRPr="005D7831">
        <w:t>245*185*155</w:t>
      </w:r>
    </w:p>
    <w:p w14:paraId="79C086F3" w14:textId="77777777" w:rsidR="005D7831" w:rsidRPr="005D7831" w:rsidRDefault="005D7831" w:rsidP="005D7831">
      <w:r w:rsidRPr="005D7831">
        <w:t>Вес, кг</w:t>
      </w:r>
    </w:p>
    <w:p w14:paraId="6A0611E2" w14:textId="77777777" w:rsidR="005D7831" w:rsidRPr="005D7831" w:rsidRDefault="005D7831" w:rsidP="005D7831">
      <w:r w:rsidRPr="005D7831">
        <w:t>5.5</w:t>
      </w:r>
    </w:p>
    <w:p w14:paraId="05E903D1" w14:textId="77777777" w:rsidR="005D7831" w:rsidRPr="005D7831" w:rsidRDefault="005D7831" w:rsidP="005D7831">
      <w:r w:rsidRPr="005D7831">
        <w:t>Цвет</w:t>
      </w:r>
    </w:p>
    <w:p w14:paraId="57440DF0" w14:textId="77777777" w:rsidR="005D7831" w:rsidRPr="005D7831" w:rsidRDefault="005D7831" w:rsidP="005D7831">
      <w:r w:rsidRPr="005D7831">
        <w:t>Зеленый</w:t>
      </w:r>
    </w:p>
    <w:p w14:paraId="68D7A60C" w14:textId="77777777" w:rsidR="005D7831" w:rsidRPr="005D7831" w:rsidRDefault="005D7831" w:rsidP="005D7831">
      <w:r w:rsidRPr="005D7831">
        <w:t>Объём, л</w:t>
      </w:r>
    </w:p>
    <w:p w14:paraId="340A0FD9" w14:textId="77777777" w:rsidR="005D7831" w:rsidRPr="005D7831" w:rsidRDefault="005D7831" w:rsidP="005D7831">
      <w:r w:rsidRPr="005D7831">
        <w:t>5</w:t>
      </w:r>
    </w:p>
    <w:p w14:paraId="0D3BAD4D" w14:textId="77777777" w:rsidR="005D7831" w:rsidRPr="005D7831" w:rsidRDefault="005D7831" w:rsidP="005D7831">
      <w:r w:rsidRPr="005D7831">
        <w:t xml:space="preserve">Автошампунь </w:t>
      </w:r>
      <w:proofErr w:type="spellStart"/>
      <w:r w:rsidRPr="005D7831">
        <w:t>Kometa</w:t>
      </w:r>
      <w:proofErr w:type="spellEnd"/>
      <w:r w:rsidRPr="005D7831">
        <w:t xml:space="preserve"> «HAND NEUTRO» представляет собой высокоэффективное средство для бесконтактной мойки автотранспортных средств.</w:t>
      </w:r>
    </w:p>
    <w:p w14:paraId="457419E5" w14:textId="77777777" w:rsidR="005D7831" w:rsidRPr="005D7831" w:rsidRDefault="005D7831" w:rsidP="005D7831">
      <w:r w:rsidRPr="005D7831">
        <w:t xml:space="preserve">Его уникальные моющие свойства обеспечивают эффективное удаление широкого спектра загрязнений, включая </w:t>
      </w:r>
      <w:proofErr w:type="spellStart"/>
      <w:r w:rsidRPr="005D7831">
        <w:t>трудновыводимые</w:t>
      </w:r>
      <w:proofErr w:type="spellEnd"/>
      <w:r w:rsidRPr="005D7831">
        <w:t xml:space="preserve"> пятна и въевшиеся отложения. </w:t>
      </w:r>
    </w:p>
    <w:p w14:paraId="12124581" w14:textId="77777777" w:rsidR="005D7831" w:rsidRPr="005D7831" w:rsidRDefault="005D7831" w:rsidP="005D7831">
      <w:r w:rsidRPr="005D7831">
        <w:t xml:space="preserve">Благодаря инновационной формуле, шампунь демонстрирует высокую степень пенетрации, что позволяет ему быстро и качественно очищать поверхность, достигая безупречного результата. </w:t>
      </w:r>
    </w:p>
    <w:p w14:paraId="62011B23" w14:textId="77777777" w:rsidR="005D7831" w:rsidRPr="005D7831" w:rsidRDefault="005D7831" w:rsidP="005D7831">
      <w:r w:rsidRPr="005D7831">
        <w:t>Продукт отличается высокой степенью биоразлагаемости и экологической безопасности, что делает его оптимальным выбором для профессионалов и любителей, заботящихся о состоянии окружающей среды.</w:t>
      </w:r>
    </w:p>
    <w:p w14:paraId="305E4730" w14:textId="1B986D9D" w:rsidR="00FC4796" w:rsidRDefault="005D7831">
      <w:r>
        <w:t>\</w:t>
      </w:r>
    </w:p>
    <w:p w14:paraId="5DF51B4B" w14:textId="6A7B3389" w:rsidR="005D7831" w:rsidRDefault="005D7831">
      <w:r w:rsidRPr="005D783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5D78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49"/>
    <w:rsid w:val="004344ED"/>
    <w:rsid w:val="005326A5"/>
    <w:rsid w:val="005D7831"/>
    <w:rsid w:val="00DD764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5FDEF"/>
  <w15:chartTrackingRefBased/>
  <w15:docId w15:val="{6AA3108B-C80A-4604-B76C-A3B12E7EA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6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6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6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6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6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6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6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6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6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6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7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2025-09-09T14:29:00Z</dcterms:created>
  <dcterms:modified xsi:type="dcterms:W3CDTF">2025-09-09T14:31:00Z</dcterms:modified>
</cp:coreProperties>
</file>