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5284" w14:textId="77777777" w:rsidR="00D715FF" w:rsidRPr="00D715FF" w:rsidRDefault="00D715FF" w:rsidP="00D715FF">
      <w:r w:rsidRPr="00D715FF">
        <w:t>Артикул</w:t>
      </w:r>
    </w:p>
    <w:p w14:paraId="3CBA9574" w14:textId="77777777" w:rsidR="00D715FF" w:rsidRPr="00D715FF" w:rsidRDefault="00D715FF" w:rsidP="00D715FF">
      <w:r w:rsidRPr="00D715FF">
        <w:t>4038000051</w:t>
      </w:r>
    </w:p>
    <w:p w14:paraId="5D045496" w14:textId="77777777" w:rsidR="00D715FF" w:rsidRPr="00D715FF" w:rsidRDefault="00D715FF" w:rsidP="00D715FF">
      <w:r w:rsidRPr="00D715FF">
        <w:t>Торговая марка</w:t>
      </w:r>
    </w:p>
    <w:p w14:paraId="0A2DE958" w14:textId="77777777" w:rsidR="00D715FF" w:rsidRPr="00D715FF" w:rsidRDefault="00D715FF" w:rsidP="00D715FF">
      <w:proofErr w:type="spellStart"/>
      <w:r w:rsidRPr="00D715FF">
        <w:t>MecLine</w:t>
      </w:r>
      <w:proofErr w:type="spellEnd"/>
      <w:r w:rsidRPr="00D715FF">
        <w:t xml:space="preserve"> </w:t>
      </w:r>
      <w:proofErr w:type="spellStart"/>
      <w:r w:rsidRPr="00D715FF">
        <w:t>by</w:t>
      </w:r>
      <w:proofErr w:type="spellEnd"/>
      <w:r w:rsidRPr="00D715FF">
        <w:t xml:space="preserve"> TECOMEC®</w:t>
      </w:r>
    </w:p>
    <w:p w14:paraId="10CEFB4B" w14:textId="77777777" w:rsidR="00D715FF" w:rsidRPr="00D715FF" w:rsidRDefault="00D715FF" w:rsidP="00D715FF">
      <w:r w:rsidRPr="00D715FF">
        <w:t>Вес, кг</w:t>
      </w:r>
    </w:p>
    <w:p w14:paraId="6F8B17DA" w14:textId="77777777" w:rsidR="00D715FF" w:rsidRPr="00D715FF" w:rsidRDefault="00D715FF" w:rsidP="00D715FF">
      <w:r w:rsidRPr="00D715FF">
        <w:t>0.4</w:t>
      </w:r>
    </w:p>
    <w:p w14:paraId="461EFB75" w14:textId="77777777" w:rsidR="00D715FF" w:rsidRPr="00D715FF" w:rsidRDefault="00D715FF" w:rsidP="00D715FF">
      <w:r w:rsidRPr="00D715FF">
        <w:t>Материал</w:t>
      </w:r>
    </w:p>
    <w:p w14:paraId="2DA19BAF" w14:textId="77777777" w:rsidR="00D715FF" w:rsidRPr="00D715FF" w:rsidRDefault="00D715FF" w:rsidP="00D715FF">
      <w:r w:rsidRPr="00D715FF">
        <w:t>Нержавеющая сталь + Латунь+ Пластик</w:t>
      </w:r>
    </w:p>
    <w:p w14:paraId="2BDE5CCC" w14:textId="77777777" w:rsidR="00D715FF" w:rsidRPr="00D715FF" w:rsidRDefault="00D715FF" w:rsidP="00D715FF">
      <w:r w:rsidRPr="00D715FF">
        <w:t>Давление, бар</w:t>
      </w:r>
    </w:p>
    <w:p w14:paraId="0C9AB7E2" w14:textId="77777777" w:rsidR="00D715FF" w:rsidRPr="00D715FF" w:rsidRDefault="00D715FF" w:rsidP="00D715FF">
      <w:r w:rsidRPr="00D715FF">
        <w:t>255</w:t>
      </w:r>
    </w:p>
    <w:p w14:paraId="268D0E4D" w14:textId="77777777" w:rsidR="00D715FF" w:rsidRPr="00D715FF" w:rsidRDefault="00D715FF" w:rsidP="00D715FF">
      <w:r w:rsidRPr="00D715FF">
        <w:t>Производительность, л/мин</w:t>
      </w:r>
    </w:p>
    <w:p w14:paraId="0C6A7877" w14:textId="77777777" w:rsidR="00D715FF" w:rsidRPr="00D715FF" w:rsidRDefault="00D715FF" w:rsidP="00D715FF">
      <w:r w:rsidRPr="00D715FF">
        <w:t>40</w:t>
      </w:r>
    </w:p>
    <w:p w14:paraId="6B9C348F" w14:textId="77777777" w:rsidR="00D715FF" w:rsidRPr="00D715FF" w:rsidRDefault="00D715FF" w:rsidP="00D715FF">
      <w:r w:rsidRPr="00D715FF">
        <w:t>Температура, C</w:t>
      </w:r>
    </w:p>
    <w:p w14:paraId="62994F27" w14:textId="77777777" w:rsidR="00D715FF" w:rsidRPr="00D715FF" w:rsidRDefault="00D715FF" w:rsidP="00D715FF">
      <w:r w:rsidRPr="00D715FF">
        <w:t>90</w:t>
      </w:r>
    </w:p>
    <w:p w14:paraId="2E7E7917" w14:textId="77777777" w:rsidR="00D715FF" w:rsidRPr="00D715FF" w:rsidRDefault="00D715FF" w:rsidP="00D715FF">
      <w:r w:rsidRPr="00D715FF">
        <w:t>Размер форсунки</w:t>
      </w:r>
    </w:p>
    <w:p w14:paraId="44F82CBD" w14:textId="77777777" w:rsidR="00D715FF" w:rsidRPr="00D715FF" w:rsidRDefault="00D715FF" w:rsidP="00D715FF">
      <w:r w:rsidRPr="00D715FF">
        <w:t>0.45</w:t>
      </w:r>
    </w:p>
    <w:p w14:paraId="3101D86A" w14:textId="77777777" w:rsidR="00FC4796" w:rsidRDefault="00FC4796"/>
    <w:p w14:paraId="14E7C743" w14:textId="77777777" w:rsidR="00D715FF" w:rsidRPr="00D715FF" w:rsidRDefault="00D715FF" w:rsidP="00D715FF">
      <w:r w:rsidRPr="00D715FF">
        <w:t xml:space="preserve">Удлинитель с </w:t>
      </w:r>
      <w:proofErr w:type="spellStart"/>
      <w:r w:rsidRPr="00D715FF">
        <w:t>турбофрезой</w:t>
      </w:r>
      <w:proofErr w:type="spellEnd"/>
      <w:r w:rsidRPr="00D715FF">
        <w:t xml:space="preserve"> TPR 255 — FP 45, длина 340 мм, вход 1/4 дюйма.</w:t>
      </w:r>
    </w:p>
    <w:p w14:paraId="1AD41B7A" w14:textId="77777777" w:rsidR="00D715FF" w:rsidRPr="00D715FF" w:rsidRDefault="00D715FF" w:rsidP="00D715FF">
      <w:proofErr w:type="spellStart"/>
      <w:r w:rsidRPr="00D715FF">
        <w:t>Турбофреза</w:t>
      </w:r>
      <w:proofErr w:type="spellEnd"/>
      <w:r w:rsidRPr="00D715FF">
        <w:t xml:space="preserve"> — это вращающаяся роторная форсунка с точечной струёй. Её радиус вращения составляет 20 градусов. Она эффективно удаляет стойкие загрязнения.</w:t>
      </w:r>
    </w:p>
    <w:p w14:paraId="562ECB65" w14:textId="77777777" w:rsidR="00D715FF" w:rsidRPr="00D715FF" w:rsidRDefault="00D715FF" w:rsidP="00D715FF">
      <w:r w:rsidRPr="00D715FF">
        <w:t>Применяется в пищевой промышленности, сельском хозяйстве, животноводстве, коммунальных службах, строительстве, судоремонте и горнодобыче.</w:t>
      </w:r>
    </w:p>
    <w:p w14:paraId="05913333" w14:textId="77777777" w:rsidR="00D715FF" w:rsidRDefault="00D715FF"/>
    <w:p w14:paraId="4FE10A5C" w14:textId="77777777" w:rsidR="00D715FF" w:rsidRPr="00D715FF" w:rsidRDefault="00D715FF" w:rsidP="00D715FF">
      <w:r w:rsidRPr="00D715F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1631160" w14:textId="77777777" w:rsidR="00D715FF" w:rsidRDefault="00D715FF"/>
    <w:p w14:paraId="3C4AB305" w14:textId="2ED8D03A" w:rsidR="00D715FF" w:rsidRDefault="00D715FF">
      <w:r>
        <w:t>5500</w:t>
      </w:r>
    </w:p>
    <w:sectPr w:rsidR="00D71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88"/>
    <w:rsid w:val="005326A5"/>
    <w:rsid w:val="00A62C17"/>
    <w:rsid w:val="00D715FF"/>
    <w:rsid w:val="00D7338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7F989"/>
  <w15:chartTrackingRefBased/>
  <w15:docId w15:val="{660DD7D8-F6BE-4BA7-9F94-5025895AE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3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3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3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3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3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3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3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3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2025-08-21T08:49:00Z</dcterms:created>
  <dcterms:modified xsi:type="dcterms:W3CDTF">2025-08-21T08:49:00Z</dcterms:modified>
</cp:coreProperties>
</file>