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FBC8" w14:textId="77777777" w:rsidR="00CA5473" w:rsidRPr="00CA5473" w:rsidRDefault="00CA5473" w:rsidP="00CA5473">
      <w:pPr>
        <w:rPr>
          <w:b/>
          <w:bCs/>
        </w:rPr>
      </w:pPr>
      <w:r w:rsidRPr="00CA5473">
        <w:rPr>
          <w:b/>
          <w:bCs/>
        </w:rPr>
        <w:t>Общие характеристики</w:t>
      </w:r>
    </w:p>
    <w:p w14:paraId="3000EEC4" w14:textId="77777777" w:rsidR="00CA5473" w:rsidRPr="00CA5473" w:rsidRDefault="00CA5473" w:rsidP="00CA5473">
      <w:r w:rsidRPr="00CA5473">
        <w:t>Артикул</w:t>
      </w:r>
    </w:p>
    <w:p w14:paraId="2ED49724" w14:textId="77777777" w:rsidR="00CA5473" w:rsidRPr="00CA5473" w:rsidRDefault="00CA5473" w:rsidP="00CA5473">
      <w:r w:rsidRPr="00CA5473">
        <w:t>MD7078</w:t>
      </w:r>
    </w:p>
    <w:p w14:paraId="170E4E23" w14:textId="77777777" w:rsidR="00CA5473" w:rsidRPr="00CA5473" w:rsidRDefault="00CA5473" w:rsidP="00CA5473">
      <w:r w:rsidRPr="00CA5473">
        <w:t>Вес, кг</w:t>
      </w:r>
    </w:p>
    <w:p w14:paraId="1AD844F9" w14:textId="77777777" w:rsidR="00CA5473" w:rsidRPr="00CA5473" w:rsidRDefault="00CA5473" w:rsidP="00CA5473">
      <w:r w:rsidRPr="00CA5473">
        <w:t>0.46</w:t>
      </w:r>
    </w:p>
    <w:p w14:paraId="75DAB708" w14:textId="77777777" w:rsidR="00CA5473" w:rsidRPr="00CA5473" w:rsidRDefault="00CA5473" w:rsidP="00CA5473">
      <w:r w:rsidRPr="00CA5473">
        <w:t>Материал</w:t>
      </w:r>
    </w:p>
    <w:p w14:paraId="62AC9F0C" w14:textId="77777777" w:rsidR="00CA5473" w:rsidRPr="00CA5473" w:rsidRDefault="00CA5473" w:rsidP="00CA5473">
      <w:r w:rsidRPr="00CA5473">
        <w:t>Латунь</w:t>
      </w:r>
    </w:p>
    <w:p w14:paraId="135E73FE" w14:textId="77777777" w:rsidR="00CA5473" w:rsidRPr="00CA5473" w:rsidRDefault="00CA5473" w:rsidP="00CA5473">
      <w:r w:rsidRPr="00CA5473">
        <w:t>Давление, бар</w:t>
      </w:r>
    </w:p>
    <w:p w14:paraId="29948894" w14:textId="77777777" w:rsidR="00CA5473" w:rsidRPr="00CA5473" w:rsidRDefault="00CA5473" w:rsidP="00CA5473">
      <w:r w:rsidRPr="00CA5473">
        <w:t>180</w:t>
      </w:r>
    </w:p>
    <w:p w14:paraId="42485D2C" w14:textId="77777777" w:rsidR="00CA5473" w:rsidRPr="00CA5473" w:rsidRDefault="00CA5473" w:rsidP="00CA5473">
      <w:r w:rsidRPr="00CA5473">
        <w:t>Производительность, л/мин</w:t>
      </w:r>
    </w:p>
    <w:p w14:paraId="6D2B3ECB" w14:textId="77777777" w:rsidR="00CA5473" w:rsidRPr="00CA5473" w:rsidRDefault="00CA5473" w:rsidP="00CA5473">
      <w:r w:rsidRPr="00CA5473">
        <w:t>20</w:t>
      </w:r>
    </w:p>
    <w:p w14:paraId="2F14DB79" w14:textId="77777777" w:rsidR="00CA5473" w:rsidRPr="00CA5473" w:rsidRDefault="00CA5473" w:rsidP="00CA5473">
      <w:r w:rsidRPr="00CA5473">
        <w:t>Температура, C</w:t>
      </w:r>
    </w:p>
    <w:p w14:paraId="4E346FD2" w14:textId="77777777" w:rsidR="00CA5473" w:rsidRPr="00CA5473" w:rsidRDefault="00CA5473" w:rsidP="00CA5473">
      <w:r w:rsidRPr="00CA5473">
        <w:t>60</w:t>
      </w:r>
    </w:p>
    <w:p w14:paraId="261F7CF3" w14:textId="77777777" w:rsidR="00FC4796" w:rsidRDefault="00FC4796"/>
    <w:p w14:paraId="074003FE" w14:textId="77777777" w:rsidR="00605EB5" w:rsidRPr="00605EB5" w:rsidRDefault="00605EB5" w:rsidP="00605EB5">
      <w:r w:rsidRPr="00605EB5">
        <w:t xml:space="preserve">Пенообразующая насадка AKVILON AR3 предназначена для нанесения моющих или дезинфицирующих средств. </w:t>
      </w:r>
    </w:p>
    <w:p w14:paraId="3DE5D3B5" w14:textId="77777777" w:rsidR="00605EB5" w:rsidRPr="00605EB5" w:rsidRDefault="00605EB5" w:rsidP="00605EB5">
      <w:r w:rsidRPr="00605EB5">
        <w:t>Она легко устанавливается на пистолет или курок аппарата высокого давления (АВД) с помощью быстросъемных соединений. Это позволяет быстро переключаться между насадкой для пены и насадкой для смыва.</w:t>
      </w:r>
    </w:p>
    <w:p w14:paraId="34F79594" w14:textId="77777777" w:rsidR="00605EB5" w:rsidRPr="00605EB5" w:rsidRDefault="00605EB5" w:rsidP="00605EB5">
      <w:proofErr w:type="spellStart"/>
      <w:r w:rsidRPr="00605EB5">
        <w:t>Пенокомплект</w:t>
      </w:r>
      <w:proofErr w:type="spellEnd"/>
      <w:r w:rsidRPr="00605EB5">
        <w:t xml:space="preserve"> AKVILON AR3 совместим с различными моделями АВД разных производителей. Он становится незаменимым помощником в профессиональной деятельности, где требуется эффективное и качественное нанесение пены.</w:t>
      </w:r>
    </w:p>
    <w:p w14:paraId="19322BE7" w14:textId="77777777" w:rsidR="00605EB5" w:rsidRDefault="00605EB5" w:rsidP="00605EB5">
      <w:pPr>
        <w:rPr>
          <w:lang w:val="en-US"/>
        </w:rPr>
      </w:pPr>
      <w:r w:rsidRPr="00605EB5">
        <w:t>Пенообразователь с бачком — это дополнительный аксессуар, который может не входить в базовую комплектацию мойки высокого давления. Однако он значительно упрощает работу и повышает ее эффективность.</w:t>
      </w:r>
    </w:p>
    <w:p w14:paraId="71C6F340" w14:textId="77777777" w:rsidR="009C7ACD" w:rsidRPr="00605EB5" w:rsidRDefault="009C7ACD" w:rsidP="00605EB5">
      <w:pPr>
        <w:rPr>
          <w:lang w:val="en-US"/>
        </w:rPr>
      </w:pPr>
    </w:p>
    <w:p w14:paraId="55D98C4C" w14:textId="534E28CF" w:rsidR="00CA5473" w:rsidRDefault="009C7ACD" w:rsidP="00605EB5">
      <w:r w:rsidRPr="009C7AC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CA5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B1"/>
    <w:rsid w:val="000809E1"/>
    <w:rsid w:val="00097BB1"/>
    <w:rsid w:val="005326A5"/>
    <w:rsid w:val="00605EB5"/>
    <w:rsid w:val="009C7ACD"/>
    <w:rsid w:val="00CA547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0CCAF"/>
  <w15:chartTrackingRefBased/>
  <w15:docId w15:val="{D01BA2D5-6FF2-4EAB-805F-F4930D1C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B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B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B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B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B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B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B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B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B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B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7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2025-09-05T10:47:00Z</dcterms:created>
  <dcterms:modified xsi:type="dcterms:W3CDTF">2025-09-05T10:50:00Z</dcterms:modified>
</cp:coreProperties>
</file>