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5E63" w14:textId="77777777" w:rsidR="00B36F64" w:rsidRPr="00B36F64" w:rsidRDefault="00B36F64" w:rsidP="00B36F64">
      <w:r w:rsidRPr="00B36F64">
        <w:t>Артикул</w:t>
      </w:r>
    </w:p>
    <w:p w14:paraId="6B31C2B2" w14:textId="77777777" w:rsidR="00B36F64" w:rsidRPr="00B36F64" w:rsidRDefault="00B36F64" w:rsidP="00B36F64">
      <w:r w:rsidRPr="00B36F64">
        <w:t>25.1845.21</w:t>
      </w:r>
    </w:p>
    <w:p w14:paraId="6F07127C" w14:textId="77777777" w:rsidR="00B36F64" w:rsidRPr="00B36F64" w:rsidRDefault="00B36F64" w:rsidP="00B36F64">
      <w:r w:rsidRPr="00B36F64">
        <w:t>Торговая марка</w:t>
      </w:r>
    </w:p>
    <w:p w14:paraId="7D5D0792" w14:textId="77777777" w:rsidR="00B36F64" w:rsidRPr="00B36F64" w:rsidRDefault="00B36F64" w:rsidP="00B36F64">
      <w:r w:rsidRPr="00B36F64">
        <w:t>PA</w:t>
      </w:r>
    </w:p>
    <w:p w14:paraId="273F219D" w14:textId="77777777" w:rsidR="00B36F64" w:rsidRPr="00B36F64" w:rsidRDefault="00B36F64" w:rsidP="00B36F64">
      <w:r w:rsidRPr="00B36F64">
        <w:t>Вес, кг</w:t>
      </w:r>
    </w:p>
    <w:p w14:paraId="3BF95363" w14:textId="77777777" w:rsidR="00B36F64" w:rsidRPr="00B36F64" w:rsidRDefault="00B36F64" w:rsidP="00B36F64">
      <w:r w:rsidRPr="00B36F64">
        <w:t>0.975</w:t>
      </w:r>
    </w:p>
    <w:p w14:paraId="6700BE27" w14:textId="77777777" w:rsidR="00B36F64" w:rsidRPr="00B36F64" w:rsidRDefault="00B36F64" w:rsidP="00B36F64">
      <w:r w:rsidRPr="00B36F64">
        <w:t>Материал</w:t>
      </w:r>
    </w:p>
    <w:p w14:paraId="228BB90F" w14:textId="77777777" w:rsidR="00B36F64" w:rsidRPr="00B36F64" w:rsidRDefault="00B36F64" w:rsidP="00B36F64">
      <w:r w:rsidRPr="00B36F64">
        <w:t>Латунь</w:t>
      </w:r>
    </w:p>
    <w:p w14:paraId="65473496" w14:textId="77777777" w:rsidR="00B36F64" w:rsidRPr="00B36F64" w:rsidRDefault="00B36F64" w:rsidP="00B36F64">
      <w:r w:rsidRPr="00B36F64">
        <w:t>Вход</w:t>
      </w:r>
    </w:p>
    <w:p w14:paraId="77B94AE9" w14:textId="77777777" w:rsidR="00B36F64" w:rsidRPr="00B36F64" w:rsidRDefault="00B36F64" w:rsidP="00B36F64">
      <w:r w:rsidRPr="00B36F64">
        <w:t>1/4 внутренняя резьба</w:t>
      </w:r>
    </w:p>
    <w:p w14:paraId="1A7BC67B" w14:textId="77777777" w:rsidR="00B36F64" w:rsidRPr="00B36F64" w:rsidRDefault="00B36F64" w:rsidP="00B36F64">
      <w:r w:rsidRPr="00B36F64">
        <w:t>Давление, бар</w:t>
      </w:r>
    </w:p>
    <w:p w14:paraId="197A1DA6" w14:textId="77777777" w:rsidR="00B36F64" w:rsidRPr="00B36F64" w:rsidRDefault="00B36F64" w:rsidP="00B36F64">
      <w:r w:rsidRPr="00B36F64">
        <w:t>220</w:t>
      </w:r>
    </w:p>
    <w:p w14:paraId="7CD02F49" w14:textId="77777777" w:rsidR="00B36F64" w:rsidRPr="00B36F64" w:rsidRDefault="00B36F64" w:rsidP="00B36F64">
      <w:r w:rsidRPr="00B36F64">
        <w:t>Производительность, л/мин</w:t>
      </w:r>
    </w:p>
    <w:p w14:paraId="59B2F662" w14:textId="77777777" w:rsidR="00B36F64" w:rsidRPr="00B36F64" w:rsidRDefault="00B36F64" w:rsidP="00B36F64">
      <w:r w:rsidRPr="00B36F64">
        <w:t>15</w:t>
      </w:r>
    </w:p>
    <w:p w14:paraId="41A2F8F9" w14:textId="77777777" w:rsidR="00B36F64" w:rsidRPr="00B36F64" w:rsidRDefault="00B36F64" w:rsidP="00B36F64">
      <w:r w:rsidRPr="00B36F64">
        <w:t>Температура, C</w:t>
      </w:r>
    </w:p>
    <w:p w14:paraId="24364D76" w14:textId="77777777" w:rsidR="00B36F64" w:rsidRPr="00B36F64" w:rsidRDefault="00B36F64" w:rsidP="00B36F64">
      <w:r w:rsidRPr="00B36F64">
        <w:t>60</w:t>
      </w:r>
    </w:p>
    <w:p w14:paraId="52467C03" w14:textId="77777777" w:rsidR="00B36F64" w:rsidRPr="00B36F64" w:rsidRDefault="00B36F64" w:rsidP="00B36F64">
      <w:r w:rsidRPr="00B36F64">
        <w:t>Цвет</w:t>
      </w:r>
    </w:p>
    <w:p w14:paraId="75105840" w14:textId="77777777" w:rsidR="00B36F64" w:rsidRPr="00B36F64" w:rsidRDefault="00B36F64" w:rsidP="00B36F64">
      <w:r w:rsidRPr="00B36F64">
        <w:t>Красный</w:t>
      </w:r>
    </w:p>
    <w:p w14:paraId="18D76898" w14:textId="77777777" w:rsidR="00FC4796" w:rsidRDefault="00FC4796">
      <w:pPr>
        <w:rPr>
          <w:lang w:val="en-US"/>
        </w:rPr>
      </w:pPr>
    </w:p>
    <w:p w14:paraId="0F819E01" w14:textId="77777777" w:rsidR="00B36F64" w:rsidRDefault="00B36F64">
      <w:pPr>
        <w:rPr>
          <w:lang w:val="en-US"/>
        </w:rPr>
      </w:pPr>
      <w:r w:rsidRPr="00B36F64">
        <w:t xml:space="preserve">Пенообразующая насадка LS12 с наружным эжектором, предназначена для нанесения моющих или дезинфицирующих средств. </w:t>
      </w:r>
    </w:p>
    <w:p w14:paraId="1C75D91A" w14:textId="77777777" w:rsidR="00B36F64" w:rsidRDefault="00B36F64">
      <w:proofErr w:type="spellStart"/>
      <w:r w:rsidRPr="00B36F64">
        <w:t>Пенокомплект</w:t>
      </w:r>
      <w:proofErr w:type="spellEnd"/>
      <w:r w:rsidRPr="00B36F64">
        <w:t xml:space="preserve"> LS12 накручивается на пистолет/курок АВД или соединяется с ним же дополнительными быстрос</w:t>
      </w:r>
      <w:r>
        <w:t>ъ</w:t>
      </w:r>
      <w:r w:rsidRPr="00B36F64">
        <w:t>емными соединени</w:t>
      </w:r>
      <w:r>
        <w:t>я</w:t>
      </w:r>
      <w:r w:rsidRPr="00B36F64">
        <w:t xml:space="preserve">ми, которые обеспечивают быструю смену ствола для смыва на пенную насадку и обратно. </w:t>
      </w:r>
    </w:p>
    <w:p w14:paraId="0945AB8D" w14:textId="77777777" w:rsidR="00CF33E0" w:rsidRDefault="00B36F64">
      <w:r w:rsidRPr="00B36F64">
        <w:t xml:space="preserve">Эжектор обеспечивает подачу химического средства, а </w:t>
      </w:r>
      <w:proofErr w:type="gramStart"/>
      <w:r w:rsidRPr="00B36F64">
        <w:t>так же</w:t>
      </w:r>
      <w:proofErr w:type="gramEnd"/>
      <w:r w:rsidRPr="00B36F64">
        <w:t xml:space="preserve"> его регулировку. Устанавливается эжектор внешний на выходе из насоса высокого давления</w:t>
      </w:r>
    </w:p>
    <w:p w14:paraId="688DB61A" w14:textId="50D2ED07" w:rsidR="00B36F64" w:rsidRDefault="00B36F64">
      <w:r w:rsidRPr="00B36F64">
        <w:t>. Всасывание моющего средства про</w:t>
      </w:r>
      <w:r w:rsidR="00CF33E0">
        <w:t>и</w:t>
      </w:r>
      <w:r w:rsidRPr="00B36F64">
        <w:t>сходит за счет потока воды создаваемого помпой высокого давления.</w:t>
      </w:r>
    </w:p>
    <w:p w14:paraId="04733B27" w14:textId="06BBC30D" w:rsidR="00CF33E0" w:rsidRPr="00CF33E0" w:rsidRDefault="00CF33E0">
      <w:r w:rsidRPr="00CF33E0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CF33E0" w:rsidRPr="00CF3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20"/>
    <w:rsid w:val="005326A5"/>
    <w:rsid w:val="00B36F64"/>
    <w:rsid w:val="00CF33E0"/>
    <w:rsid w:val="00D45B20"/>
    <w:rsid w:val="00EC15D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E8C65"/>
  <w15:chartTrackingRefBased/>
  <w15:docId w15:val="{06EE02C0-0C82-4A08-8461-04EF551E9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B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B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B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B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B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B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B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B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B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B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5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2025-09-05T11:31:00Z</dcterms:created>
  <dcterms:modified xsi:type="dcterms:W3CDTF">2025-09-05T11:32:00Z</dcterms:modified>
</cp:coreProperties>
</file>