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7BB1" w14:textId="77777777" w:rsidR="00906080" w:rsidRPr="00906080" w:rsidRDefault="00906080" w:rsidP="00906080">
      <w:r w:rsidRPr="00906080">
        <w:t>Артикул</w:t>
      </w:r>
    </w:p>
    <w:p w14:paraId="1B2E016E" w14:textId="77777777" w:rsidR="00906080" w:rsidRPr="00906080" w:rsidRDefault="00906080" w:rsidP="00906080">
      <w:r w:rsidRPr="00906080">
        <w:t>30420</w:t>
      </w:r>
    </w:p>
    <w:p w14:paraId="4EF9A16A" w14:textId="77777777" w:rsidR="00906080" w:rsidRPr="00906080" w:rsidRDefault="00906080" w:rsidP="00906080">
      <w:r w:rsidRPr="00906080">
        <w:t>Торговая марка</w:t>
      </w:r>
    </w:p>
    <w:p w14:paraId="59B25226" w14:textId="77777777" w:rsidR="00906080" w:rsidRPr="00906080" w:rsidRDefault="00906080" w:rsidP="00906080">
      <w:r w:rsidRPr="00906080">
        <w:t>R+M</w:t>
      </w:r>
    </w:p>
    <w:p w14:paraId="077C9575" w14:textId="77777777" w:rsidR="00906080" w:rsidRPr="00906080" w:rsidRDefault="00906080" w:rsidP="00906080">
      <w:r w:rsidRPr="00906080">
        <w:t>Вес, кг</w:t>
      </w:r>
    </w:p>
    <w:p w14:paraId="517E6692" w14:textId="77777777" w:rsidR="00906080" w:rsidRPr="00906080" w:rsidRDefault="00906080" w:rsidP="00906080">
      <w:r w:rsidRPr="00906080">
        <w:t>0.113</w:t>
      </w:r>
    </w:p>
    <w:p w14:paraId="7931CA4C" w14:textId="77777777" w:rsidR="00906080" w:rsidRPr="00906080" w:rsidRDefault="00906080" w:rsidP="00906080">
      <w:r w:rsidRPr="00906080">
        <w:t>Материал</w:t>
      </w:r>
    </w:p>
    <w:p w14:paraId="062ACEF5" w14:textId="77777777" w:rsidR="00906080" w:rsidRPr="00906080" w:rsidRDefault="00906080" w:rsidP="00906080">
      <w:r w:rsidRPr="00906080">
        <w:t>Пластик/сталь/резина</w:t>
      </w:r>
    </w:p>
    <w:p w14:paraId="33523E88" w14:textId="77777777" w:rsidR="00906080" w:rsidRPr="00906080" w:rsidRDefault="00906080" w:rsidP="00906080">
      <w:r w:rsidRPr="00906080">
        <w:t>Давление, бар</w:t>
      </w:r>
    </w:p>
    <w:p w14:paraId="7535C3B7" w14:textId="77777777" w:rsidR="00906080" w:rsidRPr="00906080" w:rsidRDefault="00906080" w:rsidP="00906080">
      <w:r w:rsidRPr="00906080">
        <w:t>300</w:t>
      </w:r>
    </w:p>
    <w:p w14:paraId="2AA23B4B" w14:textId="77777777" w:rsidR="00906080" w:rsidRPr="00906080" w:rsidRDefault="00906080" w:rsidP="00906080">
      <w:r w:rsidRPr="00906080">
        <w:t>Температура, C</w:t>
      </w:r>
    </w:p>
    <w:p w14:paraId="2CC970CF" w14:textId="77777777" w:rsidR="00906080" w:rsidRPr="00906080" w:rsidRDefault="00906080" w:rsidP="00906080">
      <w:r w:rsidRPr="00906080">
        <w:t>150</w:t>
      </w:r>
    </w:p>
    <w:p w14:paraId="46F97064" w14:textId="77777777" w:rsidR="00906080" w:rsidRPr="00906080" w:rsidRDefault="00906080" w:rsidP="00906080">
      <w:r w:rsidRPr="00906080">
        <w:t>Цвет</w:t>
      </w:r>
    </w:p>
    <w:p w14:paraId="6A599932" w14:textId="77777777" w:rsidR="00906080" w:rsidRPr="00906080" w:rsidRDefault="00906080" w:rsidP="00906080">
      <w:r w:rsidRPr="00906080">
        <w:t>Черный</w:t>
      </w:r>
    </w:p>
    <w:p w14:paraId="0A571073" w14:textId="77777777" w:rsidR="00906080" w:rsidRPr="00906080" w:rsidRDefault="00906080" w:rsidP="00906080">
      <w:r w:rsidRPr="00906080">
        <w:t>Количество оплеток</w:t>
      </w:r>
    </w:p>
    <w:p w14:paraId="491EB3DD" w14:textId="77777777" w:rsidR="00906080" w:rsidRPr="00906080" w:rsidRDefault="00906080" w:rsidP="00906080">
      <w:r w:rsidRPr="00906080">
        <w:t>1</w:t>
      </w:r>
    </w:p>
    <w:p w14:paraId="39E705F1" w14:textId="77777777" w:rsidR="00906080" w:rsidRPr="00906080" w:rsidRDefault="00906080" w:rsidP="00906080">
      <w:r w:rsidRPr="00906080">
        <w:t>Радиус изгиба</w:t>
      </w:r>
    </w:p>
    <w:p w14:paraId="6EDBD487" w14:textId="77777777" w:rsidR="00906080" w:rsidRPr="00906080" w:rsidRDefault="00906080" w:rsidP="00906080">
      <w:r w:rsidRPr="00906080">
        <w:t>30</w:t>
      </w:r>
    </w:p>
    <w:p w14:paraId="0275210E" w14:textId="77777777" w:rsidR="00906080" w:rsidRPr="00906080" w:rsidRDefault="00906080" w:rsidP="00906080">
      <w:r w:rsidRPr="00906080">
        <w:t>Диаметр наружный</w:t>
      </w:r>
    </w:p>
    <w:p w14:paraId="6281B9AD" w14:textId="77777777" w:rsidR="00906080" w:rsidRPr="00906080" w:rsidRDefault="00906080" w:rsidP="00906080">
      <w:r w:rsidRPr="00906080">
        <w:t>9</w:t>
      </w:r>
    </w:p>
    <w:p w14:paraId="25BD0668" w14:textId="77777777" w:rsidR="00906080" w:rsidRPr="00906080" w:rsidRDefault="00906080" w:rsidP="00906080">
      <w:r w:rsidRPr="00906080">
        <w:t>Диаметр внутренний</w:t>
      </w:r>
    </w:p>
    <w:p w14:paraId="5FAB851E" w14:textId="77777777" w:rsidR="00906080" w:rsidRPr="00906080" w:rsidRDefault="00906080" w:rsidP="00906080">
      <w:r w:rsidRPr="00906080">
        <w:t>4</w:t>
      </w:r>
    </w:p>
    <w:p w14:paraId="45340F1C" w14:textId="77777777" w:rsidR="00FC4796" w:rsidRDefault="00FC4796"/>
    <w:p w14:paraId="12BBBD97" w14:textId="77777777" w:rsidR="00906080" w:rsidRPr="00906080" w:rsidRDefault="00906080" w:rsidP="00906080">
      <w:r w:rsidRPr="00906080">
        <w:t xml:space="preserve">Шланг высокого давления модели 1SN4 с внутренним диаметром 5/32 дюйма, рассчитанный на рабочее давление до 300 бар и температуру эксплуатации до 150°C, обладает разрывным давлением в 1200 бар. </w:t>
      </w:r>
    </w:p>
    <w:p w14:paraId="47650B1E" w14:textId="77777777" w:rsidR="00906080" w:rsidRPr="00906080" w:rsidRDefault="00906080" w:rsidP="00906080">
      <w:r w:rsidRPr="00906080">
        <w:t xml:space="preserve">Конструктивные особенности включают </w:t>
      </w:r>
      <w:proofErr w:type="spellStart"/>
      <w:r w:rsidRPr="00906080">
        <w:t>однопроволочную</w:t>
      </w:r>
      <w:proofErr w:type="spellEnd"/>
      <w:r w:rsidRPr="00906080">
        <w:t xml:space="preserve"> оплётку, что обеспечивает высокую прочность и долговечность изделия.</w:t>
      </w:r>
    </w:p>
    <w:p w14:paraId="0A685FC2" w14:textId="77777777" w:rsidR="00906080" w:rsidRPr="00906080" w:rsidRDefault="00906080" w:rsidP="00906080">
      <w:r w:rsidRPr="00906080">
        <w:t>Область применения данного шланга охватывает широкий спектр задач, включая полупрофессиональную мойку высокого давления (ВД) и очистку труб, где требуется сочетание высокой производительности и надёжности.</w:t>
      </w:r>
    </w:p>
    <w:p w14:paraId="6C111146" w14:textId="1686E6C6" w:rsidR="00906080" w:rsidRDefault="00906080">
      <w:r w:rsidRPr="00906080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9060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70"/>
    <w:rsid w:val="0008626F"/>
    <w:rsid w:val="00337070"/>
    <w:rsid w:val="005326A5"/>
    <w:rsid w:val="0090608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0103B"/>
  <w15:chartTrackingRefBased/>
  <w15:docId w15:val="{6A53BB94-BBED-4FC7-963A-864067E4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7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7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7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70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70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70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70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70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70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70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70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70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7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70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7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2025-09-05T12:58:00Z</dcterms:created>
  <dcterms:modified xsi:type="dcterms:W3CDTF">2025-09-05T12:58:00Z</dcterms:modified>
</cp:coreProperties>
</file>