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5270" w14:textId="77777777" w:rsidR="00E7493C" w:rsidRPr="00E7493C" w:rsidRDefault="00E7493C" w:rsidP="00E7493C">
      <w:r w:rsidRPr="00E7493C">
        <w:t>Артикул</w:t>
      </w:r>
    </w:p>
    <w:p w14:paraId="317F7D76" w14:textId="77777777" w:rsidR="00E7493C" w:rsidRPr="00E7493C" w:rsidRDefault="00E7493C" w:rsidP="00E7493C">
      <w:r w:rsidRPr="00E7493C">
        <w:t>30290.00</w:t>
      </w:r>
    </w:p>
    <w:p w14:paraId="02FCEB7E" w14:textId="77777777" w:rsidR="00E7493C" w:rsidRPr="00E7493C" w:rsidRDefault="00E7493C" w:rsidP="00E7493C">
      <w:r w:rsidRPr="00E7493C">
        <w:t>Вес, кг</w:t>
      </w:r>
    </w:p>
    <w:p w14:paraId="3BE2E929" w14:textId="77777777" w:rsidR="00E7493C" w:rsidRPr="00E7493C" w:rsidRDefault="00E7493C" w:rsidP="00E7493C">
      <w:r w:rsidRPr="00E7493C">
        <w:t>0.383</w:t>
      </w:r>
    </w:p>
    <w:p w14:paraId="0B17A011" w14:textId="77777777" w:rsidR="00E7493C" w:rsidRPr="00E7493C" w:rsidRDefault="00E7493C" w:rsidP="00E7493C">
      <w:r w:rsidRPr="00E7493C">
        <w:t>Материал</w:t>
      </w:r>
    </w:p>
    <w:p w14:paraId="24647250" w14:textId="77777777" w:rsidR="00E7493C" w:rsidRPr="00E7493C" w:rsidRDefault="00E7493C" w:rsidP="00E7493C">
      <w:r w:rsidRPr="00E7493C">
        <w:t>Резина + Сталь</w:t>
      </w:r>
    </w:p>
    <w:p w14:paraId="3C821B23" w14:textId="77777777" w:rsidR="00E7493C" w:rsidRPr="00E7493C" w:rsidRDefault="00E7493C" w:rsidP="00E7493C">
      <w:r w:rsidRPr="00E7493C">
        <w:t>Давление, бар</w:t>
      </w:r>
    </w:p>
    <w:p w14:paraId="6657F0C5" w14:textId="77777777" w:rsidR="00E7493C" w:rsidRPr="00E7493C" w:rsidRDefault="00E7493C" w:rsidP="00E7493C">
      <w:r w:rsidRPr="00E7493C">
        <w:t>180</w:t>
      </w:r>
    </w:p>
    <w:p w14:paraId="56BC945A" w14:textId="77777777" w:rsidR="00E7493C" w:rsidRPr="00E7493C" w:rsidRDefault="00E7493C" w:rsidP="00E7493C">
      <w:r w:rsidRPr="00E7493C">
        <w:t>Температура, C</w:t>
      </w:r>
    </w:p>
    <w:p w14:paraId="1B9411EC" w14:textId="77777777" w:rsidR="00E7493C" w:rsidRPr="00E7493C" w:rsidRDefault="00E7493C" w:rsidP="00E7493C">
      <w:r w:rsidRPr="00E7493C">
        <w:t>150</w:t>
      </w:r>
    </w:p>
    <w:p w14:paraId="6F40EDAA" w14:textId="77777777" w:rsidR="00FC4796" w:rsidRDefault="00FC4796"/>
    <w:p w14:paraId="236AF22B" w14:textId="77777777" w:rsidR="00E7493C" w:rsidRPr="00E7493C" w:rsidRDefault="00E7493C" w:rsidP="00E7493C">
      <w:r w:rsidRPr="00E7493C">
        <w:t xml:space="preserve">Изделие не оставляет следов сажи, что делает его подходящим для широкого спектра применений. </w:t>
      </w:r>
    </w:p>
    <w:p w14:paraId="58D924FA" w14:textId="77777777" w:rsidR="00E7493C" w:rsidRPr="00E7493C" w:rsidRDefault="00E7493C" w:rsidP="00E7493C">
      <w:r w:rsidRPr="00E7493C">
        <w:t>Область использования включает универсальные шланги, предназначенные для различных задач, таких как системы мойки самообслуживания, бассейны, а также производственные помещения с соответствующими покрытиями, включая плитку, кафель и специализированные покрытия.</w:t>
      </w:r>
    </w:p>
    <w:p w14:paraId="1D6C5DFE" w14:textId="77777777" w:rsidR="00E7493C" w:rsidRPr="00E7493C" w:rsidRDefault="00E7493C" w:rsidP="00E7493C">
      <w:r w:rsidRPr="00E7493C">
        <w:t>Технические характеристики изделия включают номинальный диаметр 12 мм (DN12), номинальную длину 20,0 метров, рабочее давление 180 бар и разрывное давление не менее 720 бар. Температурный диапазон эксплуатации составляет от -40 °C до +150 °C.</w:t>
      </w:r>
    </w:p>
    <w:p w14:paraId="4F1BBAF7" w14:textId="77777777" w:rsidR="00E7493C" w:rsidRDefault="00E7493C"/>
    <w:p w14:paraId="0FCDD58B" w14:textId="3B080177" w:rsidR="00E7493C" w:rsidRDefault="00E7493C">
      <w:r w:rsidRPr="00E7493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E74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AA"/>
    <w:rsid w:val="005326A5"/>
    <w:rsid w:val="00E7493C"/>
    <w:rsid w:val="00EA47AA"/>
    <w:rsid w:val="00EC272B"/>
    <w:rsid w:val="00F56311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714F"/>
  <w15:chartTrackingRefBased/>
  <w15:docId w15:val="{ADD953BA-EDB3-4FE9-A267-0BEF1425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4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47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7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7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7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4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2025-09-05T13:04:00Z</dcterms:created>
  <dcterms:modified xsi:type="dcterms:W3CDTF">2025-09-05T13:04:00Z</dcterms:modified>
</cp:coreProperties>
</file>