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2BD5" w14:textId="77777777" w:rsidR="00D82A52" w:rsidRPr="00D82A52" w:rsidRDefault="00D82A52" w:rsidP="00D82A52">
      <w:r w:rsidRPr="00D82A52">
        <w:rPr>
          <w:b/>
          <w:bCs/>
        </w:rPr>
        <w:t>Технические характеристики</w:t>
      </w:r>
    </w:p>
    <w:tbl>
      <w:tblPr>
        <w:tblpPr w:leftFromText="180" w:rightFromText="180" w:horzAnchor="page" w:tblpX="1" w:tblpY="630"/>
        <w:tblW w:w="1800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13046"/>
      </w:tblGrid>
      <w:tr w:rsidR="00D82A52" w:rsidRPr="00D82A52" w14:paraId="46F5E3F8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A64D2" w14:textId="77777777" w:rsidR="00D82A52" w:rsidRPr="00D82A52" w:rsidRDefault="00D82A52" w:rsidP="00D82A52">
            <w:r w:rsidRPr="00D82A52">
              <w:t>Питание, (ф/В/Гц)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A88FA" w14:textId="77777777" w:rsidR="00D82A52" w:rsidRPr="00D82A52" w:rsidRDefault="00D82A52" w:rsidP="00D82A52">
            <w:r w:rsidRPr="00D82A52">
              <w:t>3/400/50</w:t>
            </w:r>
          </w:p>
        </w:tc>
      </w:tr>
      <w:tr w:rsidR="00D82A52" w:rsidRPr="00D82A52" w14:paraId="311C5DFE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77264" w14:textId="77777777" w:rsidR="00D82A52" w:rsidRPr="00D82A52" w:rsidRDefault="00D82A52" w:rsidP="00D82A52">
            <w:r w:rsidRPr="00D82A52">
              <w:t>Производительность, (л/ч)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C433E" w14:textId="77777777" w:rsidR="00D82A52" w:rsidRPr="00D82A52" w:rsidRDefault="00D82A52" w:rsidP="00D82A52">
            <w:r w:rsidRPr="00D82A52">
              <w:t>1260</w:t>
            </w:r>
          </w:p>
        </w:tc>
      </w:tr>
      <w:tr w:rsidR="00D82A52" w:rsidRPr="00D82A52" w14:paraId="08E87CF0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EA328" w14:textId="77777777" w:rsidR="00D82A52" w:rsidRPr="00D82A52" w:rsidRDefault="00D82A52" w:rsidP="00D82A52">
            <w:r w:rsidRPr="00D82A52">
              <w:t>Рабочее давление, (бар)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5ECC0" w14:textId="77777777" w:rsidR="00D82A52" w:rsidRPr="00D82A52" w:rsidRDefault="00D82A52" w:rsidP="00D82A52">
            <w:r w:rsidRPr="00D82A52">
              <w:t>200</w:t>
            </w:r>
          </w:p>
        </w:tc>
      </w:tr>
      <w:tr w:rsidR="00D82A52" w:rsidRPr="00D82A52" w14:paraId="576167C8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DA7FA" w14:textId="77777777" w:rsidR="00D82A52" w:rsidRPr="00D82A52" w:rsidRDefault="00D82A52" w:rsidP="00D82A52">
            <w:r w:rsidRPr="00D82A52">
              <w:t>Топливный бак, (л)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202C7" w14:textId="77777777" w:rsidR="00D82A52" w:rsidRPr="00D82A52" w:rsidRDefault="00D82A52" w:rsidP="00D82A52">
            <w:r w:rsidRPr="00D82A52">
              <w:t>20</w:t>
            </w:r>
          </w:p>
        </w:tc>
      </w:tr>
      <w:tr w:rsidR="00D82A52" w:rsidRPr="00D82A52" w14:paraId="3173AEBA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7352D" w14:textId="77777777" w:rsidR="00D82A52" w:rsidRPr="00D82A52" w:rsidRDefault="00D82A52" w:rsidP="00D82A52">
            <w:r w:rsidRPr="00D82A52">
              <w:t>Потребляемая мощность, (кВт)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FF12A" w14:textId="77777777" w:rsidR="00D82A52" w:rsidRPr="00D82A52" w:rsidRDefault="00D82A52" w:rsidP="00D82A52">
            <w:r w:rsidRPr="00D82A52">
              <w:t>7.5</w:t>
            </w:r>
          </w:p>
        </w:tc>
      </w:tr>
      <w:tr w:rsidR="00D82A52" w:rsidRPr="00D82A52" w14:paraId="12C424F8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2E093" w14:textId="77777777" w:rsidR="00D82A52" w:rsidRPr="00D82A52" w:rsidRDefault="00D82A52" w:rsidP="00D82A52">
            <w:r w:rsidRPr="00D82A52">
              <w:t>Расход топлива, (кг/ч)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E3A6D" w14:textId="77777777" w:rsidR="00D82A52" w:rsidRPr="00D82A52" w:rsidRDefault="00D82A52" w:rsidP="00D82A52">
            <w:r w:rsidRPr="00D82A52">
              <w:t>5/4</w:t>
            </w:r>
          </w:p>
        </w:tc>
      </w:tr>
      <w:tr w:rsidR="00D82A52" w:rsidRPr="00D82A52" w14:paraId="512AF5BC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AE882" w14:textId="77777777" w:rsidR="00D82A52" w:rsidRPr="00D82A52" w:rsidRDefault="00D82A52" w:rsidP="00D82A52">
            <w:r w:rsidRPr="00D82A52">
              <w:t>Температура, (°C)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66F5C" w14:textId="77777777" w:rsidR="00D82A52" w:rsidRPr="00D82A52" w:rsidRDefault="00D82A52" w:rsidP="00D82A52">
            <w:r w:rsidRPr="00D82A52">
              <w:t>75</w:t>
            </w:r>
          </w:p>
        </w:tc>
      </w:tr>
      <w:tr w:rsidR="00D82A52" w:rsidRPr="00D82A52" w14:paraId="028B31A5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21AEA" w14:textId="77777777" w:rsidR="00D82A52" w:rsidRPr="00D82A52" w:rsidRDefault="00D82A52" w:rsidP="00D82A52">
            <w:r w:rsidRPr="00D82A52">
              <w:t>Масса, (кг)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F793E" w14:textId="77777777" w:rsidR="00D82A52" w:rsidRPr="00D82A52" w:rsidRDefault="00D82A52" w:rsidP="00D82A52">
            <w:r w:rsidRPr="00D82A52">
              <w:t>220</w:t>
            </w:r>
          </w:p>
        </w:tc>
      </w:tr>
      <w:tr w:rsidR="00D82A52" w:rsidRPr="00D82A52" w14:paraId="7EF1FB1D" w14:textId="77777777" w:rsidTr="00D82A52">
        <w:tc>
          <w:tcPr>
            <w:tcW w:w="495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C2C8F" w14:textId="77777777" w:rsidR="00D82A52" w:rsidRPr="00D82A52" w:rsidRDefault="00D82A52" w:rsidP="00D82A52">
            <w:r w:rsidRPr="00D82A52">
              <w:t>Размеры ДхШхВ, (мм)</w:t>
            </w:r>
          </w:p>
        </w:tc>
        <w:tc>
          <w:tcPr>
            <w:tcW w:w="1304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62478" w14:textId="77777777" w:rsidR="00D82A52" w:rsidRPr="00D82A52" w:rsidRDefault="00D82A52" w:rsidP="00D82A52">
            <w:r w:rsidRPr="00D82A52">
              <w:t>1200x800x1100</w:t>
            </w:r>
          </w:p>
        </w:tc>
      </w:tr>
    </w:tbl>
    <w:p w14:paraId="3F29E7B8" w14:textId="77777777" w:rsidR="00D82A52" w:rsidRPr="00D82A52" w:rsidRDefault="00D82A52" w:rsidP="00D82A52">
      <w:pPr>
        <w:rPr>
          <w:b/>
          <w:bCs/>
        </w:rPr>
      </w:pPr>
      <w:r w:rsidRPr="00D82A52">
        <w:rPr>
          <w:b/>
          <w:bCs/>
        </w:rPr>
        <w:t>Аппарат высокого давления AKVILON D 21/200 с подогревом воды</w:t>
      </w:r>
    </w:p>
    <w:p w14:paraId="45AB5031" w14:textId="77777777" w:rsidR="00D82A52" w:rsidRPr="00D82A52" w:rsidRDefault="00D82A52" w:rsidP="00D82A52">
      <w:r w:rsidRPr="00D82A52">
        <w:t>Профессиональный трехфазный АВД экстра-класса российского производства оснащен дизельным бойлером внутреннего сгорания для нагрева воды. Управление аппаратом интуитивно понятно: достаточно повернуть одну рукоятку на передней панели корпуса, чтобы переключиться между режимами работы.</w:t>
      </w:r>
    </w:p>
    <w:p w14:paraId="5830332D" w14:textId="77777777" w:rsidR="00D82A52" w:rsidRPr="00D82A52" w:rsidRDefault="00D82A52" w:rsidP="00D82A52">
      <w:r w:rsidRPr="00D82A52">
        <w:t>Большие промышленные колеса на пневматике обеспечивают отличную маневренность на любой поверхности. Возможность регулировки мощности и производительности позволяет использовать аппарат в самых разных клининговых задачах.</w:t>
      </w:r>
    </w:p>
    <w:p w14:paraId="4C283B36" w14:textId="77777777" w:rsidR="00D82A52" w:rsidRPr="00D82A52" w:rsidRDefault="00D82A52" w:rsidP="00D82A52">
      <w:r w:rsidRPr="00D82A52">
        <w:t>Аппараты высокого давления с подогревом воды эффективно удаляют жир, масла и другие загрязнения благодаря горячей воде. Она размягчает и растворяет даже самые стойкие пятна, что значительно упрощает процесс очистки.</w:t>
      </w:r>
    </w:p>
    <w:p w14:paraId="3E7455BE" w14:textId="77777777" w:rsidR="00D82A52" w:rsidRPr="00D82A52" w:rsidRDefault="00D82A52" w:rsidP="00D82A52">
      <w:pPr>
        <w:rPr>
          <w:b/>
          <w:bCs/>
        </w:rPr>
      </w:pPr>
      <w:r w:rsidRPr="00D82A52">
        <w:rPr>
          <w:b/>
          <w:bCs/>
        </w:rPr>
        <w:t>Ключевые особенности</w:t>
      </w:r>
    </w:p>
    <w:p w14:paraId="100A2CAC" w14:textId="77777777" w:rsidR="00D82A52" w:rsidRPr="00D82A52" w:rsidRDefault="00D82A52" w:rsidP="00D82A52">
      <w:r w:rsidRPr="00D82A52">
        <w:t>В этой модели вода нагревается с помощью дизельного бойлера внутреннего сгорания. Аппарат оснащен системой контроля температуры выхлопных газов, защитой от сухого хода и аварийным клапаном от скачка давления.</w:t>
      </w:r>
    </w:p>
    <w:p w14:paraId="7160835F" w14:textId="77777777" w:rsidR="00D82A52" w:rsidRPr="00D82A52" w:rsidRDefault="00D82A52" w:rsidP="00D82A52">
      <w:r w:rsidRPr="00D82A52">
        <w:rPr>
          <w:b/>
          <w:bCs/>
        </w:rPr>
        <w:t>Моечный аппарат высокого давления серии «AKVILON D 21/200» — надежное решение для нагрева воды от российского производителя!</w:t>
      </w:r>
    </w:p>
    <w:p w14:paraId="1E9CB8E4" w14:textId="77777777" w:rsidR="00D82A52" w:rsidRPr="00D82A52" w:rsidRDefault="00D82A52" w:rsidP="00D82A52">
      <w:r w:rsidRPr="00D82A52">
        <w:rPr>
          <w:b/>
          <w:bCs/>
        </w:rPr>
        <w:t>Преимущества АВД AKVILON D 21.200 с подогревом:</w:t>
      </w:r>
    </w:p>
    <w:p w14:paraId="7D6DD386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rPr>
          <w:b/>
          <w:bCs/>
        </w:rPr>
        <w:t>Барабан из нержавеющей стали</w:t>
      </w:r>
      <w:r w:rsidRPr="00D82A52">
        <w:t xml:space="preserve"> для шланга высокого давления длиной до 100 м.</w:t>
      </w:r>
    </w:p>
    <w:p w14:paraId="7958AD91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 xml:space="preserve">Приспособление для </w:t>
      </w:r>
      <w:r w:rsidRPr="00D82A52">
        <w:rPr>
          <w:b/>
          <w:bCs/>
        </w:rPr>
        <w:t>хранения</w:t>
      </w:r>
      <w:r w:rsidRPr="00D82A52">
        <w:t xml:space="preserve"> кабеля и струйных трубок, пенных насадок.</w:t>
      </w:r>
    </w:p>
    <w:p w14:paraId="5A079779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lastRenderedPageBreak/>
        <w:t xml:space="preserve">Пластиковый </w:t>
      </w:r>
      <w:r w:rsidRPr="00D82A52">
        <w:rPr>
          <w:b/>
          <w:bCs/>
        </w:rPr>
        <w:t>бак для топлива объемом 20 литров</w:t>
      </w:r>
      <w:r w:rsidRPr="00D82A52">
        <w:t xml:space="preserve"> с поплавковым датчиком, отключающим топливный насос при недостатке топлива.</w:t>
      </w:r>
    </w:p>
    <w:p w14:paraId="704AEA46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rPr>
          <w:b/>
          <w:bCs/>
        </w:rPr>
        <w:t>Топливный фильтр</w:t>
      </w:r>
      <w:r w:rsidRPr="00D82A52">
        <w:t>.</w:t>
      </w:r>
    </w:p>
    <w:p w14:paraId="050A8029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rPr>
          <w:b/>
          <w:bCs/>
        </w:rPr>
        <w:t>Профессиональная группа безопасности</w:t>
      </w:r>
      <w:r w:rsidRPr="00D82A52">
        <w:t xml:space="preserve"> для дизельного блока подогрева воды: герконовый датчик, дублирующий микровыключатель на отсутствие давления в системе, датчик температуры и аварийный клапан избыточного давления.</w:t>
      </w:r>
    </w:p>
    <w:p w14:paraId="7EE35AC4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 xml:space="preserve">Возможность нагрева воды </w:t>
      </w:r>
      <w:r w:rsidRPr="00D82A52">
        <w:rPr>
          <w:b/>
          <w:bCs/>
        </w:rPr>
        <w:t>до состояния пара</w:t>
      </w:r>
      <w:r w:rsidRPr="00D82A52">
        <w:t>.</w:t>
      </w:r>
    </w:p>
    <w:p w14:paraId="731E020B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Большие надежные колеса на подшипниках.</w:t>
      </w:r>
    </w:p>
    <w:p w14:paraId="61414F1D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Производительность: 21 литр в минуту.</w:t>
      </w:r>
    </w:p>
    <w:p w14:paraId="2184F3C3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Рабочее давление: от 20 до 200 бар.</w:t>
      </w:r>
    </w:p>
    <w:p w14:paraId="04884CB8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Рабочая температура нагрева воды: 75 градусов Цельсия.</w:t>
      </w:r>
    </w:p>
    <w:p w14:paraId="7BF3F041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Функция задержки воспламенения топлива на 5 секунд (для набора рабочего давления).</w:t>
      </w:r>
    </w:p>
    <w:p w14:paraId="5854DD68" w14:textId="77777777" w:rsidR="00D82A52" w:rsidRPr="00D82A52" w:rsidRDefault="00D82A52" w:rsidP="00D82A52">
      <w:pPr>
        <w:numPr>
          <w:ilvl w:val="0"/>
          <w:numId w:val="1"/>
        </w:numPr>
      </w:pPr>
      <w:r w:rsidRPr="00D82A52">
        <w:t>Индикаторы сети, работы АВД и аварийный индикатор.</w:t>
      </w:r>
    </w:p>
    <w:p w14:paraId="0861B382" w14:textId="77777777" w:rsidR="00FC4796" w:rsidRDefault="00FC4796">
      <w:pPr>
        <w:rPr>
          <w:lang w:val="en-US"/>
        </w:rPr>
      </w:pPr>
    </w:p>
    <w:p w14:paraId="30B3B91C" w14:textId="6CA39728" w:rsidR="00D82A52" w:rsidRDefault="00D82A52">
      <w:pPr>
        <w:rPr>
          <w:lang w:val="en-US"/>
        </w:rPr>
      </w:pPr>
      <w:r w:rsidRPr="00D82A5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9F8895B" w14:textId="77777777" w:rsidR="00D82A52" w:rsidRDefault="00D82A52">
      <w:pPr>
        <w:rPr>
          <w:lang w:val="en-US"/>
        </w:rPr>
      </w:pPr>
    </w:p>
    <w:p w14:paraId="61E53126" w14:textId="29012CB1" w:rsidR="00D82A52" w:rsidRPr="00D82A52" w:rsidRDefault="00D82A52">
      <w:pPr>
        <w:rPr>
          <w:lang w:val="en-US"/>
        </w:rPr>
      </w:pPr>
      <w:r>
        <w:rPr>
          <w:lang w:val="en-US"/>
        </w:rPr>
        <w:t>358 000</w:t>
      </w:r>
    </w:p>
    <w:sectPr w:rsidR="00D82A52" w:rsidRPr="00D82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5C3F"/>
    <w:multiLevelType w:val="multilevel"/>
    <w:tmpl w:val="6B6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99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65"/>
    <w:rsid w:val="00136092"/>
    <w:rsid w:val="002F7E65"/>
    <w:rsid w:val="005326A5"/>
    <w:rsid w:val="00D82A5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A15B"/>
  <w15:chartTrackingRefBased/>
  <w15:docId w15:val="{7837D301-849F-445A-966E-04CC8D30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E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E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E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E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E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E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E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E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E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E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7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2025-08-11T14:26:00Z</dcterms:created>
  <dcterms:modified xsi:type="dcterms:W3CDTF">2025-08-11T14:29:00Z</dcterms:modified>
</cp:coreProperties>
</file>