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345"/>
        <w:tblW w:w="18000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13897"/>
      </w:tblGrid>
      <w:tr w:rsidR="004936BF" w:rsidRPr="004936BF" w14:paraId="21B9598C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17FE6" w14:textId="77777777" w:rsidR="004936BF" w:rsidRPr="004936BF" w:rsidRDefault="004936BF" w:rsidP="004936BF">
            <w:r w:rsidRPr="004936BF">
              <w:t>Питание, (ф/В/Гц)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44EA1" w14:textId="77777777" w:rsidR="004936BF" w:rsidRPr="004936BF" w:rsidRDefault="004936BF" w:rsidP="004936BF">
            <w:r w:rsidRPr="004936BF">
              <w:t>2/220/50</w:t>
            </w:r>
          </w:p>
        </w:tc>
      </w:tr>
      <w:tr w:rsidR="004936BF" w:rsidRPr="004936BF" w14:paraId="5D00C9F6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D086E" w14:textId="77777777" w:rsidR="004936BF" w:rsidRPr="004936BF" w:rsidRDefault="004936BF" w:rsidP="004936BF">
            <w:r w:rsidRPr="004936BF">
              <w:t>Производительность, (л/ч)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9431F" w14:textId="77777777" w:rsidR="004936BF" w:rsidRPr="004936BF" w:rsidRDefault="004936BF" w:rsidP="004936BF">
            <w:r w:rsidRPr="004936BF">
              <w:t>840</w:t>
            </w:r>
          </w:p>
        </w:tc>
      </w:tr>
      <w:tr w:rsidR="004936BF" w:rsidRPr="004936BF" w14:paraId="6798F943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0CA12" w14:textId="77777777" w:rsidR="004936BF" w:rsidRPr="004936BF" w:rsidRDefault="004936BF" w:rsidP="004936BF">
            <w:r w:rsidRPr="004936BF">
              <w:t>Рабочее давление, (бар)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4D6FF" w14:textId="77777777" w:rsidR="004936BF" w:rsidRPr="004936BF" w:rsidRDefault="004936BF" w:rsidP="004936BF">
            <w:r w:rsidRPr="004936BF">
              <w:t>120</w:t>
            </w:r>
          </w:p>
        </w:tc>
      </w:tr>
      <w:tr w:rsidR="004936BF" w:rsidRPr="004936BF" w14:paraId="2BF4DE17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F5D39" w14:textId="77777777" w:rsidR="004936BF" w:rsidRPr="004936BF" w:rsidRDefault="004936BF" w:rsidP="004936BF">
            <w:r w:rsidRPr="004936BF">
              <w:t>Топливный бак, (л)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84466" w14:textId="77777777" w:rsidR="004936BF" w:rsidRPr="004936BF" w:rsidRDefault="004936BF" w:rsidP="004936BF">
            <w:r w:rsidRPr="004936BF">
              <w:t>20</w:t>
            </w:r>
          </w:p>
        </w:tc>
      </w:tr>
      <w:tr w:rsidR="004936BF" w:rsidRPr="004936BF" w14:paraId="1135699E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8D472" w14:textId="77777777" w:rsidR="004936BF" w:rsidRPr="004936BF" w:rsidRDefault="004936BF" w:rsidP="004936BF">
            <w:r w:rsidRPr="004936BF">
              <w:t>Потребляемая мощность, (кВт)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B0D2E" w14:textId="77777777" w:rsidR="004936BF" w:rsidRPr="004936BF" w:rsidRDefault="004936BF" w:rsidP="004936BF">
            <w:r w:rsidRPr="004936BF">
              <w:t>2.2</w:t>
            </w:r>
          </w:p>
        </w:tc>
      </w:tr>
      <w:tr w:rsidR="004936BF" w:rsidRPr="004936BF" w14:paraId="316373A4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185F3" w14:textId="77777777" w:rsidR="004936BF" w:rsidRPr="004936BF" w:rsidRDefault="004936BF" w:rsidP="004936BF">
            <w:r w:rsidRPr="004936BF">
              <w:t>Расход топлива, (кг/ч)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C93EB" w14:textId="77777777" w:rsidR="004936BF" w:rsidRPr="004936BF" w:rsidRDefault="004936BF" w:rsidP="004936BF">
            <w:r w:rsidRPr="004936BF">
              <w:t>5/4</w:t>
            </w:r>
          </w:p>
        </w:tc>
      </w:tr>
      <w:tr w:rsidR="004936BF" w:rsidRPr="004936BF" w14:paraId="565BA849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8292D" w14:textId="77777777" w:rsidR="004936BF" w:rsidRPr="004936BF" w:rsidRDefault="004936BF" w:rsidP="004936BF">
            <w:r w:rsidRPr="004936BF">
              <w:t>Температура, (°C)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091F2" w14:textId="77777777" w:rsidR="004936BF" w:rsidRPr="004936BF" w:rsidRDefault="004936BF" w:rsidP="004936BF">
            <w:r w:rsidRPr="004936BF">
              <w:t>75</w:t>
            </w:r>
          </w:p>
        </w:tc>
      </w:tr>
      <w:tr w:rsidR="004936BF" w:rsidRPr="004936BF" w14:paraId="7851DC18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3DB47" w14:textId="77777777" w:rsidR="004936BF" w:rsidRPr="004936BF" w:rsidRDefault="004936BF" w:rsidP="004936BF">
            <w:r w:rsidRPr="004936BF">
              <w:t>Масса, (кг)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FF5B4" w14:textId="77777777" w:rsidR="004936BF" w:rsidRPr="004936BF" w:rsidRDefault="004936BF" w:rsidP="004936BF">
            <w:r w:rsidRPr="004936BF">
              <w:t>180</w:t>
            </w:r>
          </w:p>
        </w:tc>
      </w:tr>
      <w:tr w:rsidR="004936BF" w:rsidRPr="004936BF" w14:paraId="28853DFE" w14:textId="77777777" w:rsidTr="004936BF">
        <w:trPr>
          <w:trHeight w:val="315"/>
        </w:trPr>
        <w:tc>
          <w:tcPr>
            <w:tcW w:w="4103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57F86" w14:textId="77777777" w:rsidR="004936BF" w:rsidRPr="004936BF" w:rsidRDefault="004936BF" w:rsidP="004936BF">
            <w:r w:rsidRPr="004936BF">
              <w:t>Размеры ДхШхВ, (мм)</w:t>
            </w:r>
          </w:p>
        </w:tc>
        <w:tc>
          <w:tcPr>
            <w:tcW w:w="13897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A2CCA" w14:textId="77777777" w:rsidR="004936BF" w:rsidRPr="004936BF" w:rsidRDefault="004936BF" w:rsidP="004936BF">
            <w:r w:rsidRPr="004936BF">
              <w:t>1300x800x1000</w:t>
            </w:r>
          </w:p>
        </w:tc>
      </w:tr>
    </w:tbl>
    <w:p w14:paraId="374A3188" w14:textId="77777777" w:rsidR="004936BF" w:rsidRPr="004936BF" w:rsidRDefault="004936BF" w:rsidP="004936BF">
      <w:pPr>
        <w:rPr>
          <w:b/>
          <w:bCs/>
        </w:rPr>
      </w:pPr>
      <w:r w:rsidRPr="004936BF">
        <w:rPr>
          <w:b/>
          <w:bCs/>
        </w:rPr>
        <w:t>Аппарат высокого давления AKVILON S 14/120 с подогревом воды на 220 Вт</w:t>
      </w:r>
    </w:p>
    <w:p w14:paraId="345B0DCA" w14:textId="77777777" w:rsidR="004936BF" w:rsidRPr="004936BF" w:rsidRDefault="004936BF" w:rsidP="004936BF">
      <w:r w:rsidRPr="004936BF">
        <w:t xml:space="preserve">Профессиональный однофазный аппарат высокого давления экстра-класса от российского производителя. Нагрев воды происходит благодаря встроенному </w:t>
      </w:r>
      <w:r w:rsidRPr="004936BF">
        <w:rPr>
          <w:b/>
          <w:bCs/>
        </w:rPr>
        <w:t>дизельному бойлеру внутреннего сгорания</w:t>
      </w:r>
      <w:r w:rsidRPr="004936BF">
        <w:t>. Управление простое: переключение режимов осуществляется одной рукояткой на передней панели.</w:t>
      </w:r>
    </w:p>
    <w:p w14:paraId="242CE0FE" w14:textId="77777777" w:rsidR="004936BF" w:rsidRPr="004936BF" w:rsidRDefault="004936BF" w:rsidP="004936BF">
      <w:r w:rsidRPr="004936BF">
        <w:t>Промышленные пневматические колеса обеспечивают маневренность на любой поверхности. Возможность изменения мощности и производительности в зависимости от задачи делает аппарат универсальным для различных клининговых работ.</w:t>
      </w:r>
    </w:p>
    <w:p w14:paraId="68C0253F" w14:textId="77777777" w:rsidR="004936BF" w:rsidRPr="004936BF" w:rsidRDefault="004936BF" w:rsidP="004936BF">
      <w:r w:rsidRPr="004936BF">
        <w:t>Основное преимущество аппаратов с подогревом воды — оперативность и качество очистки. Горячая вода эффективно удаляет жир, масла и другие сложные загрязнения, размягчая и растворяя сухие и затвердевшие пятна.</w:t>
      </w:r>
    </w:p>
    <w:p w14:paraId="2E61CBD6" w14:textId="77777777" w:rsidR="004936BF" w:rsidRPr="004936BF" w:rsidRDefault="004936BF" w:rsidP="004936BF">
      <w:pPr>
        <w:rPr>
          <w:b/>
          <w:bCs/>
        </w:rPr>
      </w:pPr>
      <w:r w:rsidRPr="004936BF">
        <w:rPr>
          <w:b/>
          <w:bCs/>
        </w:rPr>
        <w:t>Особенности</w:t>
      </w:r>
    </w:p>
    <w:p w14:paraId="78D5A46F" w14:textId="77777777" w:rsidR="004936BF" w:rsidRPr="004936BF" w:rsidRDefault="004936BF" w:rsidP="004936BF">
      <w:r w:rsidRPr="004936BF">
        <w:t>В этой модели нагрев воды осуществляется с помощью дизельного бойлера внутреннего сгорания. Установлены система контроля температуры выхлопных газов, защита от сухого хода и аварийный клапан от скачка давления.</w:t>
      </w:r>
    </w:p>
    <w:p w14:paraId="37123268" w14:textId="77777777" w:rsidR="004936BF" w:rsidRPr="004936BF" w:rsidRDefault="004936BF" w:rsidP="004936BF">
      <w:r w:rsidRPr="004936BF">
        <w:rPr>
          <w:b/>
          <w:bCs/>
        </w:rPr>
        <w:t>Моечный аппарат высокого давления серии «AKVILON S 14/120» — аппараты высокого давления с подогревом от российского производителя!</w:t>
      </w:r>
    </w:p>
    <w:p w14:paraId="502491D4" w14:textId="77777777" w:rsidR="004936BF" w:rsidRPr="004936BF" w:rsidRDefault="004936BF" w:rsidP="004936BF">
      <w:r w:rsidRPr="004936BF">
        <w:rPr>
          <w:b/>
          <w:bCs/>
        </w:rPr>
        <w:t>Преимущества АВД AKVILON S 14/120 с подогревом:</w:t>
      </w:r>
    </w:p>
    <w:p w14:paraId="25FB47E3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rPr>
          <w:b/>
          <w:bCs/>
        </w:rPr>
        <w:t>Барабан ручной из нержавеющей стали</w:t>
      </w:r>
      <w:r w:rsidRPr="004936BF">
        <w:t xml:space="preserve"> для шланга высокого давления 2SN8 до 100 м (дополнительно).</w:t>
      </w:r>
    </w:p>
    <w:p w14:paraId="34018916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 xml:space="preserve">Приспособление для </w:t>
      </w:r>
      <w:r w:rsidRPr="004936BF">
        <w:rPr>
          <w:b/>
          <w:bCs/>
        </w:rPr>
        <w:t>хранения</w:t>
      </w:r>
      <w:r w:rsidRPr="004936BF">
        <w:t xml:space="preserve"> кабеля и струйных трубок, пенных насадок.</w:t>
      </w:r>
    </w:p>
    <w:p w14:paraId="39F4DE9E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 xml:space="preserve">Пластиковый </w:t>
      </w:r>
      <w:r w:rsidRPr="004936BF">
        <w:rPr>
          <w:b/>
          <w:bCs/>
        </w:rPr>
        <w:t>бак для топлива объемом 20 л</w:t>
      </w:r>
      <w:r w:rsidRPr="004936BF">
        <w:t xml:space="preserve"> с поплавковым датчиком, отключающим топливный насос при недостатке топлива.</w:t>
      </w:r>
    </w:p>
    <w:p w14:paraId="020D3423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rPr>
          <w:b/>
          <w:bCs/>
        </w:rPr>
        <w:lastRenderedPageBreak/>
        <w:t>Топливный фильтр</w:t>
      </w:r>
      <w:r w:rsidRPr="004936BF">
        <w:t>.</w:t>
      </w:r>
    </w:p>
    <w:p w14:paraId="4F95C2EF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 xml:space="preserve">Профессиональная </w:t>
      </w:r>
      <w:r w:rsidRPr="004936BF">
        <w:rPr>
          <w:b/>
          <w:bCs/>
        </w:rPr>
        <w:t>группа безопасности на дизельный блок</w:t>
      </w:r>
      <w:r w:rsidRPr="004936BF">
        <w:t xml:space="preserve"> подогрева воды: герконовый датчик, дублирующий микровыключатель на отсутствие давления в системе, датчик температуры и аварийный клапан избыточного давления.</w:t>
      </w:r>
    </w:p>
    <w:p w14:paraId="3F6428B6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 xml:space="preserve">Возможность нагрева воды </w:t>
      </w:r>
      <w:r w:rsidRPr="004936BF">
        <w:rPr>
          <w:b/>
          <w:bCs/>
        </w:rPr>
        <w:t>до состояния пара</w:t>
      </w:r>
      <w:r w:rsidRPr="004936BF">
        <w:t>.</w:t>
      </w:r>
    </w:p>
    <w:p w14:paraId="007AAF74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Большие надежные колеса на подшипниках.</w:t>
      </w:r>
    </w:p>
    <w:p w14:paraId="7DA9A6BD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Производительность: 14 л/мин.</w:t>
      </w:r>
    </w:p>
    <w:p w14:paraId="706EAA4D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Рабочее давление: от 20 до 120 бар.</w:t>
      </w:r>
    </w:p>
    <w:p w14:paraId="60884B46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Рабочая температура нагрева: 75 °C.</w:t>
      </w:r>
    </w:p>
    <w:p w14:paraId="67BCADA5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Функция задержки воспламенения топлива на 5 секунд (для набора рабочего давления).</w:t>
      </w:r>
    </w:p>
    <w:p w14:paraId="4C5E7E63" w14:textId="77777777" w:rsidR="004936BF" w:rsidRPr="004936BF" w:rsidRDefault="004936BF" w:rsidP="004936BF">
      <w:pPr>
        <w:numPr>
          <w:ilvl w:val="0"/>
          <w:numId w:val="1"/>
        </w:numPr>
      </w:pPr>
      <w:r w:rsidRPr="004936BF">
        <w:t>Индикаторы сети, работы аппарата и аварийный индикатор.</w:t>
      </w:r>
    </w:p>
    <w:p w14:paraId="724F362E" w14:textId="77777777" w:rsidR="00FC4796" w:rsidRDefault="00FC4796">
      <w:pPr>
        <w:rPr>
          <w:lang w:val="en-US"/>
        </w:rPr>
      </w:pPr>
    </w:p>
    <w:p w14:paraId="0160445C" w14:textId="43AC887D" w:rsidR="004936BF" w:rsidRDefault="004936BF">
      <w:pPr>
        <w:rPr>
          <w:lang w:val="en-US"/>
        </w:rPr>
      </w:pPr>
      <w:r w:rsidRPr="004936B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055B462" w14:textId="005A70F0" w:rsidR="004936BF" w:rsidRPr="004936BF" w:rsidRDefault="004936BF">
      <w:pPr>
        <w:rPr>
          <w:lang w:val="en-US"/>
        </w:rPr>
      </w:pPr>
      <w:r>
        <w:rPr>
          <w:lang w:val="en-US"/>
        </w:rPr>
        <w:t>245 000</w:t>
      </w:r>
    </w:p>
    <w:sectPr w:rsidR="004936BF" w:rsidRPr="00493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2DC"/>
    <w:multiLevelType w:val="multilevel"/>
    <w:tmpl w:val="B2D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9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6F"/>
    <w:rsid w:val="004936BF"/>
    <w:rsid w:val="005326A5"/>
    <w:rsid w:val="00A36BCD"/>
    <w:rsid w:val="00DD6B6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310D4"/>
  <w15:chartTrackingRefBased/>
  <w15:docId w15:val="{690E6AF1-57D9-4FD9-8F52-997C3FA6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6B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B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B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B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6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2025-08-11T14:30:00Z</dcterms:created>
  <dcterms:modified xsi:type="dcterms:W3CDTF">2025-08-11T14:32:00Z</dcterms:modified>
</cp:coreProperties>
</file>