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34EC5" w:rsidRPr="00C34EC5" w14:paraId="549C2A81" w14:textId="77777777" w:rsidTr="00C34EC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4B0F71" w14:textId="77777777" w:rsidR="00C34EC5" w:rsidRPr="00C34EC5" w:rsidRDefault="00C34EC5" w:rsidP="00C34EC5">
            <w:pPr>
              <w:rPr>
                <w:b/>
                <w:bCs/>
              </w:rPr>
            </w:pPr>
            <w:r w:rsidRPr="00C34EC5">
              <w:rPr>
                <w:b/>
                <w:bCs/>
              </w:rPr>
              <w:t>Главное</w:t>
            </w:r>
          </w:p>
        </w:tc>
      </w:tr>
      <w:tr w:rsidR="00C34EC5" w:rsidRPr="00C34EC5" w14:paraId="1BC7D804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178982" w14:textId="77777777" w:rsidR="00C34EC5" w:rsidRPr="00C34EC5" w:rsidRDefault="00C34EC5" w:rsidP="00C34EC5">
            <w:r w:rsidRPr="00C34EC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02F041" w14:textId="77777777" w:rsidR="00C34EC5" w:rsidRPr="00C34EC5" w:rsidRDefault="00C34EC5" w:rsidP="00C34EC5">
            <w:r w:rsidRPr="00C34EC5">
              <w:t>Насос</w:t>
            </w:r>
          </w:p>
        </w:tc>
      </w:tr>
      <w:tr w:rsidR="00C34EC5" w:rsidRPr="00C34EC5" w14:paraId="2263FDAE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B6C23B" w14:textId="77777777" w:rsidR="00C34EC5" w:rsidRPr="00C34EC5" w:rsidRDefault="00C34EC5" w:rsidP="00C34EC5">
            <w:r w:rsidRPr="00C34EC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4634C9" w14:textId="77777777" w:rsidR="00C34EC5" w:rsidRPr="00C34EC5" w:rsidRDefault="00C34EC5" w:rsidP="00C34EC5">
            <w:proofErr w:type="spellStart"/>
            <w:r w:rsidRPr="00C34EC5">
              <w:t>Comet</w:t>
            </w:r>
            <w:proofErr w:type="spellEnd"/>
          </w:p>
        </w:tc>
      </w:tr>
      <w:tr w:rsidR="00C34EC5" w:rsidRPr="00C34EC5" w14:paraId="50E88DB8" w14:textId="77777777" w:rsidTr="00C34EC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07BCF2" w14:textId="77777777" w:rsidR="00C34EC5" w:rsidRPr="00C34EC5" w:rsidRDefault="00C34EC5" w:rsidP="00C34EC5">
            <w:pPr>
              <w:rPr>
                <w:b/>
                <w:bCs/>
              </w:rPr>
            </w:pPr>
            <w:r w:rsidRPr="00C34EC5">
              <w:rPr>
                <w:b/>
                <w:bCs/>
              </w:rPr>
              <w:t>Основные характеристики</w:t>
            </w:r>
          </w:p>
        </w:tc>
      </w:tr>
      <w:tr w:rsidR="00C34EC5" w:rsidRPr="00C34EC5" w14:paraId="50C5DF96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91A4CA" w14:textId="77777777" w:rsidR="00C34EC5" w:rsidRPr="00C34EC5" w:rsidRDefault="00C34EC5" w:rsidP="00C34EC5">
            <w:proofErr w:type="spellStart"/>
            <w:proofErr w:type="gramStart"/>
            <w:r w:rsidRPr="00C34EC5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6B7DCC" w14:textId="77777777" w:rsidR="00C34EC5" w:rsidRPr="00C34EC5" w:rsidRDefault="00C34EC5" w:rsidP="00C34EC5">
            <w:r w:rsidRPr="00C34EC5">
              <w:t>100</w:t>
            </w:r>
          </w:p>
        </w:tc>
      </w:tr>
      <w:tr w:rsidR="00C34EC5" w:rsidRPr="00C34EC5" w14:paraId="3505B924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1F6D96" w14:textId="77777777" w:rsidR="00C34EC5" w:rsidRPr="00C34EC5" w:rsidRDefault="00C34EC5" w:rsidP="00C34EC5">
            <w:r w:rsidRPr="00C34EC5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BBE325" w14:textId="77777777" w:rsidR="00C34EC5" w:rsidRPr="00C34EC5" w:rsidRDefault="00C34EC5" w:rsidP="00C34EC5">
            <w:r w:rsidRPr="00C34EC5">
              <w:t>4,2</w:t>
            </w:r>
          </w:p>
        </w:tc>
      </w:tr>
      <w:tr w:rsidR="00C34EC5" w:rsidRPr="00C34EC5" w14:paraId="57EBD9E8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9C647C" w14:textId="77777777" w:rsidR="00C34EC5" w:rsidRPr="00C34EC5" w:rsidRDefault="00C34EC5" w:rsidP="00C34EC5">
            <w:r w:rsidRPr="00C34EC5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C7AAB0" w14:textId="77777777" w:rsidR="00C34EC5" w:rsidRPr="00C34EC5" w:rsidRDefault="00C34EC5" w:rsidP="00C34EC5">
            <w:r w:rsidRPr="00C34EC5">
              <w:t>252</w:t>
            </w:r>
          </w:p>
        </w:tc>
      </w:tr>
      <w:tr w:rsidR="00C34EC5" w:rsidRPr="00C34EC5" w14:paraId="70C402D5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138D6C" w14:textId="77777777" w:rsidR="00C34EC5" w:rsidRPr="00C34EC5" w:rsidRDefault="00C34EC5" w:rsidP="00C34EC5">
            <w:r w:rsidRPr="00C34EC5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25308B" w14:textId="77777777" w:rsidR="00C34EC5" w:rsidRPr="00C34EC5" w:rsidRDefault="00C34EC5" w:rsidP="00C34EC5">
            <w:r w:rsidRPr="00C34EC5">
              <w:t>1450</w:t>
            </w:r>
          </w:p>
        </w:tc>
      </w:tr>
      <w:tr w:rsidR="00C34EC5" w:rsidRPr="00C34EC5" w14:paraId="636E0E99" w14:textId="77777777" w:rsidTr="00C34EC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ADAA61" w14:textId="77777777" w:rsidR="00C34EC5" w:rsidRPr="00C34EC5" w:rsidRDefault="00C34EC5" w:rsidP="00C34EC5">
            <w:pPr>
              <w:rPr>
                <w:b/>
                <w:bCs/>
              </w:rPr>
            </w:pPr>
            <w:r w:rsidRPr="00C34EC5">
              <w:rPr>
                <w:b/>
                <w:bCs/>
              </w:rPr>
              <w:t>Дополнительные характеристики</w:t>
            </w:r>
          </w:p>
        </w:tc>
      </w:tr>
      <w:tr w:rsidR="00C34EC5" w:rsidRPr="00C34EC5" w14:paraId="76599828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32E8BD" w14:textId="77777777" w:rsidR="00C34EC5" w:rsidRPr="00C34EC5" w:rsidRDefault="00C34EC5" w:rsidP="00C34EC5">
            <w:r w:rsidRPr="00C34EC5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175662" w14:textId="77777777" w:rsidR="00C34EC5" w:rsidRPr="00C34EC5" w:rsidRDefault="00C34EC5" w:rsidP="00C34EC5">
            <w:r w:rsidRPr="00C34EC5">
              <w:t>3/8 внутренняя резьба</w:t>
            </w:r>
          </w:p>
        </w:tc>
      </w:tr>
      <w:tr w:rsidR="00C34EC5" w:rsidRPr="00C34EC5" w14:paraId="56CA98BB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2F3D53" w14:textId="77777777" w:rsidR="00C34EC5" w:rsidRPr="00C34EC5" w:rsidRDefault="00C34EC5" w:rsidP="00C34EC5">
            <w:r w:rsidRPr="00C34EC5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5090AA" w14:textId="77777777" w:rsidR="00C34EC5" w:rsidRPr="00C34EC5" w:rsidRDefault="00C34EC5" w:rsidP="00C34EC5">
            <w:r w:rsidRPr="00C34EC5">
              <w:t>3/8 внутренняя резьба</w:t>
            </w:r>
          </w:p>
        </w:tc>
      </w:tr>
      <w:tr w:rsidR="00C34EC5" w:rsidRPr="00C34EC5" w14:paraId="7CD3882F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522902" w14:textId="77777777" w:rsidR="00C34EC5" w:rsidRPr="00C34EC5" w:rsidRDefault="00C34EC5" w:rsidP="00C34EC5">
            <w:r w:rsidRPr="00C34EC5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FBFADC" w14:textId="77777777" w:rsidR="00C34EC5" w:rsidRPr="00C34EC5" w:rsidRDefault="00C34EC5" w:rsidP="00C34EC5">
            <w:r w:rsidRPr="00C34EC5">
              <w:t>Латунь</w:t>
            </w:r>
          </w:p>
        </w:tc>
      </w:tr>
      <w:tr w:rsidR="00C34EC5" w:rsidRPr="00C34EC5" w14:paraId="7E4B3B87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A1C711A" w14:textId="77777777" w:rsidR="00C34EC5" w:rsidRPr="00C34EC5" w:rsidRDefault="00C34EC5" w:rsidP="00C34EC5">
            <w:r w:rsidRPr="00C34EC5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2BE05E" w14:textId="77777777" w:rsidR="00C34EC5" w:rsidRPr="00C34EC5" w:rsidRDefault="00C34EC5" w:rsidP="00C34EC5">
            <w:r w:rsidRPr="00C34EC5">
              <w:t>220</w:t>
            </w:r>
          </w:p>
        </w:tc>
      </w:tr>
      <w:tr w:rsidR="00C34EC5" w:rsidRPr="00C34EC5" w14:paraId="694BCC0E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37B1E4" w14:textId="77777777" w:rsidR="00C34EC5" w:rsidRPr="00C34EC5" w:rsidRDefault="00C34EC5" w:rsidP="00C34EC5">
            <w:r w:rsidRPr="00C34EC5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B03772" w14:textId="77777777" w:rsidR="00C34EC5" w:rsidRPr="00C34EC5" w:rsidRDefault="00C34EC5" w:rsidP="00C34EC5">
            <w:r w:rsidRPr="00C34EC5">
              <w:t>0,8</w:t>
            </w:r>
          </w:p>
        </w:tc>
      </w:tr>
      <w:tr w:rsidR="00C34EC5" w:rsidRPr="00C34EC5" w14:paraId="221C5528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E02568" w14:textId="77777777" w:rsidR="00C34EC5" w:rsidRPr="00C34EC5" w:rsidRDefault="00C34EC5" w:rsidP="00C34EC5">
            <w:r w:rsidRPr="00C34EC5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07C4FA" w14:textId="77777777" w:rsidR="00C34EC5" w:rsidRPr="00C34EC5" w:rsidRDefault="00C34EC5" w:rsidP="00C34EC5">
            <w:r w:rsidRPr="00C34EC5">
              <w:t>60</w:t>
            </w:r>
          </w:p>
        </w:tc>
      </w:tr>
      <w:tr w:rsidR="00C34EC5" w:rsidRPr="00C34EC5" w14:paraId="58DE4763" w14:textId="77777777" w:rsidTr="00C34EC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FBAB10" w14:textId="77777777" w:rsidR="00C34EC5" w:rsidRPr="00C34EC5" w:rsidRDefault="00C34EC5" w:rsidP="00C34EC5">
            <w:pPr>
              <w:rPr>
                <w:b/>
                <w:bCs/>
              </w:rPr>
            </w:pPr>
            <w:r w:rsidRPr="00C34EC5">
              <w:rPr>
                <w:b/>
                <w:bCs/>
              </w:rPr>
              <w:t>Размеры и вес</w:t>
            </w:r>
          </w:p>
        </w:tc>
      </w:tr>
      <w:tr w:rsidR="00C34EC5" w:rsidRPr="00C34EC5" w14:paraId="640BD5F7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65767E" w14:textId="77777777" w:rsidR="00C34EC5" w:rsidRPr="00C34EC5" w:rsidRDefault="00C34EC5" w:rsidP="00C34EC5">
            <w:r w:rsidRPr="00C34EC5">
              <w:t xml:space="preserve">Габариты - </w:t>
            </w:r>
            <w:proofErr w:type="spellStart"/>
            <w:r w:rsidRPr="00C34EC5">
              <w:t>ДxШxВ</w:t>
            </w:r>
            <w:proofErr w:type="spellEnd"/>
            <w:r w:rsidRPr="00C34EC5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7FB9E8" w14:textId="77777777" w:rsidR="00C34EC5" w:rsidRPr="00C34EC5" w:rsidRDefault="00C34EC5" w:rsidP="00C34EC5">
            <w:r w:rsidRPr="00C34EC5">
              <w:t>400x215x211</w:t>
            </w:r>
          </w:p>
        </w:tc>
      </w:tr>
      <w:tr w:rsidR="00C34EC5" w:rsidRPr="00C34EC5" w14:paraId="7B397AE8" w14:textId="77777777" w:rsidTr="00C34EC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1C5905" w14:textId="77777777" w:rsidR="00C34EC5" w:rsidRPr="00C34EC5" w:rsidRDefault="00C34EC5" w:rsidP="00C34EC5">
            <w:r w:rsidRPr="00C34EC5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8FEB10" w14:textId="77777777" w:rsidR="00C34EC5" w:rsidRPr="00C34EC5" w:rsidRDefault="00C34EC5" w:rsidP="00C34EC5">
            <w:r w:rsidRPr="00C34EC5">
              <w:t>16</w:t>
            </w:r>
          </w:p>
        </w:tc>
      </w:tr>
    </w:tbl>
    <w:p w14:paraId="0610FEAA" w14:textId="77777777" w:rsidR="00C34EC5" w:rsidRDefault="00C34EC5" w:rsidP="00C34EC5"/>
    <w:p w14:paraId="09E3DCF7" w14:textId="0D86C3C4" w:rsidR="00C34EC5" w:rsidRPr="00C34EC5" w:rsidRDefault="00C34EC5" w:rsidP="00C34EC5">
      <w:r w:rsidRPr="00C34EC5">
        <w:t>Насос, интегрированный в системы генерации тумана под открытым небом, служит ключевым элементом в создании оптимальных климатических условий. Его основная функция заключается в охлаждении окружающей среды, особенно в летний период, что позволяет эффективно регулировать температурный режим и поддерживать необходимый уровень влажности в открытых пространствах.</w:t>
      </w:r>
    </w:p>
    <w:p w14:paraId="05A0B797" w14:textId="77777777" w:rsidR="00C34EC5" w:rsidRPr="00C34EC5" w:rsidRDefault="00C34EC5" w:rsidP="00C34EC5">
      <w:r w:rsidRPr="00C34EC5">
        <w:t xml:space="preserve">Правильно настроенное оборудование для </w:t>
      </w:r>
      <w:proofErr w:type="spellStart"/>
      <w:r w:rsidRPr="00C34EC5">
        <w:t>туманообразования</w:t>
      </w:r>
      <w:proofErr w:type="spellEnd"/>
      <w:r w:rsidRPr="00C34EC5">
        <w:t xml:space="preserve"> способно снижать температуру воздуха до 15°C и ниже, а также обеспечивать стабильный уровень влажности, что является критически важным для создания благоприятных условий в различных сферах деятельности. Это оборудование находит широкое применение в мясоперерабатывающей промышленности, тепличном хозяйстве, производственных цехах, а также в агропромышленном комплексе, включая выращивание грибов.</w:t>
      </w:r>
    </w:p>
    <w:p w14:paraId="01AFD6C1" w14:textId="77777777" w:rsidR="00C34EC5" w:rsidRPr="00C34EC5" w:rsidRDefault="00C34EC5" w:rsidP="00C34EC5">
      <w:r w:rsidRPr="00C34EC5">
        <w:t>В состав данной системы входят следующие компоненты:</w:t>
      </w:r>
    </w:p>
    <w:p w14:paraId="51CE54BF" w14:textId="77777777" w:rsidR="00C34EC5" w:rsidRPr="00C34EC5" w:rsidRDefault="00C34EC5" w:rsidP="00C34EC5">
      <w:pPr>
        <w:numPr>
          <w:ilvl w:val="0"/>
          <w:numId w:val="1"/>
        </w:numPr>
      </w:pPr>
      <w:r w:rsidRPr="00C34EC5">
        <w:t>Электрический двигатель модели MEC 80, обеспечивающий высокую производительность и надежность.</w:t>
      </w:r>
    </w:p>
    <w:p w14:paraId="73960ACA" w14:textId="77777777" w:rsidR="00C34EC5" w:rsidRPr="00C34EC5" w:rsidRDefault="00C34EC5" w:rsidP="00C34EC5">
      <w:pPr>
        <w:numPr>
          <w:ilvl w:val="0"/>
          <w:numId w:val="1"/>
        </w:numPr>
      </w:pPr>
      <w:r w:rsidRPr="00C34EC5">
        <w:t>Кривошипный насос, преобразующий вращательное движение в возвратно-поступательное, что позволяет эффективно перекачивать рабочую жидкость.</w:t>
      </w:r>
    </w:p>
    <w:p w14:paraId="5E28CB56" w14:textId="77777777" w:rsidR="00C34EC5" w:rsidRPr="00C34EC5" w:rsidRDefault="00C34EC5" w:rsidP="00C34EC5">
      <w:pPr>
        <w:numPr>
          <w:ilvl w:val="0"/>
          <w:numId w:val="1"/>
        </w:numPr>
      </w:pPr>
      <w:r w:rsidRPr="00C34EC5">
        <w:lastRenderedPageBreak/>
        <w:t>Латунная головка насоса, обладающая высокой коррозионной стойкостью и долговечностью.</w:t>
      </w:r>
    </w:p>
    <w:p w14:paraId="5E0D8811" w14:textId="77777777" w:rsidR="00C34EC5" w:rsidRPr="00C34EC5" w:rsidRDefault="00C34EC5" w:rsidP="00C34EC5">
      <w:pPr>
        <w:numPr>
          <w:ilvl w:val="0"/>
          <w:numId w:val="1"/>
        </w:numPr>
      </w:pPr>
      <w:r w:rsidRPr="00C34EC5">
        <w:t>Керамические плунжеры, обеспечивающие герметичность и минимизирующие износ деталей.</w:t>
      </w:r>
    </w:p>
    <w:p w14:paraId="4829EE9C" w14:textId="77777777" w:rsidR="00C34EC5" w:rsidRPr="00C34EC5" w:rsidRDefault="00C34EC5" w:rsidP="00C34EC5">
      <w:pPr>
        <w:numPr>
          <w:ilvl w:val="0"/>
          <w:numId w:val="1"/>
        </w:numPr>
      </w:pPr>
      <w:r w:rsidRPr="00C34EC5">
        <w:t>Высоконадежные подшипники, гарантирующие стабильную работу при значительных нагрузках.</w:t>
      </w:r>
    </w:p>
    <w:p w14:paraId="0BB3A8DF" w14:textId="77777777" w:rsidR="00C34EC5" w:rsidRPr="00C34EC5" w:rsidRDefault="00C34EC5" w:rsidP="00C34EC5">
      <w:pPr>
        <w:numPr>
          <w:ilvl w:val="0"/>
          <w:numId w:val="1"/>
        </w:numPr>
      </w:pPr>
      <w:r w:rsidRPr="00C34EC5">
        <w:t>Крепление размером 138х100, обеспечивающее надежное крепление насоса к основанию.</w:t>
      </w:r>
    </w:p>
    <w:p w14:paraId="06623075" w14:textId="77777777" w:rsidR="00C34EC5" w:rsidRPr="00C34EC5" w:rsidRDefault="00C34EC5" w:rsidP="00C34EC5">
      <w:pPr>
        <w:numPr>
          <w:ilvl w:val="0"/>
          <w:numId w:val="1"/>
        </w:numPr>
      </w:pPr>
      <w:r w:rsidRPr="00C34EC5">
        <w:t>Минеральное моторное масло с вязкостью 15W40, используемое для смазки подвижных частей и обеспечения их долговечности.</w:t>
      </w:r>
    </w:p>
    <w:p w14:paraId="7ED3A711" w14:textId="77777777" w:rsidR="00C34EC5" w:rsidRPr="00C34EC5" w:rsidRDefault="00C34EC5" w:rsidP="00C34EC5">
      <w:pPr>
        <w:rPr>
          <w:b/>
          <w:bCs/>
        </w:rPr>
      </w:pPr>
      <w:r w:rsidRPr="00C34EC5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8BD40E6" w14:textId="3AE062C3" w:rsidR="00C34EC5" w:rsidRPr="00C34EC5" w:rsidRDefault="00C34EC5" w:rsidP="00C34EC5">
      <w:pPr>
        <w:rPr>
          <w:b/>
          <w:bCs/>
        </w:rPr>
      </w:pPr>
      <w:r w:rsidRPr="00C34EC5">
        <w:rPr>
          <w:b/>
          <w:bCs/>
        </w:rPr>
        <w:t xml:space="preserve">Доставка по всему миру! </w:t>
      </w:r>
      <w:r>
        <w:rPr>
          <w:b/>
          <w:bCs/>
        </w:rPr>
        <w:t xml:space="preserve">Цена </w:t>
      </w:r>
      <w:r w:rsidR="000E2730">
        <w:rPr>
          <w:b/>
          <w:bCs/>
        </w:rPr>
        <w:t>77 400р</w:t>
      </w:r>
    </w:p>
    <w:p w14:paraId="38FC1A9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56928"/>
    <w:multiLevelType w:val="multilevel"/>
    <w:tmpl w:val="D13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60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6D"/>
    <w:rsid w:val="000E2730"/>
    <w:rsid w:val="005326A5"/>
    <w:rsid w:val="0094046D"/>
    <w:rsid w:val="00A376D1"/>
    <w:rsid w:val="00C34EC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158EF"/>
  <w15:chartTrackingRefBased/>
  <w15:docId w15:val="{01B64F86-39E1-42DF-8338-D378A394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4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4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4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4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4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4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4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4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4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4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0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2025-06-27T13:58:00Z</dcterms:created>
  <dcterms:modified xsi:type="dcterms:W3CDTF">2025-06-27T13:59:00Z</dcterms:modified>
</cp:coreProperties>
</file>