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5254D" w:rsidRPr="00C5254D" w14:paraId="3928A636" w14:textId="77777777" w:rsidTr="00C5254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6EA7D0" w14:textId="77777777" w:rsidR="00C5254D" w:rsidRPr="00C5254D" w:rsidRDefault="00C5254D" w:rsidP="00C5254D">
            <w:pPr>
              <w:rPr>
                <w:b/>
                <w:bCs/>
              </w:rPr>
            </w:pPr>
            <w:r w:rsidRPr="00C5254D">
              <w:rPr>
                <w:b/>
                <w:bCs/>
              </w:rPr>
              <w:t>Главное</w:t>
            </w:r>
          </w:p>
        </w:tc>
      </w:tr>
      <w:tr w:rsidR="00C5254D" w:rsidRPr="00C5254D" w14:paraId="36238A09" w14:textId="77777777" w:rsidTr="00C525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7D42AD" w14:textId="77777777" w:rsidR="00C5254D" w:rsidRPr="00C5254D" w:rsidRDefault="00C5254D" w:rsidP="00C5254D">
            <w:r w:rsidRPr="00C5254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73D79D" w14:textId="77777777" w:rsidR="00C5254D" w:rsidRPr="00C5254D" w:rsidRDefault="00C5254D" w:rsidP="00C5254D">
            <w:r w:rsidRPr="00C5254D">
              <w:t>Аппарат высокого давления</w:t>
            </w:r>
          </w:p>
        </w:tc>
      </w:tr>
      <w:tr w:rsidR="00C5254D" w:rsidRPr="00C5254D" w14:paraId="269CDD4D" w14:textId="77777777" w:rsidTr="00C525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73599C" w14:textId="77777777" w:rsidR="00C5254D" w:rsidRPr="00C5254D" w:rsidRDefault="00C5254D" w:rsidP="00C5254D">
            <w:r w:rsidRPr="00C5254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415D16" w14:textId="77777777" w:rsidR="00C5254D" w:rsidRPr="00C5254D" w:rsidRDefault="00C5254D" w:rsidP="00C5254D">
            <w:r w:rsidRPr="00C5254D">
              <w:t>TOR</w:t>
            </w:r>
          </w:p>
        </w:tc>
      </w:tr>
      <w:tr w:rsidR="00C5254D" w:rsidRPr="00C5254D" w14:paraId="10ED88B3" w14:textId="77777777" w:rsidTr="00C5254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E29150" w14:textId="77777777" w:rsidR="00C5254D" w:rsidRPr="00C5254D" w:rsidRDefault="00C5254D" w:rsidP="00C5254D">
            <w:pPr>
              <w:rPr>
                <w:b/>
                <w:bCs/>
              </w:rPr>
            </w:pPr>
            <w:r w:rsidRPr="00C5254D">
              <w:rPr>
                <w:b/>
                <w:bCs/>
              </w:rPr>
              <w:t>Основные характеристики</w:t>
            </w:r>
          </w:p>
        </w:tc>
      </w:tr>
      <w:tr w:rsidR="00C5254D" w:rsidRPr="00C5254D" w14:paraId="069CBDFC" w14:textId="77777777" w:rsidTr="00C525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A1FE64" w14:textId="77777777" w:rsidR="00C5254D" w:rsidRPr="00C5254D" w:rsidRDefault="00C5254D" w:rsidP="00C5254D">
            <w:r w:rsidRPr="00C5254D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A9011D" w14:textId="77777777" w:rsidR="00C5254D" w:rsidRPr="00C5254D" w:rsidRDefault="00C5254D" w:rsidP="00C5254D">
            <w:r w:rsidRPr="00C5254D">
              <w:t>380</w:t>
            </w:r>
          </w:p>
        </w:tc>
      </w:tr>
      <w:tr w:rsidR="00C5254D" w:rsidRPr="00C5254D" w14:paraId="6510507C" w14:textId="77777777" w:rsidTr="00C525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31172E" w14:textId="77777777" w:rsidR="00C5254D" w:rsidRPr="00C5254D" w:rsidRDefault="00C5254D" w:rsidP="00C5254D">
            <w:r w:rsidRPr="00C5254D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53271C" w14:textId="77777777" w:rsidR="00C5254D" w:rsidRPr="00C5254D" w:rsidRDefault="00C5254D" w:rsidP="00C5254D">
            <w:r w:rsidRPr="00C5254D">
              <w:t>7,5</w:t>
            </w:r>
          </w:p>
        </w:tc>
      </w:tr>
      <w:tr w:rsidR="00C5254D" w:rsidRPr="00C5254D" w14:paraId="574C2B99" w14:textId="77777777" w:rsidTr="00C525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EC93CB" w14:textId="77777777" w:rsidR="00C5254D" w:rsidRPr="00C5254D" w:rsidRDefault="00C5254D" w:rsidP="00C5254D">
            <w:proofErr w:type="spellStart"/>
            <w:proofErr w:type="gramStart"/>
            <w:r w:rsidRPr="00C5254D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EE980E" w14:textId="77777777" w:rsidR="00C5254D" w:rsidRPr="00C5254D" w:rsidRDefault="00C5254D" w:rsidP="00C5254D">
            <w:r w:rsidRPr="00C5254D">
              <w:t>250</w:t>
            </w:r>
          </w:p>
        </w:tc>
      </w:tr>
      <w:tr w:rsidR="00C5254D" w:rsidRPr="00C5254D" w14:paraId="27390C0E" w14:textId="77777777" w:rsidTr="00C525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31769C" w14:textId="77777777" w:rsidR="00C5254D" w:rsidRPr="00C5254D" w:rsidRDefault="00C5254D" w:rsidP="00C5254D">
            <w:r w:rsidRPr="00C5254D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9FF2F9" w14:textId="77777777" w:rsidR="00C5254D" w:rsidRPr="00C5254D" w:rsidRDefault="00C5254D" w:rsidP="00C5254D">
            <w:r w:rsidRPr="00C5254D">
              <w:t>15</w:t>
            </w:r>
          </w:p>
        </w:tc>
      </w:tr>
      <w:tr w:rsidR="00C5254D" w:rsidRPr="00C5254D" w14:paraId="11FF8AC9" w14:textId="77777777" w:rsidTr="00C525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904782" w14:textId="77777777" w:rsidR="00C5254D" w:rsidRPr="00C5254D" w:rsidRDefault="00C5254D" w:rsidP="00C5254D">
            <w:r w:rsidRPr="00C5254D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141894" w14:textId="77777777" w:rsidR="00C5254D" w:rsidRPr="00C5254D" w:rsidRDefault="00C5254D" w:rsidP="00C5254D">
            <w:r w:rsidRPr="00C5254D">
              <w:t>900</w:t>
            </w:r>
          </w:p>
        </w:tc>
      </w:tr>
    </w:tbl>
    <w:p w14:paraId="137BEA29" w14:textId="77777777" w:rsidR="00C5254D" w:rsidRPr="00C5254D" w:rsidRDefault="00C5254D" w:rsidP="00C5254D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5254D" w:rsidRPr="00C5254D" w14:paraId="197532AE" w14:textId="77777777" w:rsidTr="00C5254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D2CFA9" w14:textId="77777777" w:rsidR="00C5254D" w:rsidRPr="00C5254D" w:rsidRDefault="00C5254D" w:rsidP="00C5254D">
            <w:pPr>
              <w:rPr>
                <w:b/>
                <w:bCs/>
              </w:rPr>
            </w:pPr>
            <w:r w:rsidRPr="00C5254D">
              <w:rPr>
                <w:b/>
                <w:bCs/>
              </w:rPr>
              <w:t>Дополнительные характеристики</w:t>
            </w:r>
          </w:p>
        </w:tc>
      </w:tr>
      <w:tr w:rsidR="00C5254D" w:rsidRPr="00C5254D" w14:paraId="54DC817D" w14:textId="77777777" w:rsidTr="00C5254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25FE19" w14:textId="77777777" w:rsidR="00C5254D" w:rsidRPr="00C5254D" w:rsidRDefault="00C5254D" w:rsidP="00C5254D">
            <w:r w:rsidRPr="00C5254D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91EA77" w14:textId="77777777" w:rsidR="00C5254D" w:rsidRPr="00C5254D" w:rsidRDefault="00C5254D" w:rsidP="00C5254D">
            <w:r w:rsidRPr="00C5254D">
              <w:t>1450</w:t>
            </w:r>
          </w:p>
        </w:tc>
      </w:tr>
    </w:tbl>
    <w:p w14:paraId="5E1A64BE" w14:textId="77777777" w:rsidR="00FC4796" w:rsidRDefault="00FC4796"/>
    <w:p w14:paraId="675A7438" w14:textId="77777777" w:rsidR="00CF1D0F" w:rsidRPr="00CF1D0F" w:rsidRDefault="00CF1D0F" w:rsidP="00CF1D0F">
      <w:pPr>
        <w:rPr>
          <w:b/>
          <w:bCs/>
        </w:rPr>
      </w:pPr>
      <w:r w:rsidRPr="00CF1D0F">
        <w:rPr>
          <w:b/>
          <w:bCs/>
        </w:rPr>
        <w:t>Стационарный аппарат высокого давления K-1525B3 с системой Total Stop: высокоэффективное решение для промышленной и коммерческой очистки</w:t>
      </w:r>
    </w:p>
    <w:p w14:paraId="14297C0A" w14:textId="77777777" w:rsidR="00CF1D0F" w:rsidRPr="00CF1D0F" w:rsidRDefault="00CF1D0F" w:rsidP="00CF1D0F">
      <w:pPr>
        <w:rPr>
          <w:b/>
          <w:bCs/>
        </w:rPr>
      </w:pPr>
      <w:r w:rsidRPr="00CF1D0F">
        <w:rPr>
          <w:b/>
          <w:bCs/>
        </w:rPr>
        <w:t>Техническая спецификация</w:t>
      </w:r>
    </w:p>
    <w:p w14:paraId="16884122" w14:textId="77777777" w:rsidR="00CF1D0F" w:rsidRPr="00CF1D0F" w:rsidRDefault="00CF1D0F" w:rsidP="00CF1D0F">
      <w:r w:rsidRPr="00CF1D0F">
        <w:t>Тип: стационарный</w:t>
      </w:r>
      <w:r w:rsidRPr="00CF1D0F">
        <w:br/>
        <w:t xml:space="preserve">Давление: </w:t>
      </w:r>
      <w:r w:rsidRPr="00CF1D0F">
        <w:rPr>
          <w:b/>
          <w:bCs/>
        </w:rPr>
        <w:t>250 бар</w:t>
      </w:r>
      <w:r w:rsidRPr="00CF1D0F">
        <w:t xml:space="preserve"> (25 МПа)</w:t>
      </w:r>
      <w:r w:rsidRPr="00CF1D0F">
        <w:br/>
        <w:t xml:space="preserve">Производительность: </w:t>
      </w:r>
      <w:r w:rsidRPr="00CF1D0F">
        <w:rPr>
          <w:b/>
          <w:bCs/>
        </w:rPr>
        <w:t>900 л/ч</w:t>
      </w:r>
      <w:r w:rsidRPr="00CF1D0F">
        <w:t xml:space="preserve"> (15 л/мин)</w:t>
      </w:r>
      <w:r w:rsidRPr="00CF1D0F">
        <w:br/>
        <w:t xml:space="preserve">Мощность двигателя: </w:t>
      </w:r>
      <w:r w:rsidRPr="00CF1D0F">
        <w:rPr>
          <w:b/>
          <w:bCs/>
        </w:rPr>
        <w:t>7,5 кВт</w:t>
      </w:r>
      <w:r w:rsidRPr="00CF1D0F">
        <w:t xml:space="preserve"> (380 В, 3 фазы)</w:t>
      </w:r>
      <w:r w:rsidRPr="00CF1D0F">
        <w:br/>
        <w:t xml:space="preserve">Частота вращения: </w:t>
      </w:r>
      <w:r w:rsidRPr="00CF1D0F">
        <w:rPr>
          <w:b/>
          <w:bCs/>
        </w:rPr>
        <w:t>1450 об/мин</w:t>
      </w:r>
      <w:r w:rsidRPr="00CF1D0F">
        <w:br/>
        <w:t xml:space="preserve">Вес: </w:t>
      </w:r>
      <w:r w:rsidRPr="00CF1D0F">
        <w:rPr>
          <w:b/>
          <w:bCs/>
        </w:rPr>
        <w:t>72,7 кг</w:t>
      </w:r>
    </w:p>
    <w:p w14:paraId="0437835B" w14:textId="77777777" w:rsidR="00CF1D0F" w:rsidRPr="00CF1D0F" w:rsidRDefault="00CF1D0F" w:rsidP="00CF1D0F">
      <w:r w:rsidRPr="00CF1D0F">
        <w:rPr>
          <w:b/>
          <w:bCs/>
        </w:rPr>
        <w:t>Конструктивные особенности и функциональные характеристики</w:t>
      </w:r>
    </w:p>
    <w:p w14:paraId="60B6F0E8" w14:textId="77777777" w:rsidR="00CF1D0F" w:rsidRPr="00CF1D0F" w:rsidRDefault="00CF1D0F" w:rsidP="00CF1D0F">
      <w:r w:rsidRPr="00CF1D0F">
        <w:t>Данный аппарат высокого давления K-1525B3 представляет собой инновационное решение для задач промышленной и коммерческой очистки. Конструкция устройства и его технические параметры обеспечивают высокую эффективность и надёжность работы в условиях интенсивной эксплуатации.</w:t>
      </w:r>
    </w:p>
    <w:p w14:paraId="6544CC9F" w14:textId="77777777" w:rsidR="00CF1D0F" w:rsidRPr="00CF1D0F" w:rsidRDefault="00CF1D0F" w:rsidP="00CF1D0F">
      <w:r w:rsidRPr="00CF1D0F">
        <w:t>В основе аппарата лежит усиленный плунжерный насос с керамическими элементами, который обеспечивает долговечность и устойчивость к износу при высоких нагрузках. Система Total Stop автоматически отключает аппарат в периоды простоя, что способствует экономии энергоресурсов и снижению эксплуатационных затрат.</w:t>
      </w:r>
    </w:p>
    <w:p w14:paraId="1B6ACF86" w14:textId="77777777" w:rsidR="00CF1D0F" w:rsidRPr="00CF1D0F" w:rsidRDefault="00CF1D0F" w:rsidP="00CF1D0F">
      <w:r w:rsidRPr="00CF1D0F">
        <w:t xml:space="preserve">Промышленный двигатель, оснащённый защитой от перегрева, гарантирует стабильную работу устройства даже в экстремальных условиях. Прочная рама с </w:t>
      </w:r>
      <w:proofErr w:type="spellStart"/>
      <w:r w:rsidRPr="00CF1D0F">
        <w:t>виброгасящими</w:t>
      </w:r>
      <w:proofErr w:type="spellEnd"/>
      <w:r w:rsidRPr="00CF1D0F">
        <w:t xml:space="preserve"> опорами обеспечивает устойчивость и долговечность конструкции, а также минимизирует вибрационное воздействие на рабочее место.</w:t>
      </w:r>
    </w:p>
    <w:p w14:paraId="6BA80066" w14:textId="77777777" w:rsidR="00CF1D0F" w:rsidRPr="00CF1D0F" w:rsidRDefault="00CF1D0F" w:rsidP="00CF1D0F">
      <w:r w:rsidRPr="00CF1D0F">
        <w:t>Регулировка давления позволяет адаптировать аппарат к различным задачам и условиям эксплуатации, что делает его универсальным инструментом для широкого спектра очистных работ.</w:t>
      </w:r>
    </w:p>
    <w:p w14:paraId="619682A8" w14:textId="77777777" w:rsidR="00C5254D" w:rsidRDefault="00C5254D"/>
    <w:p w14:paraId="7498AA55" w14:textId="5DBA303B" w:rsidR="00E758D5" w:rsidRDefault="00E758D5">
      <w:r w:rsidRPr="00E758D5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E75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BD"/>
    <w:rsid w:val="005326A5"/>
    <w:rsid w:val="00832B72"/>
    <w:rsid w:val="009719BD"/>
    <w:rsid w:val="00C5254D"/>
    <w:rsid w:val="00CF1D0F"/>
    <w:rsid w:val="00E758D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554F4"/>
  <w15:chartTrackingRefBased/>
  <w15:docId w15:val="{6F8BF2A8-195A-4FA8-940E-5CDB371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1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1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9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19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19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19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19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19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9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19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19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1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19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1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2025-08-04T16:10:00Z</dcterms:created>
  <dcterms:modified xsi:type="dcterms:W3CDTF">2025-08-04T16:11:00Z</dcterms:modified>
</cp:coreProperties>
</file>