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A1CDC" w:rsidRPr="006A1CDC" w14:paraId="509554AF" w14:textId="77777777" w:rsidTr="006A1CD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4C9FA6" w14:textId="77777777" w:rsidR="006A1CDC" w:rsidRPr="006A1CDC" w:rsidRDefault="006A1CDC" w:rsidP="006A1CDC">
            <w:pPr>
              <w:rPr>
                <w:b/>
                <w:bCs/>
              </w:rPr>
            </w:pPr>
            <w:r w:rsidRPr="006A1CDC">
              <w:rPr>
                <w:b/>
                <w:bCs/>
              </w:rPr>
              <w:t>Главное</w:t>
            </w:r>
          </w:p>
        </w:tc>
      </w:tr>
      <w:tr w:rsidR="006A1CDC" w:rsidRPr="006A1CDC" w14:paraId="22D5E021" w14:textId="77777777" w:rsidTr="006A1C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DE8BF4" w14:textId="77777777" w:rsidR="006A1CDC" w:rsidRPr="006A1CDC" w:rsidRDefault="006A1CDC" w:rsidP="006A1CDC">
            <w:r w:rsidRPr="006A1CD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ABD9F7" w14:textId="77777777" w:rsidR="006A1CDC" w:rsidRPr="006A1CDC" w:rsidRDefault="006A1CDC" w:rsidP="006A1CDC">
            <w:r w:rsidRPr="006A1CDC">
              <w:t>Двигатель</w:t>
            </w:r>
          </w:p>
        </w:tc>
      </w:tr>
      <w:tr w:rsidR="006A1CDC" w:rsidRPr="006A1CDC" w14:paraId="41B6ADA0" w14:textId="77777777" w:rsidTr="006A1C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040E29" w14:textId="77777777" w:rsidR="006A1CDC" w:rsidRPr="006A1CDC" w:rsidRDefault="006A1CDC" w:rsidP="006A1CDC">
            <w:r w:rsidRPr="006A1CD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9FE8E6" w14:textId="77777777" w:rsidR="006A1CDC" w:rsidRPr="006A1CDC" w:rsidRDefault="006A1CDC" w:rsidP="006A1CDC">
            <w:proofErr w:type="spellStart"/>
            <w:r w:rsidRPr="006A1CDC">
              <w:t>Loncin</w:t>
            </w:r>
            <w:proofErr w:type="spellEnd"/>
          </w:p>
        </w:tc>
      </w:tr>
      <w:tr w:rsidR="006A1CDC" w:rsidRPr="006A1CDC" w14:paraId="7A83B4F3" w14:textId="77777777" w:rsidTr="006A1CD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2FBD73" w14:textId="77777777" w:rsidR="006A1CDC" w:rsidRPr="006A1CDC" w:rsidRDefault="006A1CDC" w:rsidP="006A1CDC">
            <w:pPr>
              <w:rPr>
                <w:b/>
                <w:bCs/>
              </w:rPr>
            </w:pPr>
            <w:r w:rsidRPr="006A1CDC">
              <w:rPr>
                <w:b/>
                <w:bCs/>
              </w:rPr>
              <w:t>Основные характеристики</w:t>
            </w:r>
          </w:p>
        </w:tc>
      </w:tr>
      <w:tr w:rsidR="006A1CDC" w:rsidRPr="006A1CDC" w14:paraId="0273DA67" w14:textId="77777777" w:rsidTr="006A1C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C1B5C1" w14:textId="77777777" w:rsidR="006A1CDC" w:rsidRPr="006A1CDC" w:rsidRDefault="006A1CDC" w:rsidP="006A1CDC">
            <w:r w:rsidRPr="006A1CD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66811D" w14:textId="77777777" w:rsidR="006A1CDC" w:rsidRPr="006A1CDC" w:rsidRDefault="006A1CDC" w:rsidP="006A1CDC">
            <w:r w:rsidRPr="006A1CDC">
              <w:t>4500</w:t>
            </w:r>
          </w:p>
        </w:tc>
      </w:tr>
      <w:tr w:rsidR="006A1CDC" w:rsidRPr="006A1CDC" w14:paraId="1ED32020" w14:textId="77777777" w:rsidTr="006A1C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8E62FB" w14:textId="77777777" w:rsidR="006A1CDC" w:rsidRPr="006A1CDC" w:rsidRDefault="006A1CDC" w:rsidP="006A1CDC">
            <w:r w:rsidRPr="006A1CD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780E8E" w14:textId="77777777" w:rsidR="006A1CDC" w:rsidRPr="006A1CDC" w:rsidRDefault="006A1CDC" w:rsidP="006A1CDC">
            <w:r w:rsidRPr="006A1CDC">
              <w:t>13,5</w:t>
            </w:r>
          </w:p>
        </w:tc>
      </w:tr>
      <w:tr w:rsidR="006A1CDC" w:rsidRPr="006A1CDC" w14:paraId="7D5EE675" w14:textId="77777777" w:rsidTr="006A1CD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842A7E" w14:textId="77777777" w:rsidR="006A1CDC" w:rsidRPr="006A1CDC" w:rsidRDefault="006A1CDC" w:rsidP="006A1CDC">
            <w:pPr>
              <w:rPr>
                <w:b/>
                <w:bCs/>
              </w:rPr>
            </w:pPr>
            <w:r w:rsidRPr="006A1CDC">
              <w:rPr>
                <w:b/>
                <w:bCs/>
              </w:rPr>
              <w:t>Размеры и вес</w:t>
            </w:r>
          </w:p>
        </w:tc>
      </w:tr>
      <w:tr w:rsidR="006A1CDC" w:rsidRPr="006A1CDC" w14:paraId="6877E8E1" w14:textId="77777777" w:rsidTr="006A1C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CBC09AB" w14:textId="77777777" w:rsidR="006A1CDC" w:rsidRPr="006A1CDC" w:rsidRDefault="006A1CDC" w:rsidP="006A1CDC">
            <w:r w:rsidRPr="006A1CDC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CBC602" w14:textId="77777777" w:rsidR="006A1CDC" w:rsidRPr="006A1CDC" w:rsidRDefault="006A1CDC" w:rsidP="006A1CDC">
            <w:r w:rsidRPr="006A1CDC">
              <w:t>40.1</w:t>
            </w:r>
          </w:p>
        </w:tc>
      </w:tr>
    </w:tbl>
    <w:p w14:paraId="5F78F95D" w14:textId="77777777" w:rsidR="00FC4796" w:rsidRDefault="00FC4796">
      <w:pPr>
        <w:rPr>
          <w:lang w:val="en-US"/>
        </w:rPr>
      </w:pPr>
    </w:p>
    <w:p w14:paraId="1628E984" w14:textId="77777777" w:rsidR="006A1CDC" w:rsidRPr="006A1CDC" w:rsidRDefault="006A1CDC" w:rsidP="006A1CDC">
      <w:r w:rsidRPr="006A1CDC">
        <w:t xml:space="preserve">Представляем Вашему вниманию двигатель </w:t>
      </w:r>
      <w:proofErr w:type="spellStart"/>
      <w:r w:rsidRPr="006A1CDC">
        <w:t>Loncin</w:t>
      </w:r>
      <w:proofErr w:type="spellEnd"/>
      <w:r w:rsidRPr="006A1CDC">
        <w:t xml:space="preserve"> LC196FD (D </w:t>
      </w:r>
      <w:proofErr w:type="spellStart"/>
      <w:r w:rsidRPr="006A1CDC">
        <w:t>type</w:t>
      </w:r>
      <w:proofErr w:type="spellEnd"/>
      <w:r w:rsidRPr="006A1CDC">
        <w:t>) D25 20A — самый мощный одноцилиндровый мотор, который идеально подходит для использования в автомойках. Этот бензиновый 4-тактный одноцилиндровый двигатель оснащён масляным насосом, встроенной катушкой освещения мощностью 20 ампер, а также выпрямителем-стабилизатором на 20 ампер и масляным фильтром.</w:t>
      </w:r>
    </w:p>
    <w:p w14:paraId="3A933902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>Не упустите возможность приобрести этот надёжный двигатель для вашего бизнеса!</w:t>
      </w:r>
    </w:p>
    <w:p w14:paraId="3CFEC337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Характеристики: </w:t>
      </w:r>
    </w:p>
    <w:p w14:paraId="1493E562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Длина вала — 60 мм. </w:t>
      </w:r>
    </w:p>
    <w:p w14:paraId="08D39042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Объём масла в двигателе — 1,6 литра. </w:t>
      </w:r>
    </w:p>
    <w:p w14:paraId="3751FB89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Запуск — электрический и ручной. </w:t>
      </w:r>
    </w:p>
    <w:p w14:paraId="5F2B7C27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Крутящий момент — 38 </w:t>
      </w:r>
      <w:proofErr w:type="spellStart"/>
      <w:r w:rsidRPr="006A1CDC">
        <w:t>Н·м</w:t>
      </w:r>
      <w:proofErr w:type="spellEnd"/>
      <w:r w:rsidRPr="006A1CDC">
        <w:t xml:space="preserve"> при 2800 об/мин. </w:t>
      </w:r>
    </w:p>
    <w:p w14:paraId="2246C5A7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Диаметр цилиндра — 96 мм. </w:t>
      </w:r>
    </w:p>
    <w:p w14:paraId="10195736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Ход поршня — 86 мм. </w:t>
      </w:r>
    </w:p>
    <w:p w14:paraId="3733674B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Ёмкость топливного бака — 7 литров. </w:t>
      </w:r>
    </w:p>
    <w:p w14:paraId="4A0E7652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Тип вала — D </w:t>
      </w:r>
      <w:proofErr w:type="spellStart"/>
      <w:r w:rsidRPr="006A1CDC">
        <w:t>type</w:t>
      </w:r>
      <w:proofErr w:type="spellEnd"/>
      <w:r w:rsidRPr="006A1CDC">
        <w:t>.</w:t>
      </w:r>
    </w:p>
    <w:p w14:paraId="27DE0BF8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Диаметр вала — 25 мм. </w:t>
      </w:r>
    </w:p>
    <w:p w14:paraId="0C7DFD51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Катушка освещения — 20 ампер. </w:t>
      </w:r>
    </w:p>
    <w:p w14:paraId="586BC632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Редуктор отсутствует. </w:t>
      </w:r>
    </w:p>
    <w:p w14:paraId="399F47BA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Вал расположен горизонтально. </w:t>
      </w:r>
    </w:p>
    <w:p w14:paraId="2E8F8310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 xml:space="preserve">Размеры — 545 x 435 x 3232 мм. Вес (брутто) — 45,5 кг. </w:t>
      </w:r>
    </w:p>
    <w:p w14:paraId="52A3C425" w14:textId="77777777" w:rsidR="006A1CDC" w:rsidRPr="006A1CDC" w:rsidRDefault="006A1CDC" w:rsidP="006A1CDC">
      <w:pPr>
        <w:numPr>
          <w:ilvl w:val="0"/>
          <w:numId w:val="1"/>
        </w:numPr>
      </w:pPr>
      <w:r w:rsidRPr="006A1CDC">
        <w:t>Система подачи топлива — карбюратор.</w:t>
      </w:r>
    </w:p>
    <w:p w14:paraId="6FA89648" w14:textId="77777777" w:rsidR="006A1CDC" w:rsidRDefault="006A1CDC" w:rsidP="006A1CDC">
      <w:r w:rsidRPr="006A1CD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5F9B782" w14:textId="114E2CAA" w:rsidR="00721912" w:rsidRPr="006A1CDC" w:rsidRDefault="00721912" w:rsidP="006A1CDC">
      <w:r>
        <w:t>Доставка по всему миру! Цена : 64 100р</w:t>
      </w:r>
    </w:p>
    <w:p w14:paraId="7C688AA6" w14:textId="01F8F1DC" w:rsidR="006A1CDC" w:rsidRPr="006A1CDC" w:rsidRDefault="006A1CDC">
      <w:proofErr w:type="gramStart"/>
      <w:r>
        <w:lastRenderedPageBreak/>
        <w:t>Цена :</w:t>
      </w:r>
      <w:proofErr w:type="gramEnd"/>
      <w:r>
        <w:t xml:space="preserve"> </w:t>
      </w:r>
      <w:r w:rsidR="00651A97">
        <w:t>64 100</w:t>
      </w:r>
    </w:p>
    <w:sectPr w:rsidR="006A1CDC" w:rsidRPr="006A1C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0B8"/>
    <w:multiLevelType w:val="multilevel"/>
    <w:tmpl w:val="B4A0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9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2B"/>
    <w:rsid w:val="00027C2B"/>
    <w:rsid w:val="00412954"/>
    <w:rsid w:val="005326A5"/>
    <w:rsid w:val="005B1CF9"/>
    <w:rsid w:val="00651A97"/>
    <w:rsid w:val="006A1CDC"/>
    <w:rsid w:val="0072191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87A90"/>
  <w15:chartTrackingRefBased/>
  <w15:docId w15:val="{BA099E22-E0BD-45B9-8096-65D66C79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7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7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7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7C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7C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7C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7C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7C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7C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7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7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7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7C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7C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7C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7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7C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7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2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4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2025-06-21T10:16:00Z</dcterms:created>
  <dcterms:modified xsi:type="dcterms:W3CDTF">2025-06-21T10:25:00Z</dcterms:modified>
</cp:coreProperties>
</file>