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FA21" w14:textId="77777777" w:rsidR="00121D14" w:rsidRPr="00121D14" w:rsidRDefault="00121D14" w:rsidP="00121D14">
      <w:r w:rsidRPr="00121D14">
        <w:t xml:space="preserve">Бензиновый двигатель </w:t>
      </w:r>
      <w:proofErr w:type="spellStart"/>
      <w:r w:rsidRPr="00121D14">
        <w:t>Loncin</w:t>
      </w:r>
      <w:proofErr w:type="spellEnd"/>
      <w:r w:rsidRPr="00121D14">
        <w:t xml:space="preserve"> LC2V78FD-2 (A </w:t>
      </w:r>
      <w:proofErr w:type="spellStart"/>
      <w:r w:rsidRPr="00121D14">
        <w:t>type</w:t>
      </w:r>
      <w:proofErr w:type="spellEnd"/>
      <w:r w:rsidRPr="00121D14">
        <w:t>) D25.4 20А представляет собой двухцилиндровый четырехтактный агрегат с рабочим объемом 678 см³ и номинальной мощностью 14.7 кВт (24 л.с.). Мотор оснащен ручным или электрическим запуском и характеризуется горизонтальным расположением вала, что способствует его интеграции в различные типы транспортных средств и оборудования.</w:t>
      </w:r>
    </w:p>
    <w:p w14:paraId="4DDCA0F9" w14:textId="77777777" w:rsidR="00121D14" w:rsidRPr="00121D14" w:rsidRDefault="00121D14" w:rsidP="00121D14">
      <w:r w:rsidRPr="00121D14">
        <w:rPr>
          <w:b/>
          <w:bCs/>
        </w:rPr>
        <w:t>Основные технические характеристики:</w:t>
      </w:r>
    </w:p>
    <w:p w14:paraId="24185A42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Рабочий объем: 678 см³</w:t>
      </w:r>
    </w:p>
    <w:p w14:paraId="554B5BBC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Объем масла в картере: 1.5 л</w:t>
      </w:r>
    </w:p>
    <w:p w14:paraId="470B1942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Крутящий момент: 42 Нм при частоте вращения 2500 об/мин</w:t>
      </w:r>
    </w:p>
    <w:p w14:paraId="0FD4CA47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Диаметр цилиндра: 78 мм</w:t>
      </w:r>
    </w:p>
    <w:p w14:paraId="7160BC57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Ход поршня: 71 мм</w:t>
      </w:r>
    </w:p>
    <w:p w14:paraId="27263870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 xml:space="preserve">Тип вала: A </w:t>
      </w:r>
      <w:proofErr w:type="spellStart"/>
      <w:r w:rsidRPr="00121D14">
        <w:t>type</w:t>
      </w:r>
      <w:proofErr w:type="spellEnd"/>
    </w:p>
    <w:p w14:paraId="004FEAA5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Диаметр вала: 25.4 мм</w:t>
      </w:r>
    </w:p>
    <w:p w14:paraId="14E97A23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Катушка освещения: 20 Ампер</w:t>
      </w:r>
    </w:p>
    <w:p w14:paraId="5BFF3B0D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Редуктор отсутствует</w:t>
      </w:r>
    </w:p>
    <w:p w14:paraId="69893B9E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Степень сжатия: 8.5:1</w:t>
      </w:r>
    </w:p>
    <w:p w14:paraId="50C0FCE8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Система подачи топлива: карбюратор</w:t>
      </w:r>
    </w:p>
    <w:p w14:paraId="16B32853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Габаритные размеры: 510 мм x 400 мм x 450 мм</w:t>
      </w:r>
    </w:p>
    <w:p w14:paraId="721EBC09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Масса: 49 кг</w:t>
      </w:r>
    </w:p>
    <w:p w14:paraId="202094D7" w14:textId="77777777" w:rsidR="00121D14" w:rsidRPr="00121D14" w:rsidRDefault="00121D14" w:rsidP="00121D14">
      <w:pPr>
        <w:numPr>
          <w:ilvl w:val="0"/>
          <w:numId w:val="1"/>
        </w:numPr>
      </w:pPr>
      <w:r w:rsidRPr="00121D14">
        <w:t>Масса (брутто): 55 кг</w:t>
      </w:r>
    </w:p>
    <w:p w14:paraId="6F24573A" w14:textId="3E07004C" w:rsidR="00FC4796" w:rsidRDefault="00066132">
      <w:r w:rsidRPr="0006613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67099E05" w14:textId="53D5A48F" w:rsidR="00066132" w:rsidRDefault="00066132">
      <w:r>
        <w:t xml:space="preserve">Доставка по всему миру! </w:t>
      </w:r>
    </w:p>
    <w:p w14:paraId="775F1604" w14:textId="770BC738" w:rsidR="00066132" w:rsidRDefault="00066132">
      <w:r>
        <w:t>Цена : 73 990р</w:t>
      </w:r>
    </w:p>
    <w:sectPr w:rsidR="00066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545EE"/>
    <w:multiLevelType w:val="multilevel"/>
    <w:tmpl w:val="D826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66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72"/>
    <w:rsid w:val="00066132"/>
    <w:rsid w:val="00121D14"/>
    <w:rsid w:val="00322772"/>
    <w:rsid w:val="005326A5"/>
    <w:rsid w:val="00D77C2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D59D3"/>
  <w15:chartTrackingRefBased/>
  <w15:docId w15:val="{4C0DA7BE-784C-44FB-AF67-8AB50CBC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7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7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7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7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7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7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7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7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7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7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2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5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2025-06-21T10:45:00Z</dcterms:created>
  <dcterms:modified xsi:type="dcterms:W3CDTF">2025-06-21T10:46:00Z</dcterms:modified>
</cp:coreProperties>
</file>