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C2725" w:rsidRPr="00AC2725" w14:paraId="6690E2D4" w14:textId="77777777" w:rsidTr="00AC272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6C8757" w14:textId="77777777" w:rsidR="00AC2725" w:rsidRPr="00AC2725" w:rsidRDefault="00AC2725" w:rsidP="00AC2725">
            <w:pPr>
              <w:rPr>
                <w:b/>
                <w:bCs/>
              </w:rPr>
            </w:pPr>
            <w:r w:rsidRPr="00AC2725">
              <w:rPr>
                <w:b/>
                <w:bCs/>
              </w:rPr>
              <w:t>Главное</w:t>
            </w:r>
          </w:p>
        </w:tc>
      </w:tr>
      <w:tr w:rsidR="00AC2725" w:rsidRPr="00AC2725" w14:paraId="720C6465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5AD121" w14:textId="77777777" w:rsidR="00AC2725" w:rsidRPr="00AC2725" w:rsidRDefault="00AC2725" w:rsidP="00AC2725">
            <w:r w:rsidRPr="00AC272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15D154" w14:textId="77777777" w:rsidR="00AC2725" w:rsidRPr="00AC2725" w:rsidRDefault="00AC2725" w:rsidP="00AC2725">
            <w:r w:rsidRPr="00AC2725">
              <w:t>Насос</w:t>
            </w:r>
          </w:p>
        </w:tc>
      </w:tr>
      <w:tr w:rsidR="00AC2725" w:rsidRPr="00AC2725" w14:paraId="25609971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747192" w14:textId="77777777" w:rsidR="00AC2725" w:rsidRPr="00AC2725" w:rsidRDefault="00AC2725" w:rsidP="00AC2725">
            <w:r w:rsidRPr="00AC272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35EA0B" w14:textId="77777777" w:rsidR="00AC2725" w:rsidRPr="00AC2725" w:rsidRDefault="00AC2725" w:rsidP="00AC2725">
            <w:proofErr w:type="spellStart"/>
            <w:r w:rsidRPr="00AC2725">
              <w:t>Comet</w:t>
            </w:r>
            <w:proofErr w:type="spellEnd"/>
          </w:p>
        </w:tc>
      </w:tr>
      <w:tr w:rsidR="00AC2725" w:rsidRPr="00AC2725" w14:paraId="2BC98733" w14:textId="77777777" w:rsidTr="00AC272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EB37D5" w14:textId="77777777" w:rsidR="00AC2725" w:rsidRPr="00AC2725" w:rsidRDefault="00AC2725" w:rsidP="00AC2725">
            <w:pPr>
              <w:rPr>
                <w:b/>
                <w:bCs/>
              </w:rPr>
            </w:pPr>
            <w:r w:rsidRPr="00AC2725">
              <w:rPr>
                <w:b/>
                <w:bCs/>
              </w:rPr>
              <w:t>Основные характеристики</w:t>
            </w:r>
          </w:p>
        </w:tc>
      </w:tr>
      <w:tr w:rsidR="00AC2725" w:rsidRPr="00AC2725" w14:paraId="0F975264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54786E" w14:textId="77777777" w:rsidR="00AC2725" w:rsidRPr="00AC2725" w:rsidRDefault="00AC2725" w:rsidP="00AC2725">
            <w:proofErr w:type="spellStart"/>
            <w:proofErr w:type="gramStart"/>
            <w:r w:rsidRPr="00AC2725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9D0A0C" w14:textId="77777777" w:rsidR="00AC2725" w:rsidRPr="00AC2725" w:rsidRDefault="00AC2725" w:rsidP="00AC2725">
            <w:r w:rsidRPr="00AC2725">
              <w:t>207</w:t>
            </w:r>
          </w:p>
        </w:tc>
      </w:tr>
      <w:tr w:rsidR="00AC2725" w:rsidRPr="00AC2725" w14:paraId="7B1D182B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408C9D" w14:textId="77777777" w:rsidR="00AC2725" w:rsidRPr="00AC2725" w:rsidRDefault="00AC2725" w:rsidP="00AC2725">
            <w:r w:rsidRPr="00AC2725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F250C" w14:textId="77777777" w:rsidR="00AC2725" w:rsidRPr="00AC2725" w:rsidRDefault="00AC2725" w:rsidP="00AC2725">
            <w:r w:rsidRPr="00AC2725">
              <w:t>15</w:t>
            </w:r>
          </w:p>
        </w:tc>
      </w:tr>
      <w:tr w:rsidR="00AC2725" w:rsidRPr="00AC2725" w14:paraId="25CA7A1B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352F85" w14:textId="77777777" w:rsidR="00AC2725" w:rsidRPr="00AC2725" w:rsidRDefault="00AC2725" w:rsidP="00AC2725">
            <w:r w:rsidRPr="00AC2725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6CCB92" w14:textId="77777777" w:rsidR="00AC2725" w:rsidRPr="00AC2725" w:rsidRDefault="00AC2725" w:rsidP="00AC2725">
            <w:r w:rsidRPr="00AC2725">
              <w:t>900</w:t>
            </w:r>
          </w:p>
        </w:tc>
      </w:tr>
      <w:tr w:rsidR="00AC2725" w:rsidRPr="00AC2725" w14:paraId="4CB1559A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BB1E05" w14:textId="77777777" w:rsidR="00AC2725" w:rsidRPr="00AC2725" w:rsidRDefault="00AC2725" w:rsidP="00AC2725">
            <w:r w:rsidRPr="00AC2725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7B9935" w14:textId="77777777" w:rsidR="00AC2725" w:rsidRPr="00AC2725" w:rsidRDefault="00AC2725" w:rsidP="00AC2725">
            <w:r w:rsidRPr="00AC2725">
              <w:t>6,3</w:t>
            </w:r>
          </w:p>
        </w:tc>
      </w:tr>
      <w:tr w:rsidR="00AC2725" w:rsidRPr="00AC2725" w14:paraId="6EC2FFAE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2DDC7F" w14:textId="77777777" w:rsidR="00AC2725" w:rsidRPr="00AC2725" w:rsidRDefault="00AC2725" w:rsidP="00AC2725">
            <w:r w:rsidRPr="00AC2725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0CF06" w14:textId="77777777" w:rsidR="00AC2725" w:rsidRPr="00AC2725" w:rsidRDefault="00AC2725" w:rsidP="00AC2725">
            <w:r w:rsidRPr="00AC2725">
              <w:t>3400</w:t>
            </w:r>
          </w:p>
        </w:tc>
      </w:tr>
      <w:tr w:rsidR="00AC2725" w:rsidRPr="00AC2725" w14:paraId="7086F465" w14:textId="77777777" w:rsidTr="00AC272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D7A2A2" w14:textId="77777777" w:rsidR="00AC2725" w:rsidRPr="00AC2725" w:rsidRDefault="00AC2725" w:rsidP="00AC2725">
            <w:pPr>
              <w:rPr>
                <w:b/>
                <w:bCs/>
              </w:rPr>
            </w:pPr>
            <w:r w:rsidRPr="00AC2725">
              <w:rPr>
                <w:b/>
                <w:bCs/>
              </w:rPr>
              <w:t>Дополнительные характеристики</w:t>
            </w:r>
          </w:p>
        </w:tc>
      </w:tr>
      <w:tr w:rsidR="00AC2725" w:rsidRPr="00AC2725" w14:paraId="5388D7C4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5AB4D7" w14:textId="77777777" w:rsidR="00AC2725" w:rsidRPr="00AC2725" w:rsidRDefault="00AC2725" w:rsidP="00AC2725">
            <w:r w:rsidRPr="00AC2725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D8502F" w14:textId="77777777" w:rsidR="00AC2725" w:rsidRPr="00AC2725" w:rsidRDefault="00AC2725" w:rsidP="00AC2725">
            <w:r w:rsidRPr="00AC2725">
              <w:t>1”</w:t>
            </w:r>
          </w:p>
        </w:tc>
      </w:tr>
      <w:tr w:rsidR="00AC2725" w:rsidRPr="00AC2725" w14:paraId="44C4B322" w14:textId="77777777" w:rsidTr="00AC272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CA58FD" w14:textId="77777777" w:rsidR="00AC2725" w:rsidRPr="00AC2725" w:rsidRDefault="00AC2725" w:rsidP="00AC2725">
            <w:pPr>
              <w:rPr>
                <w:b/>
                <w:bCs/>
              </w:rPr>
            </w:pPr>
            <w:r w:rsidRPr="00AC2725">
              <w:rPr>
                <w:b/>
                <w:bCs/>
              </w:rPr>
              <w:t>Размеры и вес</w:t>
            </w:r>
          </w:p>
        </w:tc>
      </w:tr>
      <w:tr w:rsidR="00AC2725" w:rsidRPr="00AC2725" w14:paraId="24AADF09" w14:textId="77777777" w:rsidTr="00AC272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18F54B" w14:textId="77777777" w:rsidR="00AC2725" w:rsidRPr="00AC2725" w:rsidRDefault="00AC2725" w:rsidP="00AC2725">
            <w:r w:rsidRPr="00AC2725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872532" w14:textId="77777777" w:rsidR="00AC2725" w:rsidRPr="00AC2725" w:rsidRDefault="00AC2725" w:rsidP="00AC2725">
            <w:r w:rsidRPr="00AC2725">
              <w:t>6.5</w:t>
            </w:r>
          </w:p>
        </w:tc>
      </w:tr>
    </w:tbl>
    <w:p w14:paraId="781D8C03" w14:textId="77777777" w:rsidR="00FC4796" w:rsidRDefault="00FC4796"/>
    <w:p w14:paraId="436A570F" w14:textId="77777777" w:rsidR="00971EF7" w:rsidRPr="00971EF7" w:rsidRDefault="00971EF7" w:rsidP="00971EF7">
      <w:pPr>
        <w:rPr>
          <w:b/>
          <w:bCs/>
        </w:rPr>
      </w:pPr>
      <w:r w:rsidRPr="00971EF7">
        <w:rPr>
          <w:b/>
          <w:bCs/>
        </w:rPr>
        <w:t>Насос высокого давления AWD-K 4030G: Инновационное решение для автомоек с выдающимися эксплуатационными характеристиками. Этот высокоэффективный агрегат, обладающий производительностью 15 литров в минуту и максимальным давлением до 207 бар, является оптимальным выбором для обеспечения качественной и надежной работы моечных установок.</w:t>
      </w:r>
    </w:p>
    <w:p w14:paraId="619AAB98" w14:textId="77777777" w:rsidR="00971EF7" w:rsidRPr="00971EF7" w:rsidRDefault="00971EF7" w:rsidP="00971EF7">
      <w:r w:rsidRPr="00971EF7">
        <w:t>Мощность двигателя, составляющая 6,3 кВт при частоте вращения 3400 оборотов в минуту, позволяет насосу справляться с самыми сложными задачами, обеспечивая высокую энергоэффективность и долговечность.</w:t>
      </w:r>
    </w:p>
    <w:p w14:paraId="05B5DB8F" w14:textId="77777777" w:rsidR="00971EF7" w:rsidRPr="00971EF7" w:rsidRDefault="00971EF7" w:rsidP="00971EF7">
      <w:r w:rsidRPr="00971EF7">
        <w:t>Конструктивные особенности насоса включают:</w:t>
      </w:r>
    </w:p>
    <w:p w14:paraId="2CB4C1A9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Латунную головку</w:t>
      </w:r>
      <w:r w:rsidRPr="00971EF7">
        <w:t>, что гарантирует долговечность и надежность работы агрегата в условиях интенсивной эксплуатации.</w:t>
      </w:r>
    </w:p>
    <w:p w14:paraId="2D763987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Встроенный химический инжектор</w:t>
      </w:r>
      <w:r w:rsidRPr="00971EF7">
        <w:t>, упрощающий процесс использования моющих средств и повышающий точность дозирования.</w:t>
      </w:r>
    </w:p>
    <w:p w14:paraId="2B89AE4F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Анодированный картер</w:t>
      </w:r>
      <w:r w:rsidRPr="00971EF7">
        <w:t>, защищающий внутренние компоненты от коррозионных процессов и обеспечивающий длительный срок службы.</w:t>
      </w:r>
    </w:p>
    <w:p w14:paraId="5BF0E45D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Керамические плунжеры</w:t>
      </w:r>
      <w:r w:rsidRPr="00971EF7">
        <w:t>, увеличивающие эффективность работы насоса и снижающие износ рабочих элементов.</w:t>
      </w:r>
    </w:p>
    <w:p w14:paraId="4375B18E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Обратные клапаны из нержавеющей стали</w:t>
      </w:r>
      <w:r w:rsidRPr="00971EF7">
        <w:t>, обеспечивающие стабильную работу системы и предотвращающие обратный поток жидкости.</w:t>
      </w:r>
    </w:p>
    <w:p w14:paraId="15297266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1-дюймовый полый вал с фланцевым соединением</w:t>
      </w:r>
      <w:r w:rsidRPr="00971EF7">
        <w:t>, облегчающий интеграцию насоса с бензиновыми двигателями.</w:t>
      </w:r>
    </w:p>
    <w:p w14:paraId="7216766A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lastRenderedPageBreak/>
        <w:t>Байпас</w:t>
      </w:r>
      <w:r w:rsidRPr="00971EF7">
        <w:t>, позволяющий регулировать давление в системе и обеспечивающий гибкость эксплуатации.</w:t>
      </w:r>
    </w:p>
    <w:p w14:paraId="62C9A5A9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Габаритные размеры 196x228x205 мм</w:t>
      </w:r>
      <w:r w:rsidRPr="00971EF7">
        <w:t>, обеспечивающие компактность и удобство размещения.</w:t>
      </w:r>
    </w:p>
    <w:p w14:paraId="6CE526A0" w14:textId="77777777" w:rsidR="00971EF7" w:rsidRPr="00971EF7" w:rsidRDefault="00971EF7" w:rsidP="00971EF7">
      <w:pPr>
        <w:numPr>
          <w:ilvl w:val="0"/>
          <w:numId w:val="1"/>
        </w:numPr>
      </w:pPr>
      <w:r w:rsidRPr="00971EF7">
        <w:rPr>
          <w:b/>
          <w:bCs/>
        </w:rPr>
        <w:t>Вес 6,5 кг</w:t>
      </w:r>
      <w:r w:rsidRPr="00971EF7">
        <w:t>, способствующий мобильности и легкости транспортировки.</w:t>
      </w:r>
    </w:p>
    <w:p w14:paraId="31D1F080" w14:textId="77777777" w:rsidR="00971EF7" w:rsidRPr="00971EF7" w:rsidRDefault="00971EF7">
      <w:pPr>
        <w:rPr>
          <w:b/>
          <w:bCs/>
        </w:rPr>
      </w:pPr>
    </w:p>
    <w:p w14:paraId="45566E73" w14:textId="77777777" w:rsidR="00971EF7" w:rsidRPr="00971EF7" w:rsidRDefault="00971EF7" w:rsidP="00971EF7">
      <w:pPr>
        <w:rPr>
          <w:b/>
          <w:bCs/>
        </w:rPr>
      </w:pPr>
      <w:r w:rsidRPr="00971EF7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4845B77" w14:textId="21B46AB5" w:rsidR="00971EF7" w:rsidRPr="00971EF7" w:rsidRDefault="00971EF7" w:rsidP="00971EF7">
      <w:pPr>
        <w:rPr>
          <w:b/>
          <w:bCs/>
        </w:rPr>
      </w:pPr>
      <w:r w:rsidRPr="00971EF7">
        <w:rPr>
          <w:b/>
          <w:bCs/>
        </w:rPr>
        <w:t>Доставка по всему миру!</w:t>
      </w:r>
      <w:r w:rsidR="00354178">
        <w:rPr>
          <w:b/>
          <w:bCs/>
        </w:rPr>
        <w:t xml:space="preserve"> Цена : 44,480р</w:t>
      </w:r>
    </w:p>
    <w:sectPr w:rsidR="00971EF7" w:rsidRPr="00971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752E"/>
    <w:multiLevelType w:val="multilevel"/>
    <w:tmpl w:val="8F80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73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0C"/>
    <w:rsid w:val="00354178"/>
    <w:rsid w:val="005326A5"/>
    <w:rsid w:val="0091010C"/>
    <w:rsid w:val="00971EF7"/>
    <w:rsid w:val="009A4846"/>
    <w:rsid w:val="00AC272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8324"/>
  <w15:chartTrackingRefBased/>
  <w15:docId w15:val="{305F1777-7EA2-4440-A9BB-F5E55746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1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1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1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1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1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1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01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01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0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01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0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2025-06-26T09:39:00Z</dcterms:created>
  <dcterms:modified xsi:type="dcterms:W3CDTF">2025-06-26T09:40:00Z</dcterms:modified>
</cp:coreProperties>
</file>