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7A1FD7" w:rsidRPr="007A1FD7" w14:paraId="1FC260D5" w14:textId="77777777" w:rsidTr="007A1FD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62A78B" w14:textId="77777777" w:rsidR="007A1FD7" w:rsidRPr="007A1FD7" w:rsidRDefault="007A1FD7" w:rsidP="007A1FD7">
            <w:pPr>
              <w:rPr>
                <w:b/>
                <w:bCs/>
              </w:rPr>
            </w:pPr>
            <w:r w:rsidRPr="007A1FD7">
              <w:rPr>
                <w:b/>
                <w:bCs/>
              </w:rPr>
              <w:t>Главное</w:t>
            </w:r>
          </w:p>
        </w:tc>
      </w:tr>
      <w:tr w:rsidR="007A1FD7" w:rsidRPr="007A1FD7" w14:paraId="2CBBE899" w14:textId="77777777" w:rsidTr="007A1FD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F097D0E" w14:textId="77777777" w:rsidR="007A1FD7" w:rsidRPr="007A1FD7" w:rsidRDefault="007A1FD7" w:rsidP="007A1FD7">
            <w:r w:rsidRPr="007A1FD7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0F6C56" w14:textId="77777777" w:rsidR="007A1FD7" w:rsidRPr="007A1FD7" w:rsidRDefault="007A1FD7" w:rsidP="007A1FD7">
            <w:r w:rsidRPr="007A1FD7">
              <w:t>Насос</w:t>
            </w:r>
          </w:p>
        </w:tc>
      </w:tr>
      <w:tr w:rsidR="007A1FD7" w:rsidRPr="007A1FD7" w14:paraId="032B9468" w14:textId="77777777" w:rsidTr="007A1FD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FD708C1" w14:textId="77777777" w:rsidR="007A1FD7" w:rsidRPr="007A1FD7" w:rsidRDefault="007A1FD7" w:rsidP="007A1FD7">
            <w:r w:rsidRPr="007A1FD7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779F6B" w14:textId="77777777" w:rsidR="007A1FD7" w:rsidRPr="007A1FD7" w:rsidRDefault="007A1FD7" w:rsidP="007A1FD7">
            <w:r w:rsidRPr="007A1FD7">
              <w:t>Comet</w:t>
            </w:r>
          </w:p>
        </w:tc>
      </w:tr>
      <w:tr w:rsidR="007A1FD7" w:rsidRPr="007A1FD7" w14:paraId="3BB17A08" w14:textId="77777777" w:rsidTr="007A1FD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E906AA" w14:textId="77777777" w:rsidR="007A1FD7" w:rsidRPr="007A1FD7" w:rsidRDefault="007A1FD7" w:rsidP="007A1FD7">
            <w:pPr>
              <w:rPr>
                <w:b/>
                <w:bCs/>
              </w:rPr>
            </w:pPr>
            <w:r w:rsidRPr="007A1FD7">
              <w:rPr>
                <w:b/>
                <w:bCs/>
              </w:rPr>
              <w:t>Основные характеристики</w:t>
            </w:r>
          </w:p>
        </w:tc>
      </w:tr>
      <w:tr w:rsidR="007A1FD7" w:rsidRPr="007A1FD7" w14:paraId="1C54A38C" w14:textId="77777777" w:rsidTr="007A1FD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2A36052" w14:textId="77777777" w:rsidR="007A1FD7" w:rsidRPr="007A1FD7" w:rsidRDefault="007A1FD7" w:rsidP="007A1FD7">
            <w:r w:rsidRPr="007A1FD7">
              <w:t>Давление,бар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B2F457" w14:textId="77777777" w:rsidR="007A1FD7" w:rsidRPr="007A1FD7" w:rsidRDefault="007A1FD7" w:rsidP="007A1FD7">
            <w:r w:rsidRPr="007A1FD7">
              <w:t>276</w:t>
            </w:r>
          </w:p>
        </w:tc>
      </w:tr>
      <w:tr w:rsidR="007A1FD7" w:rsidRPr="007A1FD7" w14:paraId="19F140CC" w14:textId="77777777" w:rsidTr="007A1FD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612E1BC" w14:textId="77777777" w:rsidR="007A1FD7" w:rsidRPr="007A1FD7" w:rsidRDefault="007A1FD7" w:rsidP="007A1FD7">
            <w:r w:rsidRPr="007A1FD7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6AEC1F" w14:textId="77777777" w:rsidR="007A1FD7" w:rsidRPr="007A1FD7" w:rsidRDefault="007A1FD7" w:rsidP="007A1FD7">
            <w:r w:rsidRPr="007A1FD7">
              <w:t>15</w:t>
            </w:r>
          </w:p>
        </w:tc>
      </w:tr>
      <w:tr w:rsidR="007A1FD7" w:rsidRPr="007A1FD7" w14:paraId="37258285" w14:textId="77777777" w:rsidTr="007A1FD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74F9C4A" w14:textId="77777777" w:rsidR="007A1FD7" w:rsidRPr="007A1FD7" w:rsidRDefault="007A1FD7" w:rsidP="007A1FD7">
            <w:r w:rsidRPr="007A1FD7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2B95FB" w14:textId="77777777" w:rsidR="007A1FD7" w:rsidRPr="007A1FD7" w:rsidRDefault="007A1FD7" w:rsidP="007A1FD7">
            <w:r w:rsidRPr="007A1FD7">
              <w:t>900</w:t>
            </w:r>
          </w:p>
        </w:tc>
      </w:tr>
      <w:tr w:rsidR="007A1FD7" w:rsidRPr="007A1FD7" w14:paraId="2B11F986" w14:textId="77777777" w:rsidTr="007A1FD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50CF4F8" w14:textId="77777777" w:rsidR="007A1FD7" w:rsidRPr="007A1FD7" w:rsidRDefault="007A1FD7" w:rsidP="007A1FD7">
            <w:r w:rsidRPr="007A1FD7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1EA0F7" w14:textId="77777777" w:rsidR="007A1FD7" w:rsidRPr="007A1FD7" w:rsidRDefault="007A1FD7" w:rsidP="007A1FD7">
            <w:r w:rsidRPr="007A1FD7">
              <w:t>8</w:t>
            </w:r>
          </w:p>
        </w:tc>
      </w:tr>
      <w:tr w:rsidR="007A1FD7" w:rsidRPr="007A1FD7" w14:paraId="60DE5493" w14:textId="77777777" w:rsidTr="007A1FD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B9E62B1" w14:textId="77777777" w:rsidR="007A1FD7" w:rsidRPr="007A1FD7" w:rsidRDefault="007A1FD7" w:rsidP="007A1FD7">
            <w:r w:rsidRPr="007A1FD7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3D1869" w14:textId="77777777" w:rsidR="007A1FD7" w:rsidRPr="007A1FD7" w:rsidRDefault="007A1FD7" w:rsidP="007A1FD7">
            <w:r w:rsidRPr="007A1FD7">
              <w:t>3400</w:t>
            </w:r>
          </w:p>
        </w:tc>
      </w:tr>
      <w:tr w:rsidR="007A1FD7" w:rsidRPr="007A1FD7" w14:paraId="072B3A1E" w14:textId="77777777" w:rsidTr="007A1FD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5F82D6" w14:textId="77777777" w:rsidR="007A1FD7" w:rsidRPr="007A1FD7" w:rsidRDefault="007A1FD7" w:rsidP="007A1FD7">
            <w:pPr>
              <w:rPr>
                <w:b/>
                <w:bCs/>
              </w:rPr>
            </w:pPr>
            <w:r w:rsidRPr="007A1FD7">
              <w:rPr>
                <w:b/>
                <w:bCs/>
              </w:rPr>
              <w:t>Дополнительные характеристики</w:t>
            </w:r>
          </w:p>
        </w:tc>
      </w:tr>
      <w:tr w:rsidR="007A1FD7" w:rsidRPr="007A1FD7" w14:paraId="2CDE3712" w14:textId="77777777" w:rsidTr="007A1FD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061335E" w14:textId="77777777" w:rsidR="007A1FD7" w:rsidRPr="007A1FD7" w:rsidRDefault="007A1FD7" w:rsidP="007A1FD7">
            <w:r w:rsidRPr="007A1FD7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FC65E7" w14:textId="77777777" w:rsidR="007A1FD7" w:rsidRPr="007A1FD7" w:rsidRDefault="007A1FD7" w:rsidP="007A1FD7">
            <w:r w:rsidRPr="007A1FD7">
              <w:t>1</w:t>
            </w:r>
          </w:p>
        </w:tc>
      </w:tr>
      <w:tr w:rsidR="007A1FD7" w:rsidRPr="007A1FD7" w14:paraId="0DA0C850" w14:textId="77777777" w:rsidTr="007A1FD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F37372" w14:textId="77777777" w:rsidR="007A1FD7" w:rsidRPr="007A1FD7" w:rsidRDefault="007A1FD7" w:rsidP="007A1FD7">
            <w:pPr>
              <w:rPr>
                <w:b/>
                <w:bCs/>
              </w:rPr>
            </w:pPr>
            <w:r w:rsidRPr="007A1FD7">
              <w:rPr>
                <w:b/>
                <w:bCs/>
              </w:rPr>
              <w:t>Размеры и вес</w:t>
            </w:r>
          </w:p>
        </w:tc>
      </w:tr>
      <w:tr w:rsidR="007A1FD7" w:rsidRPr="007A1FD7" w14:paraId="071E13E4" w14:textId="77777777" w:rsidTr="007A1FD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C316E1D" w14:textId="77777777" w:rsidR="007A1FD7" w:rsidRPr="007A1FD7" w:rsidRDefault="007A1FD7" w:rsidP="007A1FD7">
            <w:r w:rsidRPr="007A1FD7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5A528F" w14:textId="77777777" w:rsidR="007A1FD7" w:rsidRPr="007A1FD7" w:rsidRDefault="007A1FD7" w:rsidP="007A1FD7">
            <w:r w:rsidRPr="007A1FD7">
              <w:t>6.6</w:t>
            </w:r>
          </w:p>
        </w:tc>
      </w:tr>
    </w:tbl>
    <w:p w14:paraId="6E7D8AF7" w14:textId="77777777" w:rsidR="00FC4796" w:rsidRDefault="00FC4796"/>
    <w:p w14:paraId="12BC4835" w14:textId="77777777" w:rsidR="00EE1F83" w:rsidRPr="00EE1F83" w:rsidRDefault="00EE1F83" w:rsidP="00EE1F83">
      <w:r w:rsidRPr="00EE1F83">
        <w:t>Насос высокого давления EWD-K 4040 G представляет собой оптимальное решение для автомоечных комплексов, стремящихся к максимальной производительности и надежности оборудования. Данный агрегат, разработанный для работы с бензиновыми двигателями мощностью 11 л.с., обладает рядом конструктивных особенностей, обеспечивающих его высокую эффективность и долговечность. Приобретение данного насоса является стратегически верным шагом для обеспечения стабильной и качественной работы автомойки.</w:t>
      </w:r>
    </w:p>
    <w:p w14:paraId="5C2AE41B" w14:textId="77777777" w:rsidR="00EE1F83" w:rsidRPr="00EE1F83" w:rsidRDefault="00EE1F83" w:rsidP="00EE1F83">
      <w:pPr>
        <w:rPr>
          <w:b/>
          <w:bCs/>
        </w:rPr>
      </w:pPr>
      <w:r w:rsidRPr="00EE1F83">
        <w:rPr>
          <w:b/>
          <w:bCs/>
        </w:rPr>
        <w:t>Конструктивные особенности и технические характеристики</w:t>
      </w:r>
    </w:p>
    <w:p w14:paraId="747DCB41" w14:textId="77777777" w:rsidR="00EE1F83" w:rsidRPr="00EE1F83" w:rsidRDefault="00EE1F83" w:rsidP="00EE1F83">
      <w:pPr>
        <w:numPr>
          <w:ilvl w:val="0"/>
          <w:numId w:val="1"/>
        </w:numPr>
      </w:pPr>
      <w:r w:rsidRPr="00EE1F83">
        <w:rPr>
          <w:b/>
          <w:bCs/>
        </w:rPr>
        <w:t>Высокопрочная латунная головка насоса</w:t>
      </w:r>
      <w:r w:rsidRPr="00EE1F83">
        <w:t>: Обеспечивает устойчивость к механическим повреждениям и коррозии, что способствует увеличению срока службы устройства.</w:t>
      </w:r>
    </w:p>
    <w:p w14:paraId="18EB6896" w14:textId="77777777" w:rsidR="00EE1F83" w:rsidRPr="00EE1F83" w:rsidRDefault="00EE1F83" w:rsidP="00EE1F83">
      <w:pPr>
        <w:numPr>
          <w:ilvl w:val="0"/>
          <w:numId w:val="1"/>
        </w:numPr>
      </w:pPr>
      <w:r w:rsidRPr="00EE1F83">
        <w:rPr>
          <w:b/>
          <w:bCs/>
        </w:rPr>
        <w:t>Встроенный разгрузочный клапан</w:t>
      </w:r>
      <w:r w:rsidRPr="00EE1F83">
        <w:t>: Гарантирует защиту от перегрузок и избыточного давления, предотвращая возможные поломки и обеспечивая безопасность эксплуатации.</w:t>
      </w:r>
    </w:p>
    <w:p w14:paraId="1A181298" w14:textId="77777777" w:rsidR="00EE1F83" w:rsidRPr="00EE1F83" w:rsidRDefault="00EE1F83" w:rsidP="00EE1F83">
      <w:pPr>
        <w:numPr>
          <w:ilvl w:val="0"/>
          <w:numId w:val="1"/>
        </w:numPr>
      </w:pPr>
      <w:r w:rsidRPr="00EE1F83">
        <w:rPr>
          <w:b/>
          <w:bCs/>
        </w:rPr>
        <w:t>Реверсивный картер из специального алюминиевого сплава</w:t>
      </w:r>
      <w:r w:rsidRPr="00EE1F83">
        <w:t>: Обладает высокой прочностью и легкостью, что способствует снижению вибраций и увеличению срока службы насоса.</w:t>
      </w:r>
    </w:p>
    <w:p w14:paraId="288E0B5D" w14:textId="77777777" w:rsidR="00EE1F83" w:rsidRPr="00EE1F83" w:rsidRDefault="00EE1F83" w:rsidP="00EE1F83">
      <w:pPr>
        <w:numPr>
          <w:ilvl w:val="0"/>
          <w:numId w:val="1"/>
        </w:numPr>
      </w:pPr>
      <w:r w:rsidRPr="00EE1F83">
        <w:rPr>
          <w:b/>
          <w:bCs/>
        </w:rPr>
        <w:t>Закаленные направляющие из нержавеющей стали</w:t>
      </w:r>
      <w:r w:rsidRPr="00EE1F83">
        <w:t>: Повышают износостойкость и надежность работы насоса, обеспечивая его стабильную эксплуатацию в условиях интенсивной нагрузки.</w:t>
      </w:r>
    </w:p>
    <w:p w14:paraId="6C56C6D3" w14:textId="77777777" w:rsidR="00EE1F83" w:rsidRPr="00EE1F83" w:rsidRDefault="00EE1F83" w:rsidP="00EE1F83">
      <w:pPr>
        <w:numPr>
          <w:ilvl w:val="0"/>
          <w:numId w:val="1"/>
        </w:numPr>
      </w:pPr>
      <w:r w:rsidRPr="00EE1F83">
        <w:rPr>
          <w:b/>
          <w:bCs/>
        </w:rPr>
        <w:t>Специальные заглушки для защиты от пыли</w:t>
      </w:r>
      <w:r w:rsidRPr="00EE1F83">
        <w:t>: Предотвращают попадание загрязнений внутрь насосного механизма, что способствует сохранению его работоспособности и долговечности.</w:t>
      </w:r>
    </w:p>
    <w:p w14:paraId="581676E6" w14:textId="77777777" w:rsidR="00EE1F83" w:rsidRPr="00EE1F83" w:rsidRDefault="00EE1F83" w:rsidP="00EE1F83">
      <w:pPr>
        <w:numPr>
          <w:ilvl w:val="0"/>
          <w:numId w:val="1"/>
        </w:numPr>
      </w:pPr>
      <w:r w:rsidRPr="00EE1F83">
        <w:rPr>
          <w:b/>
          <w:bCs/>
        </w:rPr>
        <w:t>Шатуны из алюминиевого сплава</w:t>
      </w:r>
      <w:r w:rsidRPr="00EE1F83">
        <w:t>: Обеспечивают легкость и надежность работы, а также способствуют снижению износа деталей.</w:t>
      </w:r>
    </w:p>
    <w:p w14:paraId="70DC4545" w14:textId="77777777" w:rsidR="00EE1F83" w:rsidRPr="00EE1F83" w:rsidRDefault="00EE1F83" w:rsidP="00EE1F83">
      <w:pPr>
        <w:numPr>
          <w:ilvl w:val="0"/>
          <w:numId w:val="1"/>
        </w:numPr>
      </w:pPr>
      <w:r w:rsidRPr="00EE1F83">
        <w:rPr>
          <w:b/>
          <w:bCs/>
        </w:rPr>
        <w:lastRenderedPageBreak/>
        <w:t>Высококачественные шарикоподшипники</w:t>
      </w:r>
      <w:r w:rsidRPr="00EE1F83">
        <w:t>: Гарантируют длительный срок службы насоса и минимизируют вероятность его преждевременного выхода из строя.</w:t>
      </w:r>
    </w:p>
    <w:p w14:paraId="4D5A619A" w14:textId="77777777" w:rsidR="00EE1F83" w:rsidRPr="00EE1F83" w:rsidRDefault="00EE1F83" w:rsidP="00EE1F83">
      <w:pPr>
        <w:numPr>
          <w:ilvl w:val="0"/>
          <w:numId w:val="1"/>
        </w:numPr>
      </w:pPr>
      <w:r w:rsidRPr="00EE1F83">
        <w:rPr>
          <w:b/>
          <w:bCs/>
        </w:rPr>
        <w:t>Твердые керамические плунжеры</w:t>
      </w:r>
      <w:r w:rsidRPr="00EE1F83">
        <w:t>: Обладают высокой устойчивостью к коррозии и обеспечивают стабильную работу насоса даже в агрессивных средах.</w:t>
      </w:r>
    </w:p>
    <w:p w14:paraId="1F5F1C67" w14:textId="77777777" w:rsidR="00EE1F83" w:rsidRPr="00EE1F83" w:rsidRDefault="00EE1F83" w:rsidP="00EE1F83">
      <w:pPr>
        <w:numPr>
          <w:ilvl w:val="0"/>
          <w:numId w:val="1"/>
        </w:numPr>
      </w:pPr>
      <w:r w:rsidRPr="00EE1F83">
        <w:rPr>
          <w:b/>
          <w:bCs/>
        </w:rPr>
        <w:t>Высокопроизводительная система двойного уплотнения</w:t>
      </w:r>
      <w:r w:rsidRPr="00EE1F83">
        <w:t>: Предотвращает утечки и повышает эффективность работы насоса, что особенно важно при высоких давлениях.</w:t>
      </w:r>
    </w:p>
    <w:p w14:paraId="1ED14B86" w14:textId="77777777" w:rsidR="00EE1F83" w:rsidRPr="00EE1F83" w:rsidRDefault="00EE1F83" w:rsidP="00EE1F83">
      <w:pPr>
        <w:numPr>
          <w:ilvl w:val="0"/>
          <w:numId w:val="1"/>
        </w:numPr>
      </w:pPr>
      <w:r w:rsidRPr="00EE1F83">
        <w:rPr>
          <w:b/>
          <w:bCs/>
        </w:rPr>
        <w:t>1” полый вал с фланцем</w:t>
      </w:r>
      <w:r w:rsidRPr="00EE1F83">
        <w:t>: Обеспечивает простоту установки и надежное соединение с бензиновыми двигателями, что упрощает монтаж и эксплуатацию устройства.</w:t>
      </w:r>
    </w:p>
    <w:p w14:paraId="5E4B1EAE" w14:textId="77777777" w:rsidR="00EE1F83" w:rsidRPr="00EE1F83" w:rsidRDefault="00EE1F83" w:rsidP="00EE1F83">
      <w:pPr>
        <w:rPr>
          <w:b/>
          <w:bCs/>
        </w:rPr>
      </w:pPr>
      <w:r w:rsidRPr="00EE1F83">
        <w:rPr>
          <w:b/>
          <w:bCs/>
        </w:rPr>
        <w:t>Эксплуатационные параметры</w:t>
      </w:r>
    </w:p>
    <w:p w14:paraId="02E4F299" w14:textId="77777777" w:rsidR="00EE1F83" w:rsidRPr="00EE1F83" w:rsidRDefault="00EE1F83" w:rsidP="00EE1F83">
      <w:r w:rsidRPr="00EE1F83">
        <w:t>Насос EWD-K 4040 G характеризуется максимальным давлением в 276 бар и производительностью 15 л/мин (900 л/ч). Эти показатели делают его идеальным выбором для задач, требующих высокой интенсивности и надежности работы.</w:t>
      </w:r>
    </w:p>
    <w:p w14:paraId="66C87871" w14:textId="77777777" w:rsidR="00EE1F83" w:rsidRPr="00EE1F83" w:rsidRDefault="00EE1F83" w:rsidP="00EE1F83">
      <w:pPr>
        <w:rPr>
          <w:b/>
          <w:bCs/>
        </w:rPr>
      </w:pPr>
      <w:r w:rsidRPr="00EE1F83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54823793" w14:textId="3F9AFABC" w:rsidR="00EE1F83" w:rsidRPr="00EE1F83" w:rsidRDefault="00EE1F83" w:rsidP="00EE1F83">
      <w:pPr>
        <w:rPr>
          <w:b/>
          <w:bCs/>
        </w:rPr>
      </w:pPr>
      <w:r w:rsidRPr="00EE1F83">
        <w:rPr>
          <w:b/>
          <w:bCs/>
        </w:rPr>
        <w:t>Доставка по всему миру!</w:t>
      </w:r>
      <w:r>
        <w:rPr>
          <w:b/>
          <w:bCs/>
        </w:rPr>
        <w:t xml:space="preserve"> Цена: </w:t>
      </w:r>
      <w:r w:rsidR="001F0597">
        <w:rPr>
          <w:b/>
          <w:bCs/>
        </w:rPr>
        <w:t>52,100р</w:t>
      </w:r>
    </w:p>
    <w:sectPr w:rsidR="00EE1F83" w:rsidRPr="00EE1F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F674A"/>
    <w:multiLevelType w:val="multilevel"/>
    <w:tmpl w:val="B65EE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2353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B10"/>
    <w:rsid w:val="001F0597"/>
    <w:rsid w:val="00484B10"/>
    <w:rsid w:val="005326A5"/>
    <w:rsid w:val="007A1FD7"/>
    <w:rsid w:val="00AB49F8"/>
    <w:rsid w:val="00EC272B"/>
    <w:rsid w:val="00EE1F83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CD33A"/>
  <w15:chartTrackingRefBased/>
  <w15:docId w15:val="{07D54605-DE79-405B-AF1D-34A50725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4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4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4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4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4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4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4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4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4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4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4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4B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4B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4B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4B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4B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4B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4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4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4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4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4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4B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4B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4B1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4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4B1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4B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28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2025-06-26T09:48:00Z</dcterms:created>
  <dcterms:modified xsi:type="dcterms:W3CDTF">2025-06-26T09:50:00Z</dcterms:modified>
</cp:coreProperties>
</file>