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F2BE6" w14:textId="77777777" w:rsidR="000768D9" w:rsidRPr="000768D9" w:rsidRDefault="000768D9" w:rsidP="000768D9">
      <w:pPr>
        <w:rPr>
          <w:b/>
          <w:bCs/>
        </w:rPr>
      </w:pPr>
      <w:r w:rsidRPr="000768D9">
        <w:rPr>
          <w:b/>
          <w:bCs/>
        </w:rPr>
        <w:t>Насос высокого давления JPB-N1520HR с рабочей температурой до 85 °C</w:t>
      </w:r>
    </w:p>
    <w:p w14:paraId="2A73D486" w14:textId="77777777" w:rsidR="000768D9" w:rsidRPr="000768D9" w:rsidRDefault="000768D9" w:rsidP="000768D9">
      <w:r w:rsidRPr="000768D9">
        <w:t>Латунный клапанный узел и специализированные уплотнения позволяют использовать насос JPB-N1520HR в системах, работающих с водой, нагретой до 85 °C. Конструкция насоса включает керамические поршни и алюминиевый корпус, что обеспечивает высокую износостойкость и надежность в условиях интенсивной эксплуатации.</w:t>
      </w:r>
    </w:p>
    <w:p w14:paraId="38ACD479" w14:textId="77777777" w:rsidR="000768D9" w:rsidRPr="000768D9" w:rsidRDefault="000768D9" w:rsidP="000768D9">
      <w:r w:rsidRPr="000768D9">
        <w:t xml:space="preserve">Насос </w:t>
      </w:r>
      <w:proofErr w:type="spellStart"/>
      <w:r w:rsidRPr="000768D9">
        <w:t>Pulsar</w:t>
      </w:r>
      <w:proofErr w:type="spellEnd"/>
      <w:r w:rsidRPr="000768D9">
        <w:t xml:space="preserve"> JPB-F-N1520 предназначен для транспортировки жидкостей различной степени чистоты, включая пресную воду и ее смеси. Он отличается высокой эффективностью и адаптирован к использованию в сложных эксплуатационных условиях, что делает его идеальным выбором для применения в системах мойки высокого давления.</w:t>
      </w:r>
    </w:p>
    <w:p w14:paraId="595FFDD9" w14:textId="77777777" w:rsidR="000768D9" w:rsidRPr="000768D9" w:rsidRDefault="000768D9" w:rsidP="000768D9">
      <w:r w:rsidRPr="000768D9">
        <w:t>Основные технические характеристики насоса JPB-N1520HR включают:</w:t>
      </w:r>
    </w:p>
    <w:p w14:paraId="529A4A25" w14:textId="77777777" w:rsidR="000768D9" w:rsidRPr="000768D9" w:rsidRDefault="000768D9" w:rsidP="000768D9">
      <w:pPr>
        <w:numPr>
          <w:ilvl w:val="0"/>
          <w:numId w:val="1"/>
        </w:numPr>
      </w:pPr>
      <w:r w:rsidRPr="000768D9">
        <w:t>Максимальное давление: 200 бар</w:t>
      </w:r>
    </w:p>
    <w:p w14:paraId="041B3EE4" w14:textId="77777777" w:rsidR="000768D9" w:rsidRPr="000768D9" w:rsidRDefault="000768D9" w:rsidP="000768D9">
      <w:pPr>
        <w:numPr>
          <w:ilvl w:val="0"/>
          <w:numId w:val="1"/>
        </w:numPr>
      </w:pPr>
      <w:r w:rsidRPr="000768D9">
        <w:t>Производительность: 15 л/мин</w:t>
      </w:r>
    </w:p>
    <w:p w14:paraId="24487551" w14:textId="77777777" w:rsidR="000768D9" w:rsidRPr="000768D9" w:rsidRDefault="000768D9" w:rsidP="000768D9">
      <w:pPr>
        <w:numPr>
          <w:ilvl w:val="0"/>
          <w:numId w:val="1"/>
        </w:numPr>
      </w:pPr>
      <w:r w:rsidRPr="000768D9">
        <w:t>Потребляемая мощность электродвигателя: 5,5 кВт</w:t>
      </w:r>
    </w:p>
    <w:p w14:paraId="0AC958A8" w14:textId="77777777" w:rsidR="000768D9" w:rsidRPr="000768D9" w:rsidRDefault="000768D9" w:rsidP="000768D9">
      <w:pPr>
        <w:numPr>
          <w:ilvl w:val="0"/>
          <w:numId w:val="1"/>
        </w:numPr>
      </w:pPr>
      <w:r w:rsidRPr="000768D9">
        <w:t>Частота вращения вала: 1450 об/мин</w:t>
      </w:r>
    </w:p>
    <w:p w14:paraId="695AC94B" w14:textId="77777777" w:rsidR="000768D9" w:rsidRPr="000768D9" w:rsidRDefault="000768D9" w:rsidP="000768D9">
      <w:pPr>
        <w:numPr>
          <w:ilvl w:val="0"/>
          <w:numId w:val="1"/>
        </w:numPr>
      </w:pPr>
      <w:r w:rsidRPr="000768D9">
        <w:t>Максимальная температура перекачиваемой воды: 85 °C</w:t>
      </w:r>
    </w:p>
    <w:p w14:paraId="5AE93F26" w14:textId="77777777" w:rsidR="000768D9" w:rsidRPr="000768D9" w:rsidRDefault="000768D9" w:rsidP="000768D9">
      <w:pPr>
        <w:numPr>
          <w:ilvl w:val="0"/>
          <w:numId w:val="1"/>
        </w:numPr>
      </w:pPr>
      <w:r w:rsidRPr="000768D9">
        <w:t>Диаметр вала насоса: 24 мм</w:t>
      </w:r>
    </w:p>
    <w:p w14:paraId="41288D24" w14:textId="77777777" w:rsidR="000768D9" w:rsidRPr="000768D9" w:rsidRDefault="000768D9" w:rsidP="000768D9">
      <w:r w:rsidRPr="000768D9">
        <w:t>Эти параметры обеспечивают оптимальную работу насоса в широком спектре промышленных и бытовых приложений, где требуется высокая производительность и надежность.</w:t>
      </w:r>
    </w:p>
    <w:p w14:paraId="05DB1118" w14:textId="77777777" w:rsidR="008C6D33" w:rsidRPr="008C6D33" w:rsidRDefault="008C6D33" w:rsidP="008C6D33">
      <w:pPr>
        <w:rPr>
          <w:b/>
          <w:bCs/>
        </w:rPr>
      </w:pPr>
      <w:r w:rsidRPr="008C6D33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312980E8" w14:textId="335CE7B7" w:rsidR="00FC4796" w:rsidRPr="008C6D33" w:rsidRDefault="008C6D33" w:rsidP="008C6D33">
      <w:pPr>
        <w:rPr>
          <w:b/>
          <w:bCs/>
        </w:rPr>
      </w:pPr>
      <w:r w:rsidRPr="008C6D33">
        <w:rPr>
          <w:b/>
          <w:bCs/>
        </w:rPr>
        <w:t>Доставка по всему миру!</w:t>
      </w:r>
      <w:r>
        <w:rPr>
          <w:b/>
          <w:bCs/>
        </w:rPr>
        <w:t xml:space="preserve"> Цена: 37,990р</w:t>
      </w:r>
    </w:p>
    <w:sectPr w:rsidR="00FC4796" w:rsidRPr="008C6D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93CD4"/>
    <w:multiLevelType w:val="multilevel"/>
    <w:tmpl w:val="8776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687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70C"/>
    <w:rsid w:val="000768D9"/>
    <w:rsid w:val="0042470C"/>
    <w:rsid w:val="005326A5"/>
    <w:rsid w:val="008C6D33"/>
    <w:rsid w:val="00AB32EF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8AF49"/>
  <w15:chartTrackingRefBased/>
  <w15:docId w15:val="{63B6D7F3-D731-42ED-833A-FD578F1E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4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470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470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47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47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47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47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47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47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470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4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470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24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2025-06-26T11:09:00Z</dcterms:created>
  <dcterms:modified xsi:type="dcterms:W3CDTF">2025-06-26T11:11:00Z</dcterms:modified>
</cp:coreProperties>
</file>