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22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9C7E98" w:rsidRPr="009C7E98" w14:paraId="3C94E417" w14:textId="77777777" w:rsidTr="009C7E9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0CF160" w14:textId="77777777" w:rsidR="009C7E98" w:rsidRPr="009C7E98" w:rsidRDefault="009C7E98" w:rsidP="009C7E98">
            <w:pPr>
              <w:rPr>
                <w:b/>
                <w:bCs/>
              </w:rPr>
            </w:pPr>
            <w:r w:rsidRPr="009C7E98">
              <w:rPr>
                <w:b/>
                <w:bCs/>
              </w:rPr>
              <w:t>Главное</w:t>
            </w:r>
          </w:p>
        </w:tc>
      </w:tr>
      <w:tr w:rsidR="009C7E98" w:rsidRPr="009C7E98" w14:paraId="216F6B8D" w14:textId="77777777" w:rsidTr="009C7E9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6FF15A1" w14:textId="77777777" w:rsidR="009C7E98" w:rsidRPr="009C7E98" w:rsidRDefault="009C7E98" w:rsidP="009C7E98">
            <w:r w:rsidRPr="009C7E98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EDA211" w14:textId="77777777" w:rsidR="009C7E98" w:rsidRPr="009C7E98" w:rsidRDefault="009C7E98" w:rsidP="009C7E98">
            <w:r w:rsidRPr="009C7E98">
              <w:t>Насос</w:t>
            </w:r>
          </w:p>
        </w:tc>
      </w:tr>
      <w:tr w:rsidR="009C7E98" w:rsidRPr="009C7E98" w14:paraId="56DAA17C" w14:textId="77777777" w:rsidTr="009C7E9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A7DBFFC" w14:textId="77777777" w:rsidR="009C7E98" w:rsidRPr="009C7E98" w:rsidRDefault="009C7E98" w:rsidP="009C7E98">
            <w:r w:rsidRPr="009C7E98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3B167D" w14:textId="77777777" w:rsidR="009C7E98" w:rsidRPr="009C7E98" w:rsidRDefault="009C7E98" w:rsidP="009C7E98">
            <w:proofErr w:type="spellStart"/>
            <w:r w:rsidRPr="009C7E98">
              <w:t>Bertolini</w:t>
            </w:r>
            <w:proofErr w:type="spellEnd"/>
          </w:p>
        </w:tc>
      </w:tr>
      <w:tr w:rsidR="009C7E98" w:rsidRPr="009C7E98" w14:paraId="5B2B0159" w14:textId="77777777" w:rsidTr="009C7E9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71F75A" w14:textId="77777777" w:rsidR="009C7E98" w:rsidRPr="009C7E98" w:rsidRDefault="009C7E98" w:rsidP="009C7E98">
            <w:pPr>
              <w:rPr>
                <w:b/>
                <w:bCs/>
              </w:rPr>
            </w:pPr>
            <w:r w:rsidRPr="009C7E98">
              <w:rPr>
                <w:b/>
                <w:bCs/>
              </w:rPr>
              <w:t>Основные характеристики</w:t>
            </w:r>
          </w:p>
        </w:tc>
      </w:tr>
      <w:tr w:rsidR="009C7E98" w:rsidRPr="009C7E98" w14:paraId="5B3EEF7A" w14:textId="77777777" w:rsidTr="009C7E9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BDFA261" w14:textId="77777777" w:rsidR="009C7E98" w:rsidRPr="009C7E98" w:rsidRDefault="009C7E98" w:rsidP="009C7E98">
            <w:proofErr w:type="spellStart"/>
            <w:proofErr w:type="gramStart"/>
            <w:r w:rsidRPr="009C7E98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651E0E" w14:textId="77777777" w:rsidR="009C7E98" w:rsidRPr="009C7E98" w:rsidRDefault="009C7E98" w:rsidP="009C7E98">
            <w:r w:rsidRPr="009C7E98">
              <w:t>200</w:t>
            </w:r>
          </w:p>
        </w:tc>
      </w:tr>
      <w:tr w:rsidR="009C7E98" w:rsidRPr="009C7E98" w14:paraId="7FF1ED42" w14:textId="77777777" w:rsidTr="009C7E9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87606D8" w14:textId="77777777" w:rsidR="009C7E98" w:rsidRPr="009C7E98" w:rsidRDefault="009C7E98" w:rsidP="009C7E98">
            <w:r w:rsidRPr="009C7E98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F1590D" w14:textId="77777777" w:rsidR="009C7E98" w:rsidRPr="009C7E98" w:rsidRDefault="009C7E98" w:rsidP="009C7E98">
            <w:r w:rsidRPr="009C7E98">
              <w:t>20</w:t>
            </w:r>
          </w:p>
        </w:tc>
      </w:tr>
      <w:tr w:rsidR="009C7E98" w:rsidRPr="009C7E98" w14:paraId="6F330E1F" w14:textId="77777777" w:rsidTr="009C7E9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F27FD41" w14:textId="77777777" w:rsidR="009C7E98" w:rsidRPr="009C7E98" w:rsidRDefault="009C7E98" w:rsidP="009C7E98">
            <w:r w:rsidRPr="009C7E98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2B9655" w14:textId="77777777" w:rsidR="009C7E98" w:rsidRPr="009C7E98" w:rsidRDefault="009C7E98" w:rsidP="009C7E98">
            <w:r w:rsidRPr="009C7E98">
              <w:t>1200</w:t>
            </w:r>
          </w:p>
        </w:tc>
      </w:tr>
      <w:tr w:rsidR="009C7E98" w:rsidRPr="009C7E98" w14:paraId="7BCE9117" w14:textId="77777777" w:rsidTr="009C7E9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4B1B3E6" w14:textId="77777777" w:rsidR="009C7E98" w:rsidRPr="009C7E98" w:rsidRDefault="009C7E98" w:rsidP="009C7E98">
            <w:r w:rsidRPr="009C7E98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4F431E" w14:textId="77777777" w:rsidR="009C7E98" w:rsidRPr="009C7E98" w:rsidRDefault="009C7E98" w:rsidP="009C7E98">
            <w:r w:rsidRPr="009C7E98">
              <w:t>8</w:t>
            </w:r>
          </w:p>
        </w:tc>
      </w:tr>
      <w:tr w:rsidR="009C7E98" w:rsidRPr="009C7E98" w14:paraId="2C87F667" w14:textId="77777777" w:rsidTr="009C7E9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EA10C3A" w14:textId="77777777" w:rsidR="009C7E98" w:rsidRPr="009C7E98" w:rsidRDefault="009C7E98" w:rsidP="009C7E98">
            <w:r w:rsidRPr="009C7E98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5EF273" w14:textId="77777777" w:rsidR="009C7E98" w:rsidRPr="009C7E98" w:rsidRDefault="009C7E98" w:rsidP="009C7E98">
            <w:r w:rsidRPr="009C7E98">
              <w:t>1450</w:t>
            </w:r>
          </w:p>
        </w:tc>
      </w:tr>
      <w:tr w:rsidR="009C7E98" w:rsidRPr="009C7E98" w14:paraId="05610562" w14:textId="77777777" w:rsidTr="009C7E9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0491F9" w14:textId="77777777" w:rsidR="009C7E98" w:rsidRPr="009C7E98" w:rsidRDefault="009C7E98" w:rsidP="009C7E98">
            <w:pPr>
              <w:rPr>
                <w:b/>
                <w:bCs/>
              </w:rPr>
            </w:pPr>
            <w:r w:rsidRPr="009C7E98">
              <w:rPr>
                <w:b/>
                <w:bCs/>
              </w:rPr>
              <w:t>Дополнительные характеристики</w:t>
            </w:r>
          </w:p>
        </w:tc>
      </w:tr>
      <w:tr w:rsidR="009C7E98" w:rsidRPr="009C7E98" w14:paraId="65CA50B7" w14:textId="77777777" w:rsidTr="009C7E9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61820E5" w14:textId="77777777" w:rsidR="009C7E98" w:rsidRPr="009C7E98" w:rsidRDefault="009C7E98" w:rsidP="009C7E98">
            <w:r w:rsidRPr="009C7E98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B2D60C" w14:textId="77777777" w:rsidR="009C7E98" w:rsidRPr="009C7E98" w:rsidRDefault="009C7E98" w:rsidP="009C7E98">
            <w:r w:rsidRPr="009C7E98">
              <w:t>24</w:t>
            </w:r>
          </w:p>
        </w:tc>
      </w:tr>
      <w:tr w:rsidR="009C7E98" w:rsidRPr="009C7E98" w14:paraId="11F093E1" w14:textId="77777777" w:rsidTr="009C7E9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D876BD4" w14:textId="77777777" w:rsidR="009C7E98" w:rsidRPr="009C7E98" w:rsidRDefault="009C7E98" w:rsidP="009C7E98">
            <w:r w:rsidRPr="009C7E98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405458" w14:textId="77777777" w:rsidR="009C7E98" w:rsidRPr="009C7E98" w:rsidRDefault="009C7E98" w:rsidP="009C7E98">
            <w:r w:rsidRPr="009C7E98">
              <w:t>60</w:t>
            </w:r>
          </w:p>
        </w:tc>
      </w:tr>
      <w:tr w:rsidR="009C7E98" w:rsidRPr="009C7E98" w14:paraId="411E388C" w14:textId="77777777" w:rsidTr="009C7E9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65E565" w14:textId="77777777" w:rsidR="009C7E98" w:rsidRPr="009C7E98" w:rsidRDefault="009C7E98" w:rsidP="009C7E98">
            <w:pPr>
              <w:rPr>
                <w:b/>
                <w:bCs/>
              </w:rPr>
            </w:pPr>
            <w:r w:rsidRPr="009C7E98">
              <w:rPr>
                <w:b/>
                <w:bCs/>
              </w:rPr>
              <w:t>Размеры и вес</w:t>
            </w:r>
          </w:p>
        </w:tc>
      </w:tr>
      <w:tr w:rsidR="009C7E98" w:rsidRPr="009C7E98" w14:paraId="7B406D0F" w14:textId="77777777" w:rsidTr="009C7E9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F6C1911" w14:textId="77777777" w:rsidR="009C7E98" w:rsidRPr="009C7E98" w:rsidRDefault="009C7E98" w:rsidP="009C7E98">
            <w:r w:rsidRPr="009C7E98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0A8295" w14:textId="77777777" w:rsidR="009C7E98" w:rsidRPr="009C7E98" w:rsidRDefault="009C7E98" w:rsidP="009C7E98">
            <w:r w:rsidRPr="009C7E98">
              <w:t>10</w:t>
            </w:r>
          </w:p>
        </w:tc>
      </w:tr>
    </w:tbl>
    <w:p w14:paraId="4FFED606" w14:textId="77777777" w:rsidR="00FC4796" w:rsidRDefault="00FC4796"/>
    <w:p w14:paraId="04871CE2" w14:textId="2B7E7DC0" w:rsidR="009C7E98" w:rsidRPr="009C7E98" w:rsidRDefault="009C7E98" w:rsidP="009C7E98">
      <w:pPr>
        <w:rPr>
          <w:b/>
          <w:bCs/>
        </w:rPr>
      </w:pPr>
      <w:r w:rsidRPr="009C7E98">
        <w:rPr>
          <w:b/>
          <w:bCs/>
        </w:rPr>
        <w:t xml:space="preserve">Насос </w:t>
      </w:r>
      <w:r>
        <w:rPr>
          <w:b/>
          <w:bCs/>
          <w:lang w:val="en-US"/>
        </w:rPr>
        <w:t xml:space="preserve">Bertolini </w:t>
      </w:r>
      <w:r w:rsidRPr="009C7E98">
        <w:rPr>
          <w:b/>
          <w:bCs/>
        </w:rPr>
        <w:t>TML 1320-B</w:t>
      </w:r>
    </w:p>
    <w:p w14:paraId="4E6BC79E" w14:textId="77777777" w:rsidR="009C7E98" w:rsidRPr="009C7E98" w:rsidRDefault="009C7E98" w:rsidP="009C7E98">
      <w:r w:rsidRPr="009C7E98">
        <w:rPr>
          <w:b/>
          <w:bCs/>
        </w:rPr>
        <w:t>Дополнительная информация</w:t>
      </w:r>
    </w:p>
    <w:p w14:paraId="17D5D71C" w14:textId="77777777" w:rsidR="009C7E98" w:rsidRPr="009C7E98" w:rsidRDefault="009C7E98" w:rsidP="009C7E98">
      <w:r w:rsidRPr="009C7E98">
        <w:t>Поршневая группа оснащена керамическими поршнями, что обеспечивает высокую износостойкость и долговечность в условиях интенсивной эксплуатации. Уплотнительные элементы выполнены из нитрила бутадиена (NBR), обладающего превосходной устойчивостью к химическим воздействиям и температурным колебаниям. Головка насоса изготовлена из латуни, что гарантирует высокую прочность и коррозионную стойкость.</w:t>
      </w:r>
    </w:p>
    <w:p w14:paraId="01AA176E" w14:textId="77777777" w:rsidR="009C7E98" w:rsidRPr="009C7E98" w:rsidRDefault="009C7E98" w:rsidP="009C7E98">
      <w:r w:rsidRPr="009C7E98">
        <w:t>Конструктивные параметры насоса включают входной патрубок диаметром 1/2 дюйма и выходной патрубок диаметром 3/8 дюйма. В конструкции предусмотрена шпонка типа 24, размеры которой составляют 4М8хD87 мм, что обеспечивает надежную фиксацию и синхронизацию подвижных элементов.</w:t>
      </w:r>
    </w:p>
    <w:p w14:paraId="402C5AA0" w14:textId="77777777" w:rsidR="009C7E98" w:rsidRPr="009C7E98" w:rsidRDefault="009C7E98" w:rsidP="009C7E98">
      <w:pPr>
        <w:rPr>
          <w:b/>
          <w:bCs/>
        </w:rPr>
      </w:pPr>
      <w:r w:rsidRPr="009C7E98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0696B1BC" w14:textId="795175CF" w:rsidR="009C7E98" w:rsidRPr="009C7E98" w:rsidRDefault="009C7E98" w:rsidP="009C7E98">
      <w:pPr>
        <w:rPr>
          <w:b/>
          <w:bCs/>
        </w:rPr>
      </w:pPr>
      <w:r w:rsidRPr="009C7E98">
        <w:rPr>
          <w:b/>
          <w:bCs/>
        </w:rPr>
        <w:t>Доставка по всему миру!</w:t>
      </w:r>
      <w:r w:rsidRPr="009C7E98">
        <w:rPr>
          <w:b/>
          <w:bCs/>
        </w:rPr>
        <w:t xml:space="preserve"> </w:t>
      </w:r>
      <w:r>
        <w:rPr>
          <w:b/>
          <w:bCs/>
        </w:rPr>
        <w:t>Цена 46 500р</w:t>
      </w:r>
    </w:p>
    <w:sectPr w:rsidR="009C7E98" w:rsidRPr="009C7E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6E2"/>
    <w:rsid w:val="005326A5"/>
    <w:rsid w:val="006416E2"/>
    <w:rsid w:val="009C7E98"/>
    <w:rsid w:val="00D518F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DF728"/>
  <w15:chartTrackingRefBased/>
  <w15:docId w15:val="{8E02EB14-E668-4ABB-AEB0-6974EE64C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1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1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1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1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1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16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16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16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16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16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16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1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1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1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1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16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16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16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1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16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16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0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8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2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2025-06-27T11:28:00Z</dcterms:created>
  <dcterms:modified xsi:type="dcterms:W3CDTF">2025-06-27T11:28:00Z</dcterms:modified>
</cp:coreProperties>
</file>