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5945" w14:textId="77777777" w:rsidR="00DF3C9B" w:rsidRPr="00DF3C9B" w:rsidRDefault="00DF3C9B" w:rsidP="00DF3C9B">
      <w:r w:rsidRPr="00DF3C9B">
        <w:t xml:space="preserve">Насос высокого давления </w:t>
      </w:r>
      <w:proofErr w:type="spellStart"/>
      <w:r w:rsidRPr="00DF3C9B">
        <w:t>Pulsar</w:t>
      </w:r>
      <w:proofErr w:type="spellEnd"/>
      <w:r w:rsidRPr="00DF3C9B">
        <w:t xml:space="preserve"> FKE1525R</w:t>
      </w:r>
    </w:p>
    <w:p w14:paraId="07645C53" w14:textId="77777777" w:rsidR="00DF3C9B" w:rsidRPr="00DF3C9B" w:rsidRDefault="00DF3C9B" w:rsidP="00DF3C9B">
      <w:proofErr w:type="spellStart"/>
      <w:r w:rsidRPr="00DF3C9B">
        <w:t>Pulsar</w:t>
      </w:r>
      <w:proofErr w:type="spellEnd"/>
      <w:r w:rsidRPr="00DF3C9B">
        <w:t xml:space="preserve"> FKE1525R – надежный выбор для тяжелых условий эксплуатации. Этот насос широко используется в моечных установках и заслужил высокую оценку пользователей.</w:t>
      </w:r>
    </w:p>
    <w:p w14:paraId="30368EBB" w14:textId="77777777" w:rsidR="00DF3C9B" w:rsidRPr="00DF3C9B" w:rsidRDefault="00DF3C9B" w:rsidP="00DF3C9B">
      <w:r w:rsidRPr="00DF3C9B">
        <w:t>Основные характеристики:</w:t>
      </w:r>
    </w:p>
    <w:p w14:paraId="380E66B6" w14:textId="77777777" w:rsidR="00DF3C9B" w:rsidRPr="00DF3C9B" w:rsidRDefault="00DF3C9B" w:rsidP="00DF3C9B">
      <w:pPr>
        <w:numPr>
          <w:ilvl w:val="0"/>
          <w:numId w:val="1"/>
        </w:numPr>
      </w:pPr>
      <w:r w:rsidRPr="00DF3C9B">
        <w:t>Максимальное давление: 250 бар</w:t>
      </w:r>
    </w:p>
    <w:p w14:paraId="1B873899" w14:textId="77777777" w:rsidR="00DF3C9B" w:rsidRPr="00DF3C9B" w:rsidRDefault="00DF3C9B" w:rsidP="00DF3C9B">
      <w:pPr>
        <w:numPr>
          <w:ilvl w:val="0"/>
          <w:numId w:val="1"/>
        </w:numPr>
      </w:pPr>
      <w:r w:rsidRPr="00DF3C9B">
        <w:t>Расход: 15 л/мин</w:t>
      </w:r>
    </w:p>
    <w:p w14:paraId="2D930F50" w14:textId="77777777" w:rsidR="00DF3C9B" w:rsidRPr="00DF3C9B" w:rsidRDefault="00DF3C9B" w:rsidP="00DF3C9B">
      <w:pPr>
        <w:numPr>
          <w:ilvl w:val="0"/>
          <w:numId w:val="1"/>
        </w:numPr>
      </w:pPr>
      <w:r w:rsidRPr="00DF3C9B">
        <w:t>Мощность: 5,5–7,5 кВт</w:t>
      </w:r>
    </w:p>
    <w:p w14:paraId="7DBF3FB5" w14:textId="77777777" w:rsidR="00DF3C9B" w:rsidRPr="00DF3C9B" w:rsidRDefault="00DF3C9B" w:rsidP="00DF3C9B">
      <w:pPr>
        <w:numPr>
          <w:ilvl w:val="0"/>
          <w:numId w:val="1"/>
        </w:numPr>
      </w:pPr>
      <w:r w:rsidRPr="00DF3C9B">
        <w:t>Частота вращения вала: 1450 об/мин</w:t>
      </w:r>
    </w:p>
    <w:p w14:paraId="2CFC062E" w14:textId="77777777" w:rsidR="00DF3C9B" w:rsidRPr="00DF3C9B" w:rsidRDefault="00DF3C9B" w:rsidP="00DF3C9B">
      <w:pPr>
        <w:numPr>
          <w:ilvl w:val="0"/>
          <w:numId w:val="1"/>
        </w:numPr>
      </w:pPr>
      <w:r w:rsidRPr="00DF3C9B">
        <w:t>Допустимая температура воды: до 50°C</w:t>
      </w:r>
    </w:p>
    <w:p w14:paraId="5B85DD43" w14:textId="77777777" w:rsidR="00DF3C9B" w:rsidRPr="00DF3C9B" w:rsidRDefault="00DF3C9B" w:rsidP="00DF3C9B">
      <w:pPr>
        <w:numPr>
          <w:ilvl w:val="0"/>
          <w:numId w:val="1"/>
        </w:numPr>
      </w:pPr>
      <w:r w:rsidRPr="00DF3C9B">
        <w:t>Диаметр вала: 24 мм</w:t>
      </w:r>
    </w:p>
    <w:p w14:paraId="39864947" w14:textId="77777777" w:rsidR="00DF3C9B" w:rsidRPr="00DF3C9B" w:rsidRDefault="00DF3C9B" w:rsidP="00DF3C9B">
      <w:pPr>
        <w:numPr>
          <w:ilvl w:val="0"/>
          <w:numId w:val="1"/>
        </w:numPr>
      </w:pPr>
      <w:r w:rsidRPr="00DF3C9B">
        <w:t>Фланец: 75 мм</w:t>
      </w:r>
    </w:p>
    <w:p w14:paraId="6FB5FEE2" w14:textId="77777777" w:rsidR="00DF3C9B" w:rsidRPr="00DF3C9B" w:rsidRDefault="00DF3C9B" w:rsidP="00DF3C9B">
      <w:proofErr w:type="spellStart"/>
      <w:r w:rsidRPr="00DF3C9B">
        <w:t>Pulsar</w:t>
      </w:r>
      <w:proofErr w:type="spellEnd"/>
      <w:r w:rsidRPr="00DF3C9B">
        <w:t xml:space="preserve"> FKE1525R – полный аналог насоса </w:t>
      </w:r>
      <w:proofErr w:type="spellStart"/>
      <w:r w:rsidRPr="00DF3C9B">
        <w:t>Annovi</w:t>
      </w:r>
      <w:proofErr w:type="spellEnd"/>
      <w:r w:rsidRPr="00DF3C9B">
        <w:t xml:space="preserve"> </w:t>
      </w:r>
      <w:proofErr w:type="spellStart"/>
      <w:r w:rsidRPr="00DF3C9B">
        <w:t>Reverberi</w:t>
      </w:r>
      <w:proofErr w:type="spellEnd"/>
      <w:r w:rsidRPr="00DF3C9B">
        <w:t xml:space="preserve"> RR 15.20.</w:t>
      </w:r>
    </w:p>
    <w:p w14:paraId="6929F864" w14:textId="59CA99AD" w:rsidR="00FC4796" w:rsidRDefault="00DF3C9B">
      <w:r w:rsidRPr="00DF3C9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37A42AD" w14:textId="0D0F43EE" w:rsidR="00DF3C9B" w:rsidRDefault="00DF3C9B">
      <w:r>
        <w:t>Цена 19 500р</w:t>
      </w:r>
    </w:p>
    <w:sectPr w:rsidR="00DF3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736BA"/>
    <w:multiLevelType w:val="multilevel"/>
    <w:tmpl w:val="7AD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38"/>
    <w:rsid w:val="002A3038"/>
    <w:rsid w:val="005326A5"/>
    <w:rsid w:val="008E2EFB"/>
    <w:rsid w:val="00DF3C9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5F8B"/>
  <w15:chartTrackingRefBased/>
  <w15:docId w15:val="{3F567908-C113-4255-90DC-E1824C62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0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0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0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0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0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0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0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0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0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0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3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2025-07-18T11:03:00Z</dcterms:created>
  <dcterms:modified xsi:type="dcterms:W3CDTF">2025-07-18T11:04:00Z</dcterms:modified>
</cp:coreProperties>
</file>