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A55DF" w14:textId="77777777" w:rsidR="000D094A" w:rsidRPr="000D094A" w:rsidRDefault="000D094A" w:rsidP="000D094A">
      <w:r w:rsidRPr="000D094A">
        <w:t xml:space="preserve">Насос высокого давления </w:t>
      </w:r>
      <w:proofErr w:type="spellStart"/>
      <w:r w:rsidRPr="000D094A">
        <w:rPr>
          <w:b/>
          <w:bCs/>
        </w:rPr>
        <w:t>Pulsar</w:t>
      </w:r>
      <w:proofErr w:type="spellEnd"/>
      <w:r w:rsidRPr="000D094A">
        <w:rPr>
          <w:b/>
          <w:bCs/>
        </w:rPr>
        <w:t xml:space="preserve"> FKER 1115</w:t>
      </w:r>
    </w:p>
    <w:p w14:paraId="22AD4459" w14:textId="77777777" w:rsidR="000D094A" w:rsidRPr="000D094A" w:rsidRDefault="000D094A" w:rsidP="000D094A">
      <w:r w:rsidRPr="000D094A">
        <w:t xml:space="preserve">Эта модель идеально подходит для систем </w:t>
      </w:r>
      <w:proofErr w:type="spellStart"/>
      <w:r w:rsidRPr="000D094A">
        <w:t>туманообразования</w:t>
      </w:r>
      <w:proofErr w:type="spellEnd"/>
      <w:r w:rsidRPr="000D094A">
        <w:t xml:space="preserve"> и автомоечных станций. Насос перекачивает жидкости с низкой вязкостью, такие как чистая пресная вода.</w:t>
      </w:r>
    </w:p>
    <w:p w14:paraId="6C23D961" w14:textId="77777777" w:rsidR="000D094A" w:rsidRPr="000D094A" w:rsidRDefault="000D094A" w:rsidP="000D094A">
      <w:r w:rsidRPr="000D094A">
        <w:t>Основные характеристики:</w:t>
      </w:r>
    </w:p>
    <w:p w14:paraId="36575048" w14:textId="77777777" w:rsidR="000D094A" w:rsidRPr="000D094A" w:rsidRDefault="000D094A" w:rsidP="000D094A">
      <w:pPr>
        <w:numPr>
          <w:ilvl w:val="0"/>
          <w:numId w:val="1"/>
        </w:numPr>
      </w:pPr>
      <w:r w:rsidRPr="000D094A">
        <w:t>Максимальное давление: 150 бар</w:t>
      </w:r>
    </w:p>
    <w:p w14:paraId="4EAF9F51" w14:textId="77777777" w:rsidR="000D094A" w:rsidRPr="000D094A" w:rsidRDefault="000D094A" w:rsidP="000D094A">
      <w:pPr>
        <w:numPr>
          <w:ilvl w:val="0"/>
          <w:numId w:val="1"/>
        </w:numPr>
      </w:pPr>
      <w:r w:rsidRPr="000D094A">
        <w:t>Расход: 11 л/мин</w:t>
      </w:r>
    </w:p>
    <w:p w14:paraId="427FB301" w14:textId="77777777" w:rsidR="000D094A" w:rsidRPr="000D094A" w:rsidRDefault="000D094A" w:rsidP="000D094A">
      <w:pPr>
        <w:numPr>
          <w:ilvl w:val="0"/>
          <w:numId w:val="1"/>
        </w:numPr>
      </w:pPr>
      <w:r w:rsidRPr="000D094A">
        <w:t>Мощность: 3,0 кВт</w:t>
      </w:r>
    </w:p>
    <w:p w14:paraId="3802F944" w14:textId="77777777" w:rsidR="000D094A" w:rsidRPr="000D094A" w:rsidRDefault="000D094A" w:rsidP="000D094A">
      <w:pPr>
        <w:numPr>
          <w:ilvl w:val="0"/>
          <w:numId w:val="1"/>
        </w:numPr>
      </w:pPr>
      <w:r w:rsidRPr="000D094A">
        <w:t>Частота оборотов вала: 1450 об/мин</w:t>
      </w:r>
    </w:p>
    <w:p w14:paraId="65217F9D" w14:textId="77777777" w:rsidR="000D094A" w:rsidRPr="000D094A" w:rsidRDefault="000D094A" w:rsidP="000D094A">
      <w:pPr>
        <w:numPr>
          <w:ilvl w:val="0"/>
          <w:numId w:val="1"/>
        </w:numPr>
      </w:pPr>
      <w:r w:rsidRPr="000D094A">
        <w:t>Температура воды: до 50°C</w:t>
      </w:r>
    </w:p>
    <w:p w14:paraId="5129A90A" w14:textId="77777777" w:rsidR="000D094A" w:rsidRPr="000D094A" w:rsidRDefault="000D094A" w:rsidP="000D094A">
      <w:proofErr w:type="spellStart"/>
      <w:r w:rsidRPr="000D094A">
        <w:rPr>
          <w:b/>
          <w:bCs/>
        </w:rPr>
        <w:t>Pulsar</w:t>
      </w:r>
      <w:proofErr w:type="spellEnd"/>
      <w:r w:rsidRPr="000D094A">
        <w:rPr>
          <w:b/>
          <w:bCs/>
        </w:rPr>
        <w:t xml:space="preserve"> FKER 1115</w:t>
      </w:r>
      <w:r w:rsidRPr="000D094A">
        <w:t xml:space="preserve"> — аналог насосов </w:t>
      </w:r>
      <w:r w:rsidRPr="000D094A">
        <w:rPr>
          <w:b/>
          <w:bCs/>
        </w:rPr>
        <w:t>HAWK серии FOG</w:t>
      </w:r>
      <w:r w:rsidRPr="000D094A">
        <w:t>.</w:t>
      </w:r>
    </w:p>
    <w:p w14:paraId="6292DA37" w14:textId="77777777" w:rsidR="000D094A" w:rsidRPr="000D094A" w:rsidRDefault="000D094A">
      <w:pPr>
        <w:rPr>
          <w:b/>
          <w:bCs/>
        </w:rPr>
      </w:pPr>
      <w:r w:rsidRPr="000D094A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17E9B8F4" w14:textId="6BA2E0B1" w:rsidR="00FC4796" w:rsidRDefault="000D094A">
      <w:pPr>
        <w:rPr>
          <w:b/>
          <w:bCs/>
        </w:rPr>
      </w:pPr>
      <w:r w:rsidRPr="000D094A">
        <w:rPr>
          <w:b/>
          <w:bCs/>
        </w:rPr>
        <w:t>Доставка по всему миру!</w:t>
      </w:r>
    </w:p>
    <w:p w14:paraId="097ECEF7" w14:textId="7A12503A" w:rsidR="000D094A" w:rsidRPr="000D094A" w:rsidRDefault="000D094A">
      <w:pPr>
        <w:rPr>
          <w:b/>
          <w:bCs/>
        </w:rPr>
      </w:pPr>
      <w:r>
        <w:rPr>
          <w:b/>
          <w:bCs/>
        </w:rPr>
        <w:t>Цена 26 300р</w:t>
      </w:r>
    </w:p>
    <w:sectPr w:rsidR="000D094A" w:rsidRPr="000D09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57569"/>
    <w:multiLevelType w:val="multilevel"/>
    <w:tmpl w:val="1B3A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004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8C6"/>
    <w:rsid w:val="000D094A"/>
    <w:rsid w:val="005326A5"/>
    <w:rsid w:val="006868C6"/>
    <w:rsid w:val="00A1600F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AF836"/>
  <w15:chartTrackingRefBased/>
  <w15:docId w15:val="{645F64E5-9DC9-4813-AE5C-BA6E871EA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6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6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6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6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68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68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68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68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68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68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6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6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6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6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68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68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68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6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68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6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7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2025-07-18T11:32:00Z</dcterms:created>
  <dcterms:modified xsi:type="dcterms:W3CDTF">2025-07-18T11:32:00Z</dcterms:modified>
</cp:coreProperties>
</file>