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6FD1B" w14:textId="77777777" w:rsidR="004859BB" w:rsidRPr="004859BB" w:rsidRDefault="004859BB" w:rsidP="004859BB">
      <w:r w:rsidRPr="004859BB">
        <w:t>ТOR насос высокого давления предназначен для различных видов очистки водой под давлением. Его корпус выполнен из литого материала, а головка — из кованой латуни. Внутренние компоненты включают поршни с цельной керамической оболочкой, кованый коленчатый вал, цельные шатуны и клапаны из нержавеющей стали.</w:t>
      </w:r>
    </w:p>
    <w:p w14:paraId="6F58A4FC" w14:textId="77777777" w:rsidR="004859BB" w:rsidRPr="004859BB" w:rsidRDefault="004859BB" w:rsidP="004859BB">
      <w:r w:rsidRPr="004859BB">
        <w:t>Диаметр плунжеров составляет 18 мм.</w:t>
      </w:r>
    </w:p>
    <w:p w14:paraId="36BE4FE2" w14:textId="77777777" w:rsidR="004859BB" w:rsidRPr="004859BB" w:rsidRDefault="004859BB" w:rsidP="004859BB">
      <w:r w:rsidRPr="004859BB">
        <w:t>Применение: автомойки, сельское хозяйство, пищевая промышленность, оросительные системы, а также коммерческие мойки.</w:t>
      </w:r>
    </w:p>
    <w:p w14:paraId="3E0B6027" w14:textId="77777777" w:rsidR="004859BB" w:rsidRPr="004859BB" w:rsidRDefault="004859BB" w:rsidP="004859BB">
      <w:r w:rsidRPr="004859BB">
        <w:t>Технические характеристики:</w:t>
      </w:r>
    </w:p>
    <w:p w14:paraId="557483D8" w14:textId="77777777" w:rsidR="004859BB" w:rsidRPr="004859BB" w:rsidRDefault="004859BB" w:rsidP="004859BB">
      <w:pPr>
        <w:numPr>
          <w:ilvl w:val="0"/>
          <w:numId w:val="1"/>
        </w:numPr>
      </w:pPr>
      <w:r w:rsidRPr="004859BB">
        <w:t>Производительность по воде: 924 л/ч</w:t>
      </w:r>
    </w:p>
    <w:p w14:paraId="71F2E0D7" w14:textId="77777777" w:rsidR="004859BB" w:rsidRPr="004859BB" w:rsidRDefault="004859BB" w:rsidP="004859BB">
      <w:pPr>
        <w:numPr>
          <w:ilvl w:val="0"/>
          <w:numId w:val="1"/>
        </w:numPr>
      </w:pPr>
      <w:r w:rsidRPr="004859BB">
        <w:t>Производительность по воде: 15.4 л/мин</w:t>
      </w:r>
    </w:p>
    <w:p w14:paraId="0DA87D1D" w14:textId="77777777" w:rsidR="004859BB" w:rsidRPr="004859BB" w:rsidRDefault="004859BB" w:rsidP="004859BB">
      <w:pPr>
        <w:numPr>
          <w:ilvl w:val="0"/>
          <w:numId w:val="1"/>
        </w:numPr>
      </w:pPr>
      <w:r w:rsidRPr="004859BB">
        <w:t>Максимальное давление воды: 250 бар</w:t>
      </w:r>
    </w:p>
    <w:p w14:paraId="13D46F52" w14:textId="77777777" w:rsidR="004859BB" w:rsidRPr="004859BB" w:rsidRDefault="004859BB" w:rsidP="004859BB">
      <w:pPr>
        <w:numPr>
          <w:ilvl w:val="0"/>
          <w:numId w:val="1"/>
        </w:numPr>
      </w:pPr>
      <w:r w:rsidRPr="004859BB">
        <w:t>Мощность: 7.5 кВт / 10.2 л.с.</w:t>
      </w:r>
    </w:p>
    <w:p w14:paraId="57BF4F97" w14:textId="77777777" w:rsidR="004859BB" w:rsidRPr="004859BB" w:rsidRDefault="004859BB" w:rsidP="004859BB">
      <w:pPr>
        <w:numPr>
          <w:ilvl w:val="0"/>
          <w:numId w:val="1"/>
        </w:numPr>
      </w:pPr>
      <w:r w:rsidRPr="004859BB">
        <w:t>Максимальная температура воды: 40°C</w:t>
      </w:r>
    </w:p>
    <w:p w14:paraId="615D338A" w14:textId="77777777" w:rsidR="004859BB" w:rsidRPr="004859BB" w:rsidRDefault="004859BB" w:rsidP="004859BB">
      <w:pPr>
        <w:numPr>
          <w:ilvl w:val="0"/>
          <w:numId w:val="1"/>
        </w:numPr>
      </w:pPr>
      <w:r w:rsidRPr="004859BB">
        <w:t>Скорость вращения вала: 1450 об/мин</w:t>
      </w:r>
    </w:p>
    <w:p w14:paraId="4F8F0D3F" w14:textId="77777777" w:rsidR="004859BB" w:rsidRPr="004859BB" w:rsidRDefault="004859BB" w:rsidP="004859BB">
      <w:pPr>
        <w:numPr>
          <w:ilvl w:val="0"/>
          <w:numId w:val="1"/>
        </w:numPr>
      </w:pPr>
      <w:r w:rsidRPr="004859BB">
        <w:t>Тип вала: цельный, Ø24 мм</w:t>
      </w:r>
    </w:p>
    <w:p w14:paraId="3DFC1B1B" w14:textId="77777777" w:rsidR="004859BB" w:rsidRPr="004859BB" w:rsidRDefault="004859BB" w:rsidP="004859BB">
      <w:pPr>
        <w:numPr>
          <w:ilvl w:val="0"/>
          <w:numId w:val="1"/>
        </w:numPr>
      </w:pPr>
      <w:r w:rsidRPr="004859BB">
        <w:t>Входное подключение: 1/2</w:t>
      </w:r>
    </w:p>
    <w:p w14:paraId="0BA89FE5" w14:textId="77777777" w:rsidR="004859BB" w:rsidRPr="004859BB" w:rsidRDefault="004859BB" w:rsidP="004859BB">
      <w:pPr>
        <w:numPr>
          <w:ilvl w:val="0"/>
          <w:numId w:val="1"/>
        </w:numPr>
      </w:pPr>
      <w:r w:rsidRPr="004859BB">
        <w:t>Выходное подключение: 3/8</w:t>
      </w:r>
    </w:p>
    <w:p w14:paraId="5F0AD9CC" w14:textId="77777777" w:rsidR="004859BB" w:rsidRPr="004859BB" w:rsidRDefault="004859BB" w:rsidP="004859BB">
      <w:pPr>
        <w:numPr>
          <w:ilvl w:val="0"/>
          <w:numId w:val="1"/>
        </w:numPr>
      </w:pPr>
      <w:r w:rsidRPr="004859BB">
        <w:t>Объём заливаемого масла: 0.4 л</w:t>
      </w:r>
    </w:p>
    <w:p w14:paraId="3E525D7F" w14:textId="77777777" w:rsidR="004859BB" w:rsidRPr="004859BB" w:rsidRDefault="004859BB" w:rsidP="004859BB">
      <w:pPr>
        <w:numPr>
          <w:ilvl w:val="0"/>
          <w:numId w:val="1"/>
        </w:numPr>
      </w:pPr>
      <w:r w:rsidRPr="004859BB">
        <w:t>Серия помпы: SJE</w:t>
      </w:r>
    </w:p>
    <w:p w14:paraId="78D9AAAC" w14:textId="77777777" w:rsidR="004859BB" w:rsidRPr="004859BB" w:rsidRDefault="004859BB" w:rsidP="004859BB">
      <w:r w:rsidRPr="004859BB">
        <w:t>Особенности: без регулятора и манометра. Материал клапанного блока — латунь.</w:t>
      </w:r>
    </w:p>
    <w:p w14:paraId="6B08B08A" w14:textId="1613D17B" w:rsidR="00FC4796" w:rsidRDefault="004859BB" w:rsidP="004859BB">
      <w:pPr>
        <w:rPr>
          <w:b/>
          <w:bCs/>
        </w:rPr>
      </w:pPr>
      <w:r w:rsidRPr="004859BB">
        <w:rPr>
          <w:b/>
          <w:bCs/>
        </w:rPr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79A690EF" w14:textId="08924A81" w:rsidR="004859BB" w:rsidRPr="004859BB" w:rsidRDefault="004859BB" w:rsidP="004859BB">
      <w:pPr>
        <w:rPr>
          <w:b/>
          <w:bCs/>
        </w:rPr>
      </w:pPr>
      <w:r>
        <w:rPr>
          <w:b/>
          <w:bCs/>
        </w:rPr>
        <w:t>Цена 17690р</w:t>
      </w:r>
    </w:p>
    <w:sectPr w:rsidR="004859BB" w:rsidRPr="004859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26299D"/>
    <w:multiLevelType w:val="multilevel"/>
    <w:tmpl w:val="65C84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8477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8AC"/>
    <w:rsid w:val="004859BB"/>
    <w:rsid w:val="005326A5"/>
    <w:rsid w:val="006737C1"/>
    <w:rsid w:val="006938AC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45CAF4"/>
  <w15:chartTrackingRefBased/>
  <w15:docId w15:val="{82246BE1-0BFB-4F82-928F-1EA094838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938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38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38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38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38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38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38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38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38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938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938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938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938A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938A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938A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938A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938A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938A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38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938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38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938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938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938A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938A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938A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938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938A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938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631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0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161</Words>
  <Characters>920</Characters>
  <Application>Microsoft Office Word</Application>
  <DocSecurity>0</DocSecurity>
  <Lines>7</Lines>
  <Paragraphs>2</Paragraphs>
  <ScaleCrop>false</ScaleCrop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2025-07-22T09:42:00Z</dcterms:created>
  <dcterms:modified xsi:type="dcterms:W3CDTF">2025-07-22T09:43:00Z</dcterms:modified>
</cp:coreProperties>
</file>