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540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0449B3" w:rsidRPr="000449B3" w14:paraId="41AF3B41" w14:textId="77777777" w:rsidTr="000449B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EF99E" w14:textId="77777777" w:rsidR="000449B3" w:rsidRPr="000449B3" w:rsidRDefault="000449B3" w:rsidP="000449B3">
            <w:r w:rsidRPr="000449B3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ADAF8" w14:textId="77777777" w:rsidR="000449B3" w:rsidRPr="000449B3" w:rsidRDefault="000449B3" w:rsidP="000449B3">
            <w:r w:rsidRPr="000449B3">
              <w:t>Двигатель</w:t>
            </w:r>
          </w:p>
        </w:tc>
      </w:tr>
      <w:tr w:rsidR="000449B3" w:rsidRPr="000449B3" w14:paraId="12E33FAB" w14:textId="77777777" w:rsidTr="000449B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0FA50" w14:textId="77777777" w:rsidR="000449B3" w:rsidRPr="000449B3" w:rsidRDefault="000449B3" w:rsidP="000449B3">
            <w:r w:rsidRPr="000449B3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FB6C3" w14:textId="77777777" w:rsidR="000449B3" w:rsidRPr="000449B3" w:rsidRDefault="000449B3" w:rsidP="000449B3">
            <w:r w:rsidRPr="000449B3">
              <w:t>7</w:t>
            </w:r>
          </w:p>
        </w:tc>
      </w:tr>
      <w:tr w:rsidR="000449B3" w:rsidRPr="000449B3" w14:paraId="0DADC78E" w14:textId="77777777" w:rsidTr="000449B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E3B05" w14:textId="77777777" w:rsidR="000449B3" w:rsidRPr="000449B3" w:rsidRDefault="000449B3" w:rsidP="000449B3">
            <w:r w:rsidRPr="000449B3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AF5A0" w14:textId="77777777" w:rsidR="000449B3" w:rsidRPr="000449B3" w:rsidRDefault="000449B3" w:rsidP="000449B3">
            <w:r w:rsidRPr="000449B3">
              <w:t>1420</w:t>
            </w:r>
          </w:p>
        </w:tc>
      </w:tr>
      <w:tr w:rsidR="000449B3" w:rsidRPr="000449B3" w14:paraId="362C4821" w14:textId="77777777" w:rsidTr="000449B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D508D" w14:textId="77777777" w:rsidR="000449B3" w:rsidRPr="000449B3" w:rsidRDefault="000449B3" w:rsidP="000449B3">
            <w:r w:rsidRPr="000449B3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81362" w14:textId="77777777" w:rsidR="000449B3" w:rsidRPr="000449B3" w:rsidRDefault="000449B3" w:rsidP="000449B3">
            <w:r w:rsidRPr="000449B3">
              <w:t>полый вал</w:t>
            </w:r>
          </w:p>
        </w:tc>
      </w:tr>
      <w:tr w:rsidR="000449B3" w:rsidRPr="000449B3" w14:paraId="27A628B8" w14:textId="77777777" w:rsidTr="000449B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7F64C" w14:textId="77777777" w:rsidR="000449B3" w:rsidRPr="000449B3" w:rsidRDefault="000449B3" w:rsidP="000449B3">
            <w:r w:rsidRPr="000449B3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0B96C" w14:textId="77777777" w:rsidR="000449B3" w:rsidRPr="000449B3" w:rsidRDefault="000449B3" w:rsidP="000449B3">
            <w:r w:rsidRPr="000449B3">
              <w:t>3/400/50</w:t>
            </w:r>
          </w:p>
        </w:tc>
      </w:tr>
      <w:tr w:rsidR="000449B3" w:rsidRPr="000449B3" w14:paraId="5E9F002E" w14:textId="77777777" w:rsidTr="000449B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4F56F" w14:textId="77777777" w:rsidR="000449B3" w:rsidRPr="000449B3" w:rsidRDefault="000449B3" w:rsidP="000449B3">
            <w:r w:rsidRPr="000449B3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86DF5" w14:textId="77777777" w:rsidR="000449B3" w:rsidRPr="000449B3" w:rsidRDefault="000449B3" w:rsidP="000449B3">
            <w:r w:rsidRPr="000449B3">
              <w:t>VELA</w:t>
            </w:r>
          </w:p>
        </w:tc>
      </w:tr>
      <w:tr w:rsidR="000449B3" w:rsidRPr="000449B3" w14:paraId="7B439C14" w14:textId="77777777" w:rsidTr="000449B3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6DD0C" w14:textId="77777777" w:rsidR="000449B3" w:rsidRPr="000449B3" w:rsidRDefault="000449B3" w:rsidP="000449B3">
            <w:r w:rsidRPr="000449B3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AE443" w14:textId="77777777" w:rsidR="000449B3" w:rsidRPr="000449B3" w:rsidRDefault="000449B3" w:rsidP="000449B3">
            <w:r w:rsidRPr="000449B3">
              <w:t>38.4</w:t>
            </w:r>
          </w:p>
        </w:tc>
      </w:tr>
    </w:tbl>
    <w:p w14:paraId="550A5782" w14:textId="77777777" w:rsidR="00FC4796" w:rsidRDefault="00FC4796">
      <w:pPr>
        <w:rPr>
          <w:b/>
          <w:bCs/>
        </w:rPr>
      </w:pPr>
    </w:p>
    <w:p w14:paraId="73C6DC8B" w14:textId="77777777" w:rsidR="000449B3" w:rsidRPr="000449B3" w:rsidRDefault="000449B3" w:rsidP="000449B3">
      <w:pPr>
        <w:rPr>
          <w:b/>
          <w:bCs/>
        </w:rPr>
      </w:pPr>
      <w:r w:rsidRPr="000449B3">
        <w:rPr>
          <w:b/>
          <w:bCs/>
        </w:rPr>
        <w:t>Электродвигатель VELA 7 кВт с полым валом для аппаратов высокого давления</w:t>
      </w:r>
    </w:p>
    <w:p w14:paraId="2F07B28A" w14:textId="77777777" w:rsidR="000449B3" w:rsidRPr="000449B3" w:rsidRDefault="000449B3" w:rsidP="000449B3">
      <w:pPr>
        <w:rPr>
          <w:b/>
          <w:bCs/>
        </w:rPr>
      </w:pPr>
      <w:r w:rsidRPr="000449B3">
        <w:rPr>
          <w:b/>
          <w:bCs/>
        </w:rPr>
        <w:t>Электродвигатель VELA 7 кВт, оснащенный полым валом, представляет собой инновационное решение для применения в системах высокого давления. Данный агрегат оптимизирует пространственные параметры оборудования, обеспечивая при этом высокую надежность и эффективность работы.</w:t>
      </w:r>
    </w:p>
    <w:p w14:paraId="55591D4A" w14:textId="77777777" w:rsidR="000449B3" w:rsidRPr="000449B3" w:rsidRDefault="000449B3" w:rsidP="000449B3">
      <w:pPr>
        <w:rPr>
          <w:b/>
          <w:bCs/>
        </w:rPr>
      </w:pPr>
      <w:r w:rsidRPr="000449B3">
        <w:rPr>
          <w:b/>
          <w:bCs/>
        </w:rPr>
        <w:t>Совместимость с насосами высокого давления:</w:t>
      </w:r>
    </w:p>
    <w:p w14:paraId="56C592D2" w14:textId="77777777" w:rsidR="000449B3" w:rsidRPr="000449B3" w:rsidRDefault="000449B3" w:rsidP="000449B3">
      <w:pPr>
        <w:rPr>
          <w:b/>
          <w:bCs/>
        </w:rPr>
      </w:pPr>
      <w:r w:rsidRPr="000449B3">
        <w:rPr>
          <w:b/>
          <w:bCs/>
        </w:rPr>
        <w:t xml:space="preserve">Электродвигатель VELA 7 кВт успешно интегрируется с широким спектром насосов высокого давления, включая продукцию компаний HAWK, </w:t>
      </w:r>
      <w:proofErr w:type="spellStart"/>
      <w:r w:rsidRPr="000449B3">
        <w:rPr>
          <w:b/>
          <w:bCs/>
        </w:rPr>
        <w:t>Pulsar</w:t>
      </w:r>
      <w:proofErr w:type="spellEnd"/>
      <w:r w:rsidRPr="000449B3">
        <w:rPr>
          <w:b/>
          <w:bCs/>
        </w:rPr>
        <w:t xml:space="preserve">, </w:t>
      </w:r>
      <w:proofErr w:type="spellStart"/>
      <w:r w:rsidRPr="000449B3">
        <w:rPr>
          <w:b/>
          <w:bCs/>
        </w:rPr>
        <w:t>Annovi</w:t>
      </w:r>
      <w:proofErr w:type="spellEnd"/>
      <w:r w:rsidRPr="000449B3">
        <w:rPr>
          <w:b/>
          <w:bCs/>
        </w:rPr>
        <w:t xml:space="preserve"> </w:t>
      </w:r>
      <w:proofErr w:type="spellStart"/>
      <w:r w:rsidRPr="000449B3">
        <w:rPr>
          <w:b/>
          <w:bCs/>
        </w:rPr>
        <w:t>Reverberi</w:t>
      </w:r>
      <w:proofErr w:type="spellEnd"/>
      <w:r w:rsidRPr="000449B3">
        <w:rPr>
          <w:b/>
          <w:bCs/>
        </w:rPr>
        <w:t xml:space="preserve">, </w:t>
      </w:r>
      <w:proofErr w:type="spellStart"/>
      <w:r w:rsidRPr="000449B3">
        <w:rPr>
          <w:b/>
          <w:bCs/>
        </w:rPr>
        <w:t>Interpump</w:t>
      </w:r>
      <w:proofErr w:type="spellEnd"/>
      <w:r w:rsidRPr="000449B3">
        <w:rPr>
          <w:b/>
          <w:bCs/>
        </w:rPr>
        <w:t xml:space="preserve">, </w:t>
      </w:r>
      <w:proofErr w:type="spellStart"/>
      <w:r w:rsidRPr="000449B3">
        <w:rPr>
          <w:b/>
          <w:bCs/>
        </w:rPr>
        <w:t>Mazzoni</w:t>
      </w:r>
      <w:proofErr w:type="spellEnd"/>
      <w:r w:rsidRPr="000449B3">
        <w:rPr>
          <w:b/>
          <w:bCs/>
        </w:rPr>
        <w:t xml:space="preserve">, </w:t>
      </w:r>
      <w:proofErr w:type="spellStart"/>
      <w:r w:rsidRPr="000449B3">
        <w:rPr>
          <w:b/>
          <w:bCs/>
        </w:rPr>
        <w:t>Bertolini</w:t>
      </w:r>
      <w:proofErr w:type="spellEnd"/>
      <w:r w:rsidRPr="000449B3">
        <w:rPr>
          <w:b/>
          <w:bCs/>
        </w:rPr>
        <w:t xml:space="preserve"> и </w:t>
      </w:r>
      <w:proofErr w:type="spellStart"/>
      <w:r w:rsidRPr="000449B3">
        <w:rPr>
          <w:b/>
          <w:bCs/>
        </w:rPr>
        <w:t>Comet</w:t>
      </w:r>
      <w:proofErr w:type="spellEnd"/>
      <w:r w:rsidRPr="000449B3">
        <w:rPr>
          <w:b/>
          <w:bCs/>
        </w:rPr>
        <w:t>. Это свидетельствует о его универсальности и возможности применения в различных промышленных и коммерческих приложениях.</w:t>
      </w:r>
    </w:p>
    <w:p w14:paraId="749E748D" w14:textId="77777777" w:rsidR="000449B3" w:rsidRPr="000449B3" w:rsidRDefault="000449B3" w:rsidP="000449B3">
      <w:pPr>
        <w:rPr>
          <w:b/>
          <w:bCs/>
        </w:rPr>
      </w:pPr>
      <w:r w:rsidRPr="000449B3">
        <w:rPr>
          <w:b/>
          <w:bCs/>
        </w:rPr>
        <w:t>Конструктивные особенности:</w:t>
      </w:r>
    </w:p>
    <w:p w14:paraId="7DEA457F" w14:textId="77777777" w:rsidR="000449B3" w:rsidRPr="000449B3" w:rsidRDefault="000449B3" w:rsidP="000449B3">
      <w:pPr>
        <w:numPr>
          <w:ilvl w:val="0"/>
          <w:numId w:val="1"/>
        </w:numPr>
        <w:rPr>
          <w:b/>
          <w:bCs/>
        </w:rPr>
      </w:pPr>
      <w:r w:rsidRPr="000449B3">
        <w:rPr>
          <w:b/>
          <w:bCs/>
        </w:rPr>
        <w:t>Высококачественная порошковая окраска: Покрытие корпуса электродвигателя выполнено с использованием современных порошковых материалов, обеспечивающих надежную защиту от коррозии и механических повреждений.</w:t>
      </w:r>
    </w:p>
    <w:p w14:paraId="1F791824" w14:textId="77777777" w:rsidR="000449B3" w:rsidRPr="000449B3" w:rsidRDefault="000449B3" w:rsidP="000449B3">
      <w:pPr>
        <w:numPr>
          <w:ilvl w:val="0"/>
          <w:numId w:val="1"/>
        </w:numPr>
        <w:rPr>
          <w:b/>
          <w:bCs/>
        </w:rPr>
      </w:pPr>
      <w:r w:rsidRPr="000449B3">
        <w:rPr>
          <w:b/>
          <w:bCs/>
        </w:rPr>
        <w:t>Обмотка статора с запасом по мощности: Конструкция обмотки статора предусматривает значительный запас мощности, что гарантирует стабильную работу двигателя даже при повышенных нагрузках.</w:t>
      </w:r>
    </w:p>
    <w:p w14:paraId="039FF26D" w14:textId="77777777" w:rsidR="000449B3" w:rsidRPr="000449B3" w:rsidRDefault="000449B3" w:rsidP="000449B3">
      <w:pPr>
        <w:numPr>
          <w:ilvl w:val="0"/>
          <w:numId w:val="1"/>
        </w:numPr>
        <w:rPr>
          <w:b/>
          <w:bCs/>
        </w:rPr>
      </w:pPr>
      <w:r w:rsidRPr="000449B3">
        <w:rPr>
          <w:b/>
          <w:bCs/>
        </w:rPr>
        <w:t>Низкий уровень шума: Применение передовых технологий и материалов позволяет минимизировать уровень акустического излучения, что делает электродвигатель VELA 7 кВт идеальным выбором для использования в условиях, требующих низкого уровня шума.</w:t>
      </w:r>
    </w:p>
    <w:p w14:paraId="2A23EECE" w14:textId="77777777" w:rsidR="000449B3" w:rsidRPr="000449B3" w:rsidRDefault="000449B3" w:rsidP="000449B3">
      <w:pPr>
        <w:numPr>
          <w:ilvl w:val="0"/>
          <w:numId w:val="1"/>
        </w:numPr>
        <w:rPr>
          <w:b/>
          <w:bCs/>
        </w:rPr>
      </w:pPr>
      <w:r w:rsidRPr="000449B3">
        <w:rPr>
          <w:b/>
          <w:bCs/>
        </w:rPr>
        <w:t>Усиленный пластиковый охлаждающий вентилятор: Вентилятор, выполненный из высокопрочного пластика, обеспечивает эффективное охлаждение двигателя, предотвращая перегрев и продлевая срок его службы.</w:t>
      </w:r>
    </w:p>
    <w:p w14:paraId="3F8D18F2" w14:textId="77777777" w:rsidR="000449B3" w:rsidRPr="000449B3" w:rsidRDefault="000449B3" w:rsidP="000449B3">
      <w:pPr>
        <w:numPr>
          <w:ilvl w:val="0"/>
          <w:numId w:val="1"/>
        </w:numPr>
        <w:rPr>
          <w:b/>
          <w:bCs/>
        </w:rPr>
      </w:pPr>
      <w:r w:rsidRPr="000449B3">
        <w:rPr>
          <w:b/>
          <w:bCs/>
        </w:rPr>
        <w:t>Легкий и прочный алюминиевый корпус: Корпус электродвигателя изготовлен из алюминия, что обеспечивает его легкость и высокую механическую прочность, а также устойчивость к коррозии.</w:t>
      </w:r>
    </w:p>
    <w:p w14:paraId="779EF9B3" w14:textId="21F414DB" w:rsidR="000449B3" w:rsidRPr="000449B3" w:rsidRDefault="000449B3">
      <w:pPr>
        <w:rPr>
          <w:b/>
          <w:bCs/>
        </w:rPr>
      </w:pPr>
      <w:r w:rsidRPr="000449B3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0449B3" w:rsidRPr="00044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81936"/>
    <w:multiLevelType w:val="multilevel"/>
    <w:tmpl w:val="E1BA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B7"/>
    <w:rsid w:val="000449B3"/>
    <w:rsid w:val="005326A5"/>
    <w:rsid w:val="00CB11B7"/>
    <w:rsid w:val="00EC272B"/>
    <w:rsid w:val="00F1151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B0EE5"/>
  <w15:chartTrackingRefBased/>
  <w15:docId w15:val="{A4D8F075-4113-4F7B-ADCA-BE897D6C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1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1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1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11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11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11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11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11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1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1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11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11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11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1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11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1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4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2025-07-24T11:45:00Z</dcterms:created>
  <dcterms:modified xsi:type="dcterms:W3CDTF">2025-07-24T11:46:00Z</dcterms:modified>
</cp:coreProperties>
</file>