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16AA7" w:rsidRPr="00516AA7" w14:paraId="583519C9" w14:textId="77777777" w:rsidTr="00516AA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4B0CC2" w14:textId="77777777" w:rsidR="00516AA7" w:rsidRPr="00516AA7" w:rsidRDefault="00516AA7" w:rsidP="00516AA7">
            <w:pPr>
              <w:rPr>
                <w:b/>
                <w:bCs/>
              </w:rPr>
            </w:pPr>
            <w:r w:rsidRPr="00516AA7">
              <w:rPr>
                <w:b/>
                <w:bCs/>
              </w:rPr>
              <w:t>Главное</w:t>
            </w:r>
          </w:p>
        </w:tc>
      </w:tr>
      <w:tr w:rsidR="00516AA7" w:rsidRPr="00516AA7" w14:paraId="165B5F44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2B0D6A" w14:textId="77777777" w:rsidR="00516AA7" w:rsidRPr="00516AA7" w:rsidRDefault="00516AA7" w:rsidP="00516AA7">
            <w:r w:rsidRPr="00516AA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AE435E" w14:textId="77777777" w:rsidR="00516AA7" w:rsidRPr="00516AA7" w:rsidRDefault="00516AA7" w:rsidP="00516AA7">
            <w:r w:rsidRPr="00516AA7">
              <w:t>Пылесос</w:t>
            </w:r>
          </w:p>
        </w:tc>
      </w:tr>
      <w:tr w:rsidR="00516AA7" w:rsidRPr="00516AA7" w14:paraId="0ECE3222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627FC1" w14:textId="77777777" w:rsidR="00516AA7" w:rsidRPr="00516AA7" w:rsidRDefault="00516AA7" w:rsidP="00516AA7">
            <w:r w:rsidRPr="00516AA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CBF6F7" w14:textId="77777777" w:rsidR="00516AA7" w:rsidRPr="00516AA7" w:rsidRDefault="00516AA7" w:rsidP="00516AA7">
            <w:proofErr w:type="spellStart"/>
            <w:r w:rsidRPr="00516AA7">
              <w:t>Elsea</w:t>
            </w:r>
            <w:proofErr w:type="spellEnd"/>
          </w:p>
        </w:tc>
      </w:tr>
      <w:tr w:rsidR="00516AA7" w:rsidRPr="00516AA7" w14:paraId="3D01FE49" w14:textId="77777777" w:rsidTr="00516AA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5F202" w14:textId="77777777" w:rsidR="00516AA7" w:rsidRPr="00516AA7" w:rsidRDefault="00516AA7" w:rsidP="00516AA7">
            <w:pPr>
              <w:rPr>
                <w:b/>
                <w:bCs/>
              </w:rPr>
            </w:pPr>
            <w:r w:rsidRPr="00516AA7">
              <w:rPr>
                <w:b/>
                <w:bCs/>
              </w:rPr>
              <w:t>Основные характеристики</w:t>
            </w:r>
          </w:p>
        </w:tc>
      </w:tr>
      <w:tr w:rsidR="00516AA7" w:rsidRPr="00516AA7" w14:paraId="72EF64F4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84FBE8" w14:textId="77777777" w:rsidR="00516AA7" w:rsidRPr="00516AA7" w:rsidRDefault="00516AA7" w:rsidP="00516AA7">
            <w:r w:rsidRPr="00516AA7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C0AE66" w14:textId="77777777" w:rsidR="00516AA7" w:rsidRPr="00516AA7" w:rsidRDefault="00516AA7" w:rsidP="00516AA7">
            <w:r w:rsidRPr="00516AA7">
              <w:t>76</w:t>
            </w:r>
          </w:p>
        </w:tc>
      </w:tr>
      <w:tr w:rsidR="00516AA7" w:rsidRPr="00516AA7" w14:paraId="260D3097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00E60A" w14:textId="77777777" w:rsidR="00516AA7" w:rsidRPr="00516AA7" w:rsidRDefault="00516AA7" w:rsidP="00516AA7">
            <w:r w:rsidRPr="00516AA7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60225" w14:textId="77777777" w:rsidR="00516AA7" w:rsidRPr="00516AA7" w:rsidRDefault="00516AA7" w:rsidP="00516AA7">
            <w:r w:rsidRPr="00516AA7">
              <w:t>40</w:t>
            </w:r>
          </w:p>
        </w:tc>
      </w:tr>
      <w:tr w:rsidR="00516AA7" w:rsidRPr="00516AA7" w14:paraId="53A04AA0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0DE11A" w14:textId="77777777" w:rsidR="00516AA7" w:rsidRPr="00516AA7" w:rsidRDefault="00516AA7" w:rsidP="00516AA7">
            <w:r w:rsidRPr="00516AA7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8190E4" w14:textId="77777777" w:rsidR="00516AA7" w:rsidRPr="00516AA7" w:rsidRDefault="00516AA7" w:rsidP="00516AA7">
            <w:r w:rsidRPr="00516AA7">
              <w:t>3х1200</w:t>
            </w:r>
          </w:p>
        </w:tc>
      </w:tr>
      <w:tr w:rsidR="00516AA7" w:rsidRPr="00516AA7" w14:paraId="4D737FC5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5BC71F" w14:textId="77777777" w:rsidR="00516AA7" w:rsidRPr="00516AA7" w:rsidRDefault="00516AA7" w:rsidP="00516AA7">
            <w:r w:rsidRPr="00516AA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F2D8CA" w14:textId="77777777" w:rsidR="00516AA7" w:rsidRPr="00516AA7" w:rsidRDefault="00516AA7" w:rsidP="00516AA7">
            <w:r w:rsidRPr="00516AA7">
              <w:t>3600</w:t>
            </w:r>
          </w:p>
        </w:tc>
      </w:tr>
      <w:tr w:rsidR="00516AA7" w:rsidRPr="00516AA7" w14:paraId="6F40A83F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F97FDB" w14:textId="77777777" w:rsidR="00516AA7" w:rsidRPr="00516AA7" w:rsidRDefault="00516AA7" w:rsidP="00516AA7">
            <w:r w:rsidRPr="00516AA7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AAE5DA" w14:textId="77777777" w:rsidR="00516AA7" w:rsidRPr="00516AA7" w:rsidRDefault="00516AA7" w:rsidP="00516AA7">
            <w:r w:rsidRPr="00516AA7">
              <w:t>Металл</w:t>
            </w:r>
          </w:p>
        </w:tc>
      </w:tr>
      <w:tr w:rsidR="00516AA7" w:rsidRPr="00516AA7" w14:paraId="273EEC36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8360BD" w14:textId="77777777" w:rsidR="00516AA7" w:rsidRPr="00516AA7" w:rsidRDefault="00516AA7" w:rsidP="00516AA7">
            <w:r w:rsidRPr="00516AA7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230336" w14:textId="77777777" w:rsidR="00516AA7" w:rsidRPr="00516AA7" w:rsidRDefault="00516AA7" w:rsidP="00516AA7">
            <w:r w:rsidRPr="00516AA7">
              <w:t>240/24</w:t>
            </w:r>
          </w:p>
        </w:tc>
      </w:tr>
      <w:tr w:rsidR="00516AA7" w:rsidRPr="00516AA7" w14:paraId="6229A0F5" w14:textId="77777777" w:rsidTr="00516AA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F892EF" w14:textId="77777777" w:rsidR="00516AA7" w:rsidRPr="00516AA7" w:rsidRDefault="00516AA7" w:rsidP="00516AA7">
            <w:pPr>
              <w:rPr>
                <w:b/>
                <w:bCs/>
              </w:rPr>
            </w:pPr>
            <w:r w:rsidRPr="00516AA7">
              <w:rPr>
                <w:b/>
                <w:bCs/>
              </w:rPr>
              <w:t>Дополнительные характеристики</w:t>
            </w:r>
          </w:p>
        </w:tc>
      </w:tr>
      <w:tr w:rsidR="00516AA7" w:rsidRPr="00516AA7" w14:paraId="52DA2DBE" w14:textId="77777777" w:rsidTr="00516AA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10B171" w14:textId="77777777" w:rsidR="00516AA7" w:rsidRPr="00516AA7" w:rsidRDefault="00516AA7" w:rsidP="00516AA7">
            <w:r w:rsidRPr="00516AA7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741F1C" w14:textId="77777777" w:rsidR="00516AA7" w:rsidRPr="00516AA7" w:rsidRDefault="00516AA7" w:rsidP="00516AA7">
            <w:r w:rsidRPr="00516AA7">
              <w:t>68</w:t>
            </w:r>
          </w:p>
        </w:tc>
      </w:tr>
    </w:tbl>
    <w:p w14:paraId="2EFCFAC3" w14:textId="77777777" w:rsidR="00FC4796" w:rsidRDefault="00FC4796"/>
    <w:p w14:paraId="43F7D351" w14:textId="6442E5B4" w:rsidR="00516AA7" w:rsidRDefault="00516AA7">
      <w:proofErr w:type="spellStart"/>
      <w:r w:rsidRPr="00516AA7">
        <w:rPr>
          <w:b/>
          <w:bCs/>
        </w:rPr>
        <w:t>Водопылесос</w:t>
      </w:r>
      <w:proofErr w:type="spellEnd"/>
      <w:r w:rsidRPr="00516AA7">
        <w:rPr>
          <w:b/>
          <w:bCs/>
        </w:rPr>
        <w:t xml:space="preserve"> </w:t>
      </w:r>
      <w:proofErr w:type="spellStart"/>
      <w:r w:rsidRPr="00516AA7">
        <w:rPr>
          <w:b/>
          <w:bCs/>
        </w:rPr>
        <w:t>Elsea</w:t>
      </w:r>
      <w:proofErr w:type="spellEnd"/>
      <w:r w:rsidRPr="00516AA7">
        <w:rPr>
          <w:b/>
          <w:bCs/>
        </w:rPr>
        <w:t xml:space="preserve"> EXEL WI330</w:t>
      </w:r>
      <w:r w:rsidRPr="00516AA7">
        <w:t> – это идеальное решение для профессиональной уборки в таких сферах, как автомойки, клининг и коммунальные службы. Если вы хотите </w:t>
      </w:r>
      <w:r w:rsidRPr="00516AA7">
        <w:rPr>
          <w:b/>
          <w:bCs/>
        </w:rPr>
        <w:t>купить</w:t>
      </w:r>
      <w:r w:rsidRPr="00516AA7">
        <w:t xml:space="preserve"> надежный и мощный </w:t>
      </w:r>
      <w:proofErr w:type="spellStart"/>
      <w:r w:rsidRPr="00516AA7">
        <w:t>пылеводосос</w:t>
      </w:r>
      <w:proofErr w:type="spellEnd"/>
      <w:r w:rsidRPr="00516AA7">
        <w:t>, обратите внимание на эту модель, которая оснащена тремя двухстадийными турбинами мощностью по 1200 Вт каждая, обеспечивая общую потребляемую мощность в 3600 Вт. С баком емкостью 76 литров и уровнем шума всего 68 дБ, этот пылесос идеально подходит для уборки больших промышленных помещений, таких как производственные цеха, административные здания, торговые и бизнес-центры, вокзалы и гипермаркеты. Корпус выполнен из прочного нержавеющего металла, а четыре прорезиненных колеса обеспечивают легкость транспортировки. Благодаря своей конструкции, EXEL WI 330 позволяет собирать мусор, пыль, грязь и жидкости прямо в бак, не нанося вреда турбинам.</w:t>
      </w:r>
    </w:p>
    <w:sectPr w:rsidR="00516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53"/>
    <w:rsid w:val="002C6553"/>
    <w:rsid w:val="00516AA7"/>
    <w:rsid w:val="005326A5"/>
    <w:rsid w:val="00717F5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8F1CF"/>
  <w15:chartTrackingRefBased/>
  <w15:docId w15:val="{64D1DF8F-439F-418F-A65B-9B551269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5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5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5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5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6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2025-05-28T09:36:00Z</dcterms:created>
  <dcterms:modified xsi:type="dcterms:W3CDTF">2025-05-28T09:36:00Z</dcterms:modified>
</cp:coreProperties>
</file>