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51F93" w:rsidRPr="00251F93" w14:paraId="37DBCD46" w14:textId="77777777" w:rsidTr="00251F9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C5A1C6" w14:textId="77777777" w:rsidR="00251F93" w:rsidRPr="00251F93" w:rsidRDefault="00251F93" w:rsidP="00251F93">
            <w:pPr>
              <w:rPr>
                <w:b/>
                <w:bCs/>
              </w:rPr>
            </w:pPr>
            <w:r w:rsidRPr="00251F93">
              <w:rPr>
                <w:b/>
                <w:bCs/>
              </w:rPr>
              <w:t>Главное</w:t>
            </w:r>
          </w:p>
        </w:tc>
      </w:tr>
      <w:tr w:rsidR="00251F93" w:rsidRPr="00251F93" w14:paraId="40618EF4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5EB915" w14:textId="77777777" w:rsidR="00251F93" w:rsidRPr="00251F93" w:rsidRDefault="00251F93" w:rsidP="00251F93">
            <w:r w:rsidRPr="00251F9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EF10B9" w14:textId="77777777" w:rsidR="00251F93" w:rsidRPr="00251F93" w:rsidRDefault="00251F93" w:rsidP="00251F93">
            <w:r w:rsidRPr="00251F93">
              <w:t>Пылесос</w:t>
            </w:r>
          </w:p>
        </w:tc>
      </w:tr>
      <w:tr w:rsidR="00251F93" w:rsidRPr="00251F93" w14:paraId="5B4F8B8C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B60951" w14:textId="77777777" w:rsidR="00251F93" w:rsidRPr="00251F93" w:rsidRDefault="00251F93" w:rsidP="00251F93">
            <w:r w:rsidRPr="00251F9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907118" w14:textId="77777777" w:rsidR="00251F93" w:rsidRPr="00251F93" w:rsidRDefault="00251F93" w:rsidP="00251F93">
            <w:proofErr w:type="spellStart"/>
            <w:r w:rsidRPr="00251F93">
              <w:t>Soteco</w:t>
            </w:r>
            <w:proofErr w:type="spellEnd"/>
          </w:p>
        </w:tc>
      </w:tr>
      <w:tr w:rsidR="00251F93" w:rsidRPr="00251F93" w14:paraId="1B1F75A9" w14:textId="77777777" w:rsidTr="00251F9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94DEF" w14:textId="77777777" w:rsidR="00251F93" w:rsidRPr="00251F93" w:rsidRDefault="00251F93" w:rsidP="00251F93">
            <w:pPr>
              <w:rPr>
                <w:b/>
                <w:bCs/>
              </w:rPr>
            </w:pPr>
            <w:r w:rsidRPr="00251F93">
              <w:rPr>
                <w:b/>
                <w:bCs/>
              </w:rPr>
              <w:t>Основные характеристики</w:t>
            </w:r>
          </w:p>
        </w:tc>
      </w:tr>
      <w:tr w:rsidR="00251F93" w:rsidRPr="00251F93" w14:paraId="09BDE16D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F191D7" w14:textId="77777777" w:rsidR="00251F93" w:rsidRPr="00251F93" w:rsidRDefault="00251F93" w:rsidP="00251F93">
            <w:r w:rsidRPr="00251F93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74967B" w14:textId="77777777" w:rsidR="00251F93" w:rsidRPr="00251F93" w:rsidRDefault="00251F93" w:rsidP="00251F93">
            <w:r w:rsidRPr="00251F93">
              <w:t>62</w:t>
            </w:r>
          </w:p>
        </w:tc>
      </w:tr>
      <w:tr w:rsidR="00251F93" w:rsidRPr="00251F93" w14:paraId="2EFE18CB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7DC613" w14:textId="77777777" w:rsidR="00251F93" w:rsidRPr="00251F93" w:rsidRDefault="00251F93" w:rsidP="00251F93">
            <w:r w:rsidRPr="00251F93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249892" w14:textId="77777777" w:rsidR="00251F93" w:rsidRPr="00251F93" w:rsidRDefault="00251F93" w:rsidP="00251F93">
            <w:r w:rsidRPr="00251F93">
              <w:t>2</w:t>
            </w:r>
          </w:p>
        </w:tc>
      </w:tr>
      <w:tr w:rsidR="00251F93" w:rsidRPr="00251F93" w14:paraId="5572B27C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09F20B" w14:textId="77777777" w:rsidR="00251F93" w:rsidRPr="00251F93" w:rsidRDefault="00251F93" w:rsidP="00251F93">
            <w:r w:rsidRPr="00251F93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978914" w14:textId="77777777" w:rsidR="00251F93" w:rsidRPr="00251F93" w:rsidRDefault="00251F93" w:rsidP="00251F93">
            <w:r w:rsidRPr="00251F93">
              <w:t>1400</w:t>
            </w:r>
          </w:p>
        </w:tc>
      </w:tr>
      <w:tr w:rsidR="00251F93" w:rsidRPr="00251F93" w14:paraId="2245A148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36204E" w14:textId="77777777" w:rsidR="00251F93" w:rsidRPr="00251F93" w:rsidRDefault="00251F93" w:rsidP="00251F93">
            <w:r w:rsidRPr="00251F93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822156" w14:textId="77777777" w:rsidR="00251F93" w:rsidRPr="00251F93" w:rsidRDefault="00251F93" w:rsidP="00251F93">
            <w:r w:rsidRPr="00251F93">
              <w:t>510</w:t>
            </w:r>
          </w:p>
        </w:tc>
      </w:tr>
      <w:tr w:rsidR="00251F93" w:rsidRPr="00251F93" w14:paraId="62953E8D" w14:textId="77777777" w:rsidTr="00251F9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49141B" w14:textId="77777777" w:rsidR="00251F93" w:rsidRPr="00251F93" w:rsidRDefault="00251F93" w:rsidP="00251F93">
            <w:pPr>
              <w:rPr>
                <w:b/>
                <w:bCs/>
              </w:rPr>
            </w:pPr>
            <w:r w:rsidRPr="00251F93">
              <w:rPr>
                <w:b/>
                <w:bCs/>
              </w:rPr>
              <w:t>Дополнительные характеристики</w:t>
            </w:r>
          </w:p>
        </w:tc>
      </w:tr>
      <w:tr w:rsidR="00251F93" w:rsidRPr="00251F93" w14:paraId="7F9E2469" w14:textId="77777777" w:rsidTr="00251F9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8D92E6" w14:textId="77777777" w:rsidR="00251F93" w:rsidRPr="00251F93" w:rsidRDefault="00251F93" w:rsidP="00251F93">
            <w:r w:rsidRPr="00251F9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4935B4" w14:textId="77777777" w:rsidR="00251F93" w:rsidRPr="00251F93" w:rsidRDefault="00251F93" w:rsidP="00251F93">
            <w:r w:rsidRPr="00251F93">
              <w:t>220</w:t>
            </w:r>
          </w:p>
        </w:tc>
      </w:tr>
    </w:tbl>
    <w:p w14:paraId="45C95DBE" w14:textId="77777777" w:rsidR="00FC4796" w:rsidRDefault="00FC4796">
      <w:pPr>
        <w:rPr>
          <w:lang w:val="en-US"/>
        </w:rPr>
      </w:pPr>
    </w:p>
    <w:p w14:paraId="6970DACE" w14:textId="09C69FA7" w:rsidR="00251F93" w:rsidRPr="00251F93" w:rsidRDefault="00251F93">
      <w:r w:rsidRPr="00251F93">
        <w:rPr>
          <w:b/>
          <w:bCs/>
        </w:rPr>
        <w:t xml:space="preserve">Пылесос </w:t>
      </w:r>
      <w:proofErr w:type="spellStart"/>
      <w:r w:rsidRPr="00251F93">
        <w:rPr>
          <w:b/>
          <w:bCs/>
        </w:rPr>
        <w:t>Soteco</w:t>
      </w:r>
      <w:proofErr w:type="spellEnd"/>
      <w:r w:rsidRPr="00251F93">
        <w:rPr>
          <w:b/>
          <w:bCs/>
        </w:rPr>
        <w:t xml:space="preserve"> Panda 429 GA XP INOX </w:t>
      </w:r>
      <w:proofErr w:type="spellStart"/>
      <w:r w:rsidRPr="00251F93">
        <w:rPr>
          <w:b/>
          <w:bCs/>
        </w:rPr>
        <w:t>Carwash</w:t>
      </w:r>
      <w:proofErr w:type="spellEnd"/>
      <w:r w:rsidRPr="00251F93">
        <w:rPr>
          <w:b/>
          <w:bCs/>
        </w:rPr>
        <w:t xml:space="preserve"> БЕЗ АКСЕССУАРОВ</w:t>
      </w:r>
      <w:r w:rsidRPr="00251F93">
        <w:t> - идеальный выбор для </w:t>
      </w:r>
      <w:r w:rsidRPr="00251F93">
        <w:rPr>
          <w:b/>
          <w:bCs/>
        </w:rPr>
        <w:t>автомоек</w:t>
      </w:r>
      <w:r w:rsidRPr="00251F93">
        <w:t>, </w:t>
      </w:r>
      <w:r w:rsidRPr="00251F93">
        <w:rPr>
          <w:b/>
          <w:bCs/>
        </w:rPr>
        <w:t>клининговых компаний</w:t>
      </w:r>
      <w:r w:rsidRPr="00251F93">
        <w:t> и </w:t>
      </w:r>
      <w:r w:rsidRPr="00251F93">
        <w:rPr>
          <w:b/>
          <w:bCs/>
        </w:rPr>
        <w:t>коммунальных служб</w:t>
      </w:r>
      <w:r w:rsidRPr="00251F93">
        <w:t>. С мощностью в </w:t>
      </w:r>
      <w:r w:rsidRPr="00251F93">
        <w:rPr>
          <w:b/>
          <w:bCs/>
        </w:rPr>
        <w:t>1400 Вт</w:t>
      </w:r>
      <w:r w:rsidRPr="00251F93">
        <w:t> и двумя турбинами, этот пылесос обеспечивает впечатляющий </w:t>
      </w:r>
      <w:r w:rsidRPr="00251F93">
        <w:rPr>
          <w:b/>
          <w:bCs/>
        </w:rPr>
        <w:t>воздушный поток в 510 м³/час</w:t>
      </w:r>
      <w:r w:rsidRPr="00251F93">
        <w:t>, что позволяет быстро и эффективно справляться с любыми загрязнениями. Объем бака в </w:t>
      </w:r>
      <w:r w:rsidRPr="00251F93">
        <w:rPr>
          <w:b/>
          <w:bCs/>
        </w:rPr>
        <w:t>62 литра</w:t>
      </w:r>
      <w:r w:rsidRPr="00251F93">
        <w:t> гарантирует длительную работу без частых перерывов на опустошение. Питание осуществляется от сети </w:t>
      </w:r>
      <w:r w:rsidRPr="00251F93">
        <w:rPr>
          <w:b/>
          <w:bCs/>
        </w:rPr>
        <w:t>220 В</w:t>
      </w:r>
      <w:r w:rsidRPr="00251F93">
        <w:t>, что делает его универсальным для использования в различных условиях.</w:t>
      </w:r>
    </w:p>
    <w:sectPr w:rsidR="00251F93" w:rsidRPr="00251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FC"/>
    <w:rsid w:val="001D71FC"/>
    <w:rsid w:val="00251F93"/>
    <w:rsid w:val="005326A5"/>
    <w:rsid w:val="00DC0D8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00DC"/>
  <w15:chartTrackingRefBased/>
  <w15:docId w15:val="{9284B45F-EBA5-44D9-810F-0DC23BAE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1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1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1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1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7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2025-05-28T11:10:00Z</dcterms:created>
  <dcterms:modified xsi:type="dcterms:W3CDTF">2025-05-28T11:10:00Z</dcterms:modified>
</cp:coreProperties>
</file>