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C948" w14:textId="77777777" w:rsidR="004E4A11" w:rsidRDefault="004E4A11">
      <w:pPr>
        <w:rPr>
          <w:lang w:val="en-US"/>
        </w:rPr>
      </w:pPr>
      <w:r w:rsidRPr="004E4A11">
        <w:rPr>
          <w:b/>
          <w:bCs/>
        </w:rPr>
        <w:t>Распылитель для химчистки Tornado С-20</w:t>
      </w:r>
      <w:r w:rsidRPr="004E4A11">
        <w:t> — это идеальное решение для профессиональной очистки поверхностей с использованием сжатого воздуха. Закажите его прямо сейчас и обеспечьте своему бизнесу высококачественное оборудование для химчистки. Уникальная конструкция распылителя позволяет эффективно удалять загрязнения с различных материалов, таких как ткань, велюр, винил и пластик. Благодаря металлической трубке малого диаметра и высокоскоростному подшипнику, этот распылитель обеспечивает распыление моющей жидкости под давлением, что значительно ускоряет процесс очистки и повышает его эффективность. </w:t>
      </w:r>
    </w:p>
    <w:p w14:paraId="19631DB4" w14:textId="77777777" w:rsidR="004E4A11" w:rsidRDefault="004E4A11">
      <w:pPr>
        <w:rPr>
          <w:lang w:val="en-US"/>
        </w:rPr>
      </w:pPr>
      <w:r w:rsidRPr="004E4A11">
        <w:rPr>
          <w:b/>
          <w:bCs/>
        </w:rPr>
        <w:t>Скорость вращения рабочего элемента</w:t>
      </w:r>
      <w:r w:rsidRPr="004E4A11">
        <w:t xml:space="preserve"> достигает 6000 </w:t>
      </w:r>
      <w:proofErr w:type="gramStart"/>
      <w:r w:rsidRPr="004E4A11">
        <w:t>об./</w:t>
      </w:r>
      <w:proofErr w:type="gramEnd"/>
      <w:r w:rsidRPr="004E4A11">
        <w:t xml:space="preserve">мин, что делает его превосходным выбором для автомоек и автосервисов, где требуется быстрая и качественная химчистка обивки салона, потолка и других элементов автомобиля. Конструктивные особенности распылителя включают: </w:t>
      </w:r>
    </w:p>
    <w:p w14:paraId="1E56C969" w14:textId="77777777" w:rsidR="004E4A11" w:rsidRDefault="004E4A11">
      <w:pPr>
        <w:rPr>
          <w:lang w:val="en-US"/>
        </w:rPr>
      </w:pPr>
      <w:r w:rsidRPr="004E4A11">
        <w:t xml:space="preserve">• Запатентованная конструкция; </w:t>
      </w:r>
    </w:p>
    <w:p w14:paraId="0D63F0EC" w14:textId="77777777" w:rsidR="004E4A11" w:rsidRDefault="004E4A11">
      <w:pPr>
        <w:rPr>
          <w:lang w:val="en-US"/>
        </w:rPr>
      </w:pPr>
      <w:r w:rsidRPr="004E4A11">
        <w:t xml:space="preserve">• Легкий и прочный корпус; </w:t>
      </w:r>
    </w:p>
    <w:p w14:paraId="79FABA50" w14:textId="77777777" w:rsidR="004E4A11" w:rsidRDefault="004E4A11">
      <w:pPr>
        <w:rPr>
          <w:lang w:val="en-US"/>
        </w:rPr>
      </w:pPr>
      <w:r w:rsidRPr="004E4A11">
        <w:t xml:space="preserve">• Рабочая воронка с отшлифованным покрытием для предотвращения налипания пыли; </w:t>
      </w:r>
    </w:p>
    <w:p w14:paraId="5184E2D4" w14:textId="77777777" w:rsidR="004E4A11" w:rsidRDefault="004E4A11">
      <w:pPr>
        <w:rPr>
          <w:lang w:val="en-US"/>
        </w:rPr>
      </w:pPr>
      <w:r w:rsidRPr="004E4A11">
        <w:t xml:space="preserve">• Экономичное использование моющих средств без физических усилий; </w:t>
      </w:r>
    </w:p>
    <w:p w14:paraId="524EAF04" w14:textId="77777777" w:rsidR="004E4A11" w:rsidRDefault="004E4A11">
      <w:pPr>
        <w:rPr>
          <w:lang w:val="en-US"/>
        </w:rPr>
      </w:pPr>
      <w:r w:rsidRPr="004E4A11">
        <w:t xml:space="preserve">• Многофункциональность: подходит для сухой и влажной химчистки различных частей автомобиля; </w:t>
      </w:r>
    </w:p>
    <w:p w14:paraId="3879E0BA" w14:textId="77777777" w:rsidR="004E4A11" w:rsidRDefault="004E4A11">
      <w:pPr>
        <w:rPr>
          <w:lang w:val="en-US"/>
        </w:rPr>
      </w:pPr>
      <w:r w:rsidRPr="004E4A11">
        <w:t xml:space="preserve">• Легкость в очистке рабочих элементов после использования; • Надежный высокоскоростной подшипник; </w:t>
      </w:r>
    </w:p>
    <w:p w14:paraId="73F63F44" w14:textId="77777777" w:rsidR="004E4A11" w:rsidRDefault="004E4A11">
      <w:pPr>
        <w:rPr>
          <w:lang w:val="en-US"/>
        </w:rPr>
      </w:pPr>
      <w:r w:rsidRPr="004E4A11">
        <w:t>• Тефлоновое покрытие внутри рабочей трубки для увеличения срока службы. </w:t>
      </w:r>
    </w:p>
    <w:p w14:paraId="10A939A8" w14:textId="36AF08ED" w:rsidR="00FC4796" w:rsidRDefault="004E4A11">
      <w:r w:rsidRPr="004E4A11">
        <w:rPr>
          <w:b/>
          <w:bCs/>
        </w:rPr>
        <w:t>Технические характеристики:</w:t>
      </w:r>
      <w:r w:rsidRPr="004E4A11">
        <w:t> - Рабочее давление сжатого воздуха на входе: 5 – 7,5 Бар - Рекомендованное давление воздуха на входе: 6,2 Бар - Скорость вращения моющей трубки: 6000 об./мин. - Расход воздуха: 130 л/мин. - Объем моющей жидкости: 1000 мл - Тип моющей жидкости: Нейтральная, водорастворимая - Вес НЕТТО: 800 г 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B8"/>
    <w:rsid w:val="001523B8"/>
    <w:rsid w:val="004E4A11"/>
    <w:rsid w:val="005326A5"/>
    <w:rsid w:val="00EC272B"/>
    <w:rsid w:val="00F120F8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57FB4"/>
  <w15:chartTrackingRefBased/>
  <w15:docId w15:val="{78D9E116-DAC0-45F9-BAA4-948F4B1E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2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2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23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23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23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23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23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23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23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23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23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2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23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2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2025-06-03T08:20:00Z</dcterms:created>
  <dcterms:modified xsi:type="dcterms:W3CDTF">2025-06-03T08:20:00Z</dcterms:modified>
</cp:coreProperties>
</file>