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773A22E0" w14:textId="6AB8F376" w:rsidR="00415C1C" w:rsidRDefault="00415C1C">
      <w:r>
        <w:t>${block_complex}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${complex_name}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${complex_function}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${complex_shift}</w:t>
            </w:r>
          </w:p>
        </w:tc>
      </w:tr>
    </w:tbl>
    <w:p w14:paraId="5EC08BF2" w14:textId="1DC5EB42" w:rsidR="00E75CD1" w:rsidRDefault="00415C1C">
      <w:r>
        <w:t>${/block_complex}</w:t>
      </w:r>
    </w:p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731C4CB9" w14:textId="26B15816" w:rsidR="00207204" w:rsidRDefault="00207204">
      <w:r>
        <w:t>${block_consumption}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${consumption_complex_name}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${consumption_month}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${consumption_carrier}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${consumption_amount}</w:t>
            </w:r>
          </w:p>
        </w:tc>
      </w:tr>
    </w:tbl>
    <w:p w14:paraId="6CF61573" w14:textId="0ACC02CC" w:rsidR="00E75CD1" w:rsidRDefault="00207204">
      <w:r>
        <w:t>${/block_consumption}</w:t>
      </w:r>
    </w:p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2026.09.18-n elérhető legtávolabbi energiahordozó egységárak:</w:t>
      </w:r>
    </w:p>
    <w:p w14:paraId="55328465" w14:textId="77777777" w:rsidR="008D7005" w:rsidRDefault="00000000">
      <w:r>
        <w:t>Földgáz: 77,02 EUR/MWh</w:t>
      </w:r>
    </w:p>
    <w:p w14:paraId="0E0DED63" w14:textId="77777777" w:rsidR="008D7005" w:rsidRDefault="00000000">
      <w:r>
        <w:t>Villamos energia:  111,00 EUR/MWh.</w:t>
      </w:r>
    </w:p>
    <w:p w14:paraId="4758A882" w14:textId="77777777" w:rsidR="008D7005" w:rsidRDefault="00000000">
      <w:r>
        <w:t>Az érvényes Euro árfolyam: 362,89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27,95 Ft/kWh + 15 Ft/kWh = 42,95 Ft/kWh földgázra,</w:t>
      </w:r>
    </w:p>
    <w:p w14:paraId="41374D35" w14:textId="77777777" w:rsidR="008D7005" w:rsidRDefault="00000000">
      <w:r>
        <w:t>a villamos energia esetében pedig 40,28 Ft/kWh + 30,915 Ft/kWh =  71,196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 xml:space="preserve"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${product_name}-ra/re vonatkoztatott fajlagos energia felhasználás.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C560" w14:textId="77777777" w:rsidR="004B3D3D" w:rsidRDefault="004B3D3D">
      <w:pPr>
        <w:spacing w:after="0" w:line="240" w:lineRule="auto"/>
      </w:pPr>
      <w:r>
        <w:separator/>
      </w:r>
    </w:p>
  </w:endnote>
  <w:endnote w:type="continuationSeparator" w:id="0">
    <w:p w14:paraId="0C216FB6" w14:textId="77777777" w:rsidR="004B3D3D" w:rsidRDefault="004B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1FD23415-91CF-4692-926F-FD8E72697D6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671638-B3CD-4FCD-8AF4-3E46FD2E55DD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D794D691-6A39-46FF-80C3-5169A2B12B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7787A86-AA2F-40D3-AD71-7DA7670CE2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1BB548-865F-4976-A453-E0F4C3F09B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7FEF" w14:textId="77777777" w:rsidR="004B3D3D" w:rsidRDefault="004B3D3D">
      <w:pPr>
        <w:spacing w:after="0" w:line="240" w:lineRule="auto"/>
      </w:pPr>
      <w:r>
        <w:separator/>
      </w:r>
    </w:p>
  </w:footnote>
  <w:footnote w:type="continuationSeparator" w:id="0">
    <w:p w14:paraId="7228F405" w14:textId="77777777" w:rsidR="004B3D3D" w:rsidRDefault="004B3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07204"/>
    <w:rsid w:val="002B0489"/>
    <w:rsid w:val="00340AD7"/>
    <w:rsid w:val="00415C1C"/>
    <w:rsid w:val="00462771"/>
    <w:rsid w:val="004B3D3D"/>
    <w:rsid w:val="0058311E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14</cp:revision>
  <dcterms:created xsi:type="dcterms:W3CDTF">2026-09-10T00:12:00Z</dcterms:created>
  <dcterms:modified xsi:type="dcterms:W3CDTF">2026-09-17T19:46:00Z</dcterms:modified>
</cp:coreProperties>
</file>