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69D9" w14:textId="1E1483D4" w:rsidR="00C20085" w:rsidRPr="00C20085" w:rsidRDefault="00C20085" w:rsidP="00C20085">
      <w:pPr>
        <w:jc w:val="center"/>
        <w:rPr>
          <w:rFonts w:ascii="Times New Roman" w:hAnsi="Times New Roman" w:cs="Times New Roman"/>
          <w:b/>
          <w:bCs/>
        </w:rPr>
      </w:pPr>
      <w:r w:rsidRPr="00C20085">
        <w:rPr>
          <w:rFonts w:ascii="Times New Roman" w:hAnsi="Times New Roman" w:cs="Times New Roman"/>
          <w:b/>
          <w:bCs/>
        </w:rPr>
        <w:t xml:space="preserve">Электронная библиотека </w:t>
      </w:r>
      <w:r w:rsidRPr="00C20085">
        <w:rPr>
          <w:rFonts w:ascii="Times New Roman" w:hAnsi="Times New Roman" w:cs="Times New Roman"/>
          <w:b/>
          <w:bCs/>
        </w:rPr>
        <w:t>для специалиста в области информатики и вычислительной техники (09.03.01)</w:t>
      </w:r>
    </w:p>
    <w:p w14:paraId="66C83EAA" w14:textId="3758A792" w:rsidR="00C20085" w:rsidRPr="00C20085" w:rsidRDefault="00C20085" w:rsidP="00C20085">
      <w:pPr>
        <w:rPr>
          <w:rFonts w:ascii="Times New Roman" w:hAnsi="Times New Roman" w:cs="Times New Roman"/>
          <w:b/>
          <w:bCs/>
        </w:rPr>
      </w:pPr>
      <w:r w:rsidRPr="00C20085">
        <w:rPr>
          <w:rFonts w:ascii="Times New Roman" w:hAnsi="Times New Roman" w:cs="Times New Roman"/>
          <w:b/>
          <w:bCs/>
        </w:rPr>
        <w:t>РАЗДЕЛ 1. Архитектура ЭВМ и операционные системы</w:t>
      </w:r>
    </w:p>
    <w:p w14:paraId="2B18EA02" w14:textId="77777777" w:rsidR="00C20085" w:rsidRPr="00C20085" w:rsidRDefault="00C20085" w:rsidP="00C200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0085">
        <w:rPr>
          <w:rFonts w:ascii="Times New Roman" w:hAnsi="Times New Roman" w:cs="Times New Roman"/>
          <w:b/>
          <w:bCs/>
        </w:rPr>
        <w:t>Таненбаум, Э. Архитектура компьютера</w:t>
      </w:r>
      <w:r w:rsidRPr="00C20085">
        <w:rPr>
          <w:rFonts w:ascii="Times New Roman" w:hAnsi="Times New Roman" w:cs="Times New Roman"/>
        </w:rPr>
        <w:t xml:space="preserve"> / Э. Таненбаум, Т. Остин. — 6-е изд. — Санкт-</w:t>
      </w:r>
      <w:proofErr w:type="gramStart"/>
      <w:r w:rsidRPr="00C20085">
        <w:rPr>
          <w:rFonts w:ascii="Times New Roman" w:hAnsi="Times New Roman" w:cs="Times New Roman"/>
        </w:rPr>
        <w:t>Петербург :</w:t>
      </w:r>
      <w:proofErr w:type="gramEnd"/>
      <w:r w:rsidRPr="00C20085">
        <w:rPr>
          <w:rFonts w:ascii="Times New Roman" w:hAnsi="Times New Roman" w:cs="Times New Roman"/>
        </w:rPr>
        <w:t xml:space="preserve"> Питер, 2022. — 816 с. — URL: lanbook.com. — Режим доступа: по подписке РГПУ (ЭБС Лань).</w:t>
      </w:r>
      <w:r w:rsidRPr="00C20085">
        <w:rPr>
          <w:rFonts w:ascii="Times New Roman" w:hAnsi="Times New Roman" w:cs="Times New Roman"/>
        </w:rPr>
        <w:br/>
      </w:r>
      <w:r w:rsidRPr="00C20085">
        <w:rPr>
          <w:rFonts w:ascii="Times New Roman" w:hAnsi="Times New Roman" w:cs="Times New Roman"/>
          <w:i/>
          <w:iCs/>
        </w:rPr>
        <w:t>Аннотация:</w:t>
      </w:r>
      <w:r w:rsidRPr="00C20085">
        <w:rPr>
          <w:rFonts w:ascii="Times New Roman" w:hAnsi="Times New Roman" w:cs="Times New Roman"/>
        </w:rPr>
        <w:t xml:space="preserve"> Базовое учебное пособие по структуре современных вычислительных систем. Описывает многоуровневую организацию ЭВМ, начиная от цифрового логического уровня до уровня архитектуры набора команд. Актуально для понимания работы процессоров общего назначения и RISC-архитектур.</w:t>
      </w:r>
    </w:p>
    <w:p w14:paraId="75D617EE" w14:textId="77777777" w:rsidR="00C20085" w:rsidRPr="00C20085" w:rsidRDefault="00C20085" w:rsidP="00C2008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20085">
        <w:rPr>
          <w:rFonts w:ascii="Times New Roman" w:hAnsi="Times New Roman" w:cs="Times New Roman"/>
          <w:b/>
          <w:bCs/>
        </w:rPr>
        <w:t>Партыка</w:t>
      </w:r>
      <w:proofErr w:type="spellEnd"/>
      <w:r w:rsidRPr="00C20085">
        <w:rPr>
          <w:rFonts w:ascii="Times New Roman" w:hAnsi="Times New Roman" w:cs="Times New Roman"/>
          <w:b/>
          <w:bCs/>
        </w:rPr>
        <w:t>, Т. Л. Операционные системы</w:t>
      </w:r>
      <w:r w:rsidRPr="00C20085">
        <w:rPr>
          <w:rFonts w:ascii="Times New Roman" w:hAnsi="Times New Roman" w:cs="Times New Roman"/>
        </w:rPr>
        <w:t xml:space="preserve"> / Т. Л. </w:t>
      </w:r>
      <w:proofErr w:type="spellStart"/>
      <w:r w:rsidRPr="00C20085">
        <w:rPr>
          <w:rFonts w:ascii="Times New Roman" w:hAnsi="Times New Roman" w:cs="Times New Roman"/>
        </w:rPr>
        <w:t>Партыка</w:t>
      </w:r>
      <w:proofErr w:type="spellEnd"/>
      <w:r w:rsidRPr="00C20085">
        <w:rPr>
          <w:rFonts w:ascii="Times New Roman" w:hAnsi="Times New Roman" w:cs="Times New Roman"/>
        </w:rPr>
        <w:t xml:space="preserve">, И. И. Попов. — 6-е изд. — </w:t>
      </w:r>
      <w:proofErr w:type="gramStart"/>
      <w:r w:rsidRPr="00C20085">
        <w:rPr>
          <w:rFonts w:ascii="Times New Roman" w:hAnsi="Times New Roman" w:cs="Times New Roman"/>
        </w:rPr>
        <w:t>Москва :</w:t>
      </w:r>
      <w:proofErr w:type="gramEnd"/>
      <w:r w:rsidRPr="00C20085">
        <w:rPr>
          <w:rFonts w:ascii="Times New Roman" w:hAnsi="Times New Roman" w:cs="Times New Roman"/>
        </w:rPr>
        <w:t xml:space="preserve"> </w:t>
      </w:r>
      <w:proofErr w:type="gramStart"/>
      <w:r w:rsidRPr="00C20085">
        <w:rPr>
          <w:rFonts w:ascii="Times New Roman" w:hAnsi="Times New Roman" w:cs="Times New Roman"/>
        </w:rPr>
        <w:t>ФОРУМ :</w:t>
      </w:r>
      <w:proofErr w:type="gramEnd"/>
      <w:r w:rsidRPr="00C20085">
        <w:rPr>
          <w:rFonts w:ascii="Times New Roman" w:hAnsi="Times New Roman" w:cs="Times New Roman"/>
        </w:rPr>
        <w:t xml:space="preserve"> ИНФРА-М, 2023. — 560 с. — URL: znanium.com. — Режим доступа: по подписке РГПУ (ЭБС </w:t>
      </w:r>
      <w:proofErr w:type="spellStart"/>
      <w:r w:rsidRPr="00C20085">
        <w:rPr>
          <w:rFonts w:ascii="Times New Roman" w:hAnsi="Times New Roman" w:cs="Times New Roman"/>
        </w:rPr>
        <w:t>Знаниум</w:t>
      </w:r>
      <w:proofErr w:type="spellEnd"/>
      <w:r w:rsidRPr="00C20085">
        <w:rPr>
          <w:rFonts w:ascii="Times New Roman" w:hAnsi="Times New Roman" w:cs="Times New Roman"/>
        </w:rPr>
        <w:t>).</w:t>
      </w:r>
      <w:r w:rsidRPr="00C20085">
        <w:rPr>
          <w:rFonts w:ascii="Times New Roman" w:hAnsi="Times New Roman" w:cs="Times New Roman"/>
        </w:rPr>
        <w:br/>
      </w:r>
      <w:r w:rsidRPr="00C20085">
        <w:rPr>
          <w:rFonts w:ascii="Times New Roman" w:hAnsi="Times New Roman" w:cs="Times New Roman"/>
          <w:i/>
          <w:iCs/>
        </w:rPr>
        <w:t>Аннотация</w:t>
      </w:r>
      <w:proofErr w:type="gramStart"/>
      <w:r w:rsidRPr="00C20085">
        <w:rPr>
          <w:rFonts w:ascii="Times New Roman" w:hAnsi="Times New Roman" w:cs="Times New Roman"/>
          <w:i/>
          <w:iCs/>
        </w:rPr>
        <w:t>:</w:t>
      </w:r>
      <w:r w:rsidRPr="00C20085">
        <w:rPr>
          <w:rFonts w:ascii="Times New Roman" w:hAnsi="Times New Roman" w:cs="Times New Roman"/>
        </w:rPr>
        <w:t xml:space="preserve"> Рассматриваются</w:t>
      </w:r>
      <w:proofErr w:type="gramEnd"/>
      <w:r w:rsidRPr="00C20085">
        <w:rPr>
          <w:rFonts w:ascii="Times New Roman" w:hAnsi="Times New Roman" w:cs="Times New Roman"/>
        </w:rPr>
        <w:t xml:space="preserve"> принципы построения, архитектурные особенности и алгоритмы управления ресурсами современных ОС (Linux, Windows). Большое внимание уделено процессам, потокам, управлению памятью и файловым системам.</w:t>
      </w:r>
    </w:p>
    <w:p w14:paraId="3160F10F" w14:textId="77777777" w:rsidR="00C20085" w:rsidRPr="00C20085" w:rsidRDefault="00C20085" w:rsidP="00C20085">
      <w:pPr>
        <w:rPr>
          <w:rFonts w:ascii="Times New Roman" w:hAnsi="Times New Roman" w:cs="Times New Roman"/>
          <w:b/>
          <w:bCs/>
        </w:rPr>
      </w:pPr>
      <w:r w:rsidRPr="00C20085">
        <w:rPr>
          <w:rFonts w:ascii="Times New Roman" w:hAnsi="Times New Roman" w:cs="Times New Roman"/>
          <w:b/>
          <w:bCs/>
        </w:rPr>
        <w:t>РАЗДЕЛ 2. Программирование и веб-технологии</w:t>
      </w:r>
    </w:p>
    <w:p w14:paraId="6F0C9FFE" w14:textId="77777777" w:rsidR="00C20085" w:rsidRPr="00C20085" w:rsidRDefault="00C20085" w:rsidP="00C200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0085">
        <w:rPr>
          <w:rFonts w:ascii="Times New Roman" w:hAnsi="Times New Roman" w:cs="Times New Roman"/>
          <w:b/>
          <w:bCs/>
        </w:rPr>
        <w:t>Кузин, А. В. Основы программирования на современном технологическом стеке</w:t>
      </w:r>
      <w:r w:rsidRPr="00C20085">
        <w:rPr>
          <w:rFonts w:ascii="Times New Roman" w:hAnsi="Times New Roman" w:cs="Times New Roman"/>
        </w:rPr>
        <w:t xml:space="preserve"> / А. В. Кузин, Е. В. Чумакова. — </w:t>
      </w:r>
      <w:proofErr w:type="gramStart"/>
      <w:r w:rsidRPr="00C20085">
        <w:rPr>
          <w:rFonts w:ascii="Times New Roman" w:hAnsi="Times New Roman" w:cs="Times New Roman"/>
        </w:rPr>
        <w:t>Москва :</w:t>
      </w:r>
      <w:proofErr w:type="gramEnd"/>
      <w:r w:rsidRPr="00C20085">
        <w:rPr>
          <w:rFonts w:ascii="Times New Roman" w:hAnsi="Times New Roman" w:cs="Times New Roman"/>
        </w:rPr>
        <w:t xml:space="preserve"> ИНФРА-М, 2023. — 254 с. — URL: znanium.com. — Режим доступа: по подписке РГПУ (ЭБС </w:t>
      </w:r>
      <w:proofErr w:type="spellStart"/>
      <w:r w:rsidRPr="00C20085">
        <w:rPr>
          <w:rFonts w:ascii="Times New Roman" w:hAnsi="Times New Roman" w:cs="Times New Roman"/>
        </w:rPr>
        <w:t>Знаниум</w:t>
      </w:r>
      <w:proofErr w:type="spellEnd"/>
      <w:r w:rsidRPr="00C20085">
        <w:rPr>
          <w:rFonts w:ascii="Times New Roman" w:hAnsi="Times New Roman" w:cs="Times New Roman"/>
        </w:rPr>
        <w:t>).</w:t>
      </w:r>
      <w:r w:rsidRPr="00C20085">
        <w:rPr>
          <w:rFonts w:ascii="Times New Roman" w:hAnsi="Times New Roman" w:cs="Times New Roman"/>
        </w:rPr>
        <w:br/>
      </w:r>
      <w:r w:rsidRPr="00C20085">
        <w:rPr>
          <w:rFonts w:ascii="Times New Roman" w:hAnsi="Times New Roman" w:cs="Times New Roman"/>
          <w:i/>
          <w:iCs/>
        </w:rPr>
        <w:t>Аннотация:</w:t>
      </w:r>
      <w:r w:rsidRPr="00C20085">
        <w:rPr>
          <w:rFonts w:ascii="Times New Roman" w:hAnsi="Times New Roman" w:cs="Times New Roman"/>
        </w:rPr>
        <w:t xml:space="preserve"> Учебное пособие ориентировано на студентов направления 09.03.01. Описываются парадигмы объектно-ориентированного программирования, структуры данных, алгоритмы поиска и сортировки, а также основы разработки кроссплатформенных приложений.</w:t>
      </w:r>
    </w:p>
    <w:p w14:paraId="5262C16B" w14:textId="77777777" w:rsidR="00C20085" w:rsidRPr="00C20085" w:rsidRDefault="00C20085" w:rsidP="00C200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0085">
        <w:rPr>
          <w:rFonts w:ascii="Times New Roman" w:hAnsi="Times New Roman" w:cs="Times New Roman"/>
          <w:b/>
          <w:bCs/>
        </w:rPr>
        <w:t>Сычев, А. В. Веб-технологии и разработка информационных ресурсов</w:t>
      </w:r>
      <w:r w:rsidRPr="00C20085">
        <w:rPr>
          <w:rFonts w:ascii="Times New Roman" w:hAnsi="Times New Roman" w:cs="Times New Roman"/>
        </w:rPr>
        <w:t xml:space="preserve"> / А. В. Сычев. — </w:t>
      </w:r>
      <w:proofErr w:type="gramStart"/>
      <w:r w:rsidRPr="00C20085">
        <w:rPr>
          <w:rFonts w:ascii="Times New Roman" w:hAnsi="Times New Roman" w:cs="Times New Roman"/>
        </w:rPr>
        <w:t>Москва :</w:t>
      </w:r>
      <w:proofErr w:type="gramEnd"/>
      <w:r w:rsidRPr="00C20085">
        <w:rPr>
          <w:rFonts w:ascii="Times New Roman" w:hAnsi="Times New Roman" w:cs="Times New Roman"/>
        </w:rPr>
        <w:t xml:space="preserve"> </w:t>
      </w:r>
      <w:proofErr w:type="spellStart"/>
      <w:r w:rsidRPr="00C20085">
        <w:rPr>
          <w:rFonts w:ascii="Times New Roman" w:hAnsi="Times New Roman" w:cs="Times New Roman"/>
        </w:rPr>
        <w:t>Юрайт</w:t>
      </w:r>
      <w:proofErr w:type="spellEnd"/>
      <w:r w:rsidRPr="00C20085">
        <w:rPr>
          <w:rFonts w:ascii="Times New Roman" w:hAnsi="Times New Roman" w:cs="Times New Roman"/>
        </w:rPr>
        <w:t xml:space="preserve">, 2024. — 312 с. — URL: urait.ru. — Режим доступа: по подписке РГПУ (ЭБС </w:t>
      </w:r>
      <w:proofErr w:type="spellStart"/>
      <w:r w:rsidRPr="00C20085">
        <w:rPr>
          <w:rFonts w:ascii="Times New Roman" w:hAnsi="Times New Roman" w:cs="Times New Roman"/>
        </w:rPr>
        <w:t>Юрайт</w:t>
      </w:r>
      <w:proofErr w:type="spellEnd"/>
      <w:r w:rsidRPr="00C20085">
        <w:rPr>
          <w:rFonts w:ascii="Times New Roman" w:hAnsi="Times New Roman" w:cs="Times New Roman"/>
        </w:rPr>
        <w:t>).</w:t>
      </w:r>
      <w:r w:rsidRPr="00C20085">
        <w:rPr>
          <w:rFonts w:ascii="Times New Roman" w:hAnsi="Times New Roman" w:cs="Times New Roman"/>
        </w:rPr>
        <w:br/>
      </w:r>
      <w:r w:rsidRPr="00C20085">
        <w:rPr>
          <w:rFonts w:ascii="Times New Roman" w:hAnsi="Times New Roman" w:cs="Times New Roman"/>
          <w:i/>
          <w:iCs/>
        </w:rPr>
        <w:t>Аннотация:</w:t>
      </w:r>
      <w:r w:rsidRPr="00C20085">
        <w:rPr>
          <w:rFonts w:ascii="Times New Roman" w:hAnsi="Times New Roman" w:cs="Times New Roman"/>
        </w:rPr>
        <w:t xml:space="preserve"> Книга содержит актуальные сведения о проектировании современных веб-приложений. Рассматривается архитектура клиент-сервер, современные стандарты адаптивной верстки, JavaScript-фреймворки и основы серверной разработки (Back-</w:t>
      </w:r>
      <w:proofErr w:type="spellStart"/>
      <w:r w:rsidRPr="00C20085">
        <w:rPr>
          <w:rFonts w:ascii="Times New Roman" w:hAnsi="Times New Roman" w:cs="Times New Roman"/>
        </w:rPr>
        <w:t>end</w:t>
      </w:r>
      <w:proofErr w:type="spellEnd"/>
      <w:r w:rsidRPr="00C20085">
        <w:rPr>
          <w:rFonts w:ascii="Times New Roman" w:hAnsi="Times New Roman" w:cs="Times New Roman"/>
        </w:rPr>
        <w:t>).</w:t>
      </w:r>
    </w:p>
    <w:p w14:paraId="31A30050" w14:textId="77777777" w:rsidR="00C20085" w:rsidRPr="00C20085" w:rsidRDefault="00C20085" w:rsidP="00C20085">
      <w:pPr>
        <w:rPr>
          <w:rFonts w:ascii="Times New Roman" w:hAnsi="Times New Roman" w:cs="Times New Roman"/>
          <w:b/>
          <w:bCs/>
        </w:rPr>
      </w:pPr>
      <w:r w:rsidRPr="00C20085">
        <w:rPr>
          <w:rFonts w:ascii="Times New Roman" w:hAnsi="Times New Roman" w:cs="Times New Roman"/>
          <w:b/>
          <w:bCs/>
        </w:rPr>
        <w:t>РАЗДЕЛ 3. Вычислительная техника и компьютерное моделирование</w:t>
      </w:r>
    </w:p>
    <w:p w14:paraId="554FB9C1" w14:textId="77777777" w:rsidR="00C20085" w:rsidRPr="00C20085" w:rsidRDefault="00C20085" w:rsidP="00C200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0085">
        <w:rPr>
          <w:rFonts w:ascii="Times New Roman" w:hAnsi="Times New Roman" w:cs="Times New Roman"/>
          <w:b/>
          <w:bCs/>
        </w:rPr>
        <w:t>Короленко, В. В. Инструментальные средства моделирования сложных систем</w:t>
      </w:r>
      <w:r w:rsidRPr="00C20085">
        <w:rPr>
          <w:rFonts w:ascii="Times New Roman" w:hAnsi="Times New Roman" w:cs="Times New Roman"/>
        </w:rPr>
        <w:t xml:space="preserve"> / В. В. Короленко. — </w:t>
      </w:r>
      <w:proofErr w:type="gramStart"/>
      <w:r w:rsidRPr="00C20085">
        <w:rPr>
          <w:rFonts w:ascii="Times New Roman" w:hAnsi="Times New Roman" w:cs="Times New Roman"/>
        </w:rPr>
        <w:t>Воронеж :</w:t>
      </w:r>
      <w:proofErr w:type="gramEnd"/>
      <w:r w:rsidRPr="00C20085">
        <w:rPr>
          <w:rFonts w:ascii="Times New Roman" w:hAnsi="Times New Roman" w:cs="Times New Roman"/>
        </w:rPr>
        <w:t xml:space="preserve"> ВГТУ, 2024. — 37 с. — URL: lanbook.com. — Режим доступа: ЭБС Лань (для зарегистрированных пользователей РГПУ).</w:t>
      </w:r>
      <w:r w:rsidRPr="00C20085">
        <w:rPr>
          <w:rFonts w:ascii="Times New Roman" w:hAnsi="Times New Roman" w:cs="Times New Roman"/>
        </w:rPr>
        <w:br/>
      </w:r>
      <w:r w:rsidRPr="00C20085">
        <w:rPr>
          <w:rFonts w:ascii="Times New Roman" w:hAnsi="Times New Roman" w:cs="Times New Roman"/>
          <w:i/>
          <w:iCs/>
        </w:rPr>
        <w:t>Аннотация:</w:t>
      </w:r>
      <w:r w:rsidRPr="00C20085">
        <w:rPr>
          <w:rFonts w:ascii="Times New Roman" w:hAnsi="Times New Roman" w:cs="Times New Roman"/>
        </w:rPr>
        <w:t xml:space="preserve"> Методическое руководство по выполнению лабораторных работ и моделированию процессов для бакалавров направления 09.03.01. Рассматривается построение имитационных моделей, анализ систем массового обслуживания и оценка надежности систем.</w:t>
      </w:r>
    </w:p>
    <w:p w14:paraId="6E95FFE5" w14:textId="77777777" w:rsidR="00C20085" w:rsidRPr="00C20085" w:rsidRDefault="00C20085" w:rsidP="00C200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0085">
        <w:rPr>
          <w:rFonts w:ascii="Times New Roman" w:hAnsi="Times New Roman" w:cs="Times New Roman"/>
          <w:b/>
          <w:bCs/>
        </w:rPr>
        <w:lastRenderedPageBreak/>
        <w:t>Голованов, Н. Н. Геометрическое и компьютерное моделирование</w:t>
      </w:r>
      <w:r w:rsidRPr="00C20085">
        <w:rPr>
          <w:rFonts w:ascii="Times New Roman" w:hAnsi="Times New Roman" w:cs="Times New Roman"/>
        </w:rPr>
        <w:t xml:space="preserve"> / Н. Н. Голованов. — </w:t>
      </w:r>
      <w:proofErr w:type="gramStart"/>
      <w:r w:rsidRPr="00C20085">
        <w:rPr>
          <w:rFonts w:ascii="Times New Roman" w:hAnsi="Times New Roman" w:cs="Times New Roman"/>
        </w:rPr>
        <w:t>Москва :</w:t>
      </w:r>
      <w:proofErr w:type="gramEnd"/>
      <w:r w:rsidRPr="00C20085">
        <w:rPr>
          <w:rFonts w:ascii="Times New Roman" w:hAnsi="Times New Roman" w:cs="Times New Roman"/>
        </w:rPr>
        <w:t xml:space="preserve"> КУРС, 2022. — 400 с. — URL: znanium.com. — Режим доступа: по подписке РГПУ (ЭБС </w:t>
      </w:r>
      <w:proofErr w:type="spellStart"/>
      <w:r w:rsidRPr="00C20085">
        <w:rPr>
          <w:rFonts w:ascii="Times New Roman" w:hAnsi="Times New Roman" w:cs="Times New Roman"/>
        </w:rPr>
        <w:t>Знаниум</w:t>
      </w:r>
      <w:proofErr w:type="spellEnd"/>
      <w:r w:rsidRPr="00C20085">
        <w:rPr>
          <w:rFonts w:ascii="Times New Roman" w:hAnsi="Times New Roman" w:cs="Times New Roman"/>
        </w:rPr>
        <w:t>).</w:t>
      </w:r>
      <w:r w:rsidRPr="00C20085">
        <w:rPr>
          <w:rFonts w:ascii="Times New Roman" w:hAnsi="Times New Roman" w:cs="Times New Roman"/>
        </w:rPr>
        <w:br/>
      </w:r>
      <w:r w:rsidRPr="00C20085">
        <w:rPr>
          <w:rFonts w:ascii="Times New Roman" w:hAnsi="Times New Roman" w:cs="Times New Roman"/>
          <w:i/>
          <w:iCs/>
        </w:rPr>
        <w:t>Аннотация:</w:t>
      </w:r>
      <w:r w:rsidRPr="00C20085">
        <w:rPr>
          <w:rFonts w:ascii="Times New Roman" w:hAnsi="Times New Roman" w:cs="Times New Roman"/>
        </w:rPr>
        <w:t xml:space="preserve"> Учебник утвержден для ИВТ (09.03.01). Описывает математические основы компьютерной графики, методы конструирования сплайнов, каркасных и твердотельных моделей, применяемых в САПР.</w:t>
      </w:r>
    </w:p>
    <w:p w14:paraId="0B86EBC8" w14:textId="77777777" w:rsidR="00C20085" w:rsidRPr="00C20085" w:rsidRDefault="00C20085" w:rsidP="00C20085">
      <w:pPr>
        <w:rPr>
          <w:rFonts w:ascii="Times New Roman" w:hAnsi="Times New Roman" w:cs="Times New Roman"/>
          <w:b/>
          <w:bCs/>
        </w:rPr>
      </w:pPr>
      <w:r w:rsidRPr="00C20085">
        <w:rPr>
          <w:rFonts w:ascii="Times New Roman" w:hAnsi="Times New Roman" w:cs="Times New Roman"/>
          <w:b/>
          <w:bCs/>
        </w:rPr>
        <w:t>РАЗДЕЛ 4. Вычислительная математика, статистика и Большие данные</w:t>
      </w:r>
    </w:p>
    <w:p w14:paraId="5210073C" w14:textId="77777777" w:rsidR="00C20085" w:rsidRPr="00C20085" w:rsidRDefault="00C20085" w:rsidP="00C200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0085">
        <w:rPr>
          <w:rFonts w:ascii="Times New Roman" w:hAnsi="Times New Roman" w:cs="Times New Roman"/>
          <w:b/>
          <w:bCs/>
        </w:rPr>
        <w:t>Солдатов, А. И. Численные методы и вычислительная математика</w:t>
      </w:r>
      <w:r w:rsidRPr="00C20085">
        <w:rPr>
          <w:rFonts w:ascii="Times New Roman" w:hAnsi="Times New Roman" w:cs="Times New Roman"/>
        </w:rPr>
        <w:t xml:space="preserve"> / А. И. Солдатов. — </w:t>
      </w:r>
      <w:proofErr w:type="gramStart"/>
      <w:r w:rsidRPr="00C20085">
        <w:rPr>
          <w:rFonts w:ascii="Times New Roman" w:hAnsi="Times New Roman" w:cs="Times New Roman"/>
        </w:rPr>
        <w:t>Москва :</w:t>
      </w:r>
      <w:proofErr w:type="gramEnd"/>
      <w:r w:rsidRPr="00C20085">
        <w:rPr>
          <w:rFonts w:ascii="Times New Roman" w:hAnsi="Times New Roman" w:cs="Times New Roman"/>
        </w:rPr>
        <w:t xml:space="preserve"> ТУСУР, 2023. — 51 с. — URL: lanbook.com. — Режим доступа: ЭБС Лань.</w:t>
      </w:r>
      <w:r w:rsidRPr="00C20085">
        <w:rPr>
          <w:rFonts w:ascii="Times New Roman" w:hAnsi="Times New Roman" w:cs="Times New Roman"/>
        </w:rPr>
        <w:br/>
      </w:r>
      <w:r w:rsidRPr="00C20085">
        <w:rPr>
          <w:rFonts w:ascii="Times New Roman" w:hAnsi="Times New Roman" w:cs="Times New Roman"/>
          <w:i/>
          <w:iCs/>
        </w:rPr>
        <w:t>Аннотация:</w:t>
      </w:r>
      <w:r w:rsidRPr="00C20085">
        <w:rPr>
          <w:rFonts w:ascii="Times New Roman" w:hAnsi="Times New Roman" w:cs="Times New Roman"/>
        </w:rPr>
        <w:t xml:space="preserve"> Практико-ориентированное пособие для бакалавров 09.03.01. Описывает реализацию алгоритмов численного интегрирования, решение систем линейных и дифференциальных уравнений программными методами.</w:t>
      </w:r>
    </w:p>
    <w:p w14:paraId="4BF26FBF" w14:textId="77777777" w:rsidR="00C20085" w:rsidRPr="00C20085" w:rsidRDefault="00C20085" w:rsidP="00C200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0085">
        <w:rPr>
          <w:rFonts w:ascii="Times New Roman" w:hAnsi="Times New Roman" w:cs="Times New Roman"/>
          <w:b/>
          <w:bCs/>
        </w:rPr>
        <w:t>Черняк, Л. И. Большие данные и интеллектуальный анализ систем</w:t>
      </w:r>
      <w:r w:rsidRPr="00C20085">
        <w:rPr>
          <w:rFonts w:ascii="Times New Roman" w:hAnsi="Times New Roman" w:cs="Times New Roman"/>
        </w:rPr>
        <w:t xml:space="preserve"> / Л. И. Черняк. — </w:t>
      </w:r>
      <w:proofErr w:type="gramStart"/>
      <w:r w:rsidRPr="00C20085">
        <w:rPr>
          <w:rFonts w:ascii="Times New Roman" w:hAnsi="Times New Roman" w:cs="Times New Roman"/>
        </w:rPr>
        <w:t>Москва :</w:t>
      </w:r>
      <w:proofErr w:type="gramEnd"/>
      <w:r w:rsidRPr="00C20085">
        <w:rPr>
          <w:rFonts w:ascii="Times New Roman" w:hAnsi="Times New Roman" w:cs="Times New Roman"/>
        </w:rPr>
        <w:t xml:space="preserve"> Машиностроение, 2024. — 280 с. — URL: lanbook.com. — Режим доступа: по подписке РГПУ (ЭБС Лань).</w:t>
      </w:r>
      <w:r w:rsidRPr="00C20085">
        <w:rPr>
          <w:rFonts w:ascii="Times New Roman" w:hAnsi="Times New Roman" w:cs="Times New Roman"/>
        </w:rPr>
        <w:br/>
      </w:r>
      <w:r w:rsidRPr="00C20085">
        <w:rPr>
          <w:rFonts w:ascii="Times New Roman" w:hAnsi="Times New Roman" w:cs="Times New Roman"/>
          <w:i/>
          <w:iCs/>
        </w:rPr>
        <w:t>Аннотация</w:t>
      </w:r>
      <w:proofErr w:type="gramStart"/>
      <w:r w:rsidRPr="00C20085">
        <w:rPr>
          <w:rFonts w:ascii="Times New Roman" w:hAnsi="Times New Roman" w:cs="Times New Roman"/>
          <w:i/>
          <w:iCs/>
        </w:rPr>
        <w:t>:</w:t>
      </w:r>
      <w:r w:rsidRPr="00C20085">
        <w:rPr>
          <w:rFonts w:ascii="Times New Roman" w:hAnsi="Times New Roman" w:cs="Times New Roman"/>
        </w:rPr>
        <w:t xml:space="preserve"> Покрывает</w:t>
      </w:r>
      <w:proofErr w:type="gramEnd"/>
      <w:r w:rsidRPr="00C20085">
        <w:rPr>
          <w:rFonts w:ascii="Times New Roman" w:hAnsi="Times New Roman" w:cs="Times New Roman"/>
        </w:rPr>
        <w:t xml:space="preserve"> основы Data Science, технологии распределенного хранения и обработки данных (</w:t>
      </w:r>
      <w:proofErr w:type="spellStart"/>
      <w:r w:rsidRPr="00C20085">
        <w:rPr>
          <w:rFonts w:ascii="Times New Roman" w:hAnsi="Times New Roman" w:cs="Times New Roman"/>
        </w:rPr>
        <w:t>Hadoop</w:t>
      </w:r>
      <w:proofErr w:type="spellEnd"/>
      <w:r w:rsidRPr="00C20085">
        <w:rPr>
          <w:rFonts w:ascii="Times New Roman" w:hAnsi="Times New Roman" w:cs="Times New Roman"/>
        </w:rPr>
        <w:t>, Spark), а также методы статистического анализа данных с применением машинного обучения.</w:t>
      </w:r>
    </w:p>
    <w:p w14:paraId="2EB5E242" w14:textId="77777777" w:rsidR="00C20085" w:rsidRPr="00C20085" w:rsidRDefault="00C20085" w:rsidP="00C20085">
      <w:pPr>
        <w:rPr>
          <w:rFonts w:ascii="Times New Roman" w:hAnsi="Times New Roman" w:cs="Times New Roman"/>
          <w:b/>
          <w:bCs/>
        </w:rPr>
      </w:pPr>
      <w:r w:rsidRPr="00C20085">
        <w:rPr>
          <w:rFonts w:ascii="Times New Roman" w:hAnsi="Times New Roman" w:cs="Times New Roman"/>
          <w:b/>
          <w:bCs/>
        </w:rPr>
        <w:t>РАЗДЕЛ 5. Информационные технологии и проектная деятельность</w:t>
      </w:r>
    </w:p>
    <w:p w14:paraId="74E7FC30" w14:textId="380BCA32" w:rsidR="001E7288" w:rsidRPr="00C20085" w:rsidRDefault="00C20085" w:rsidP="00C2008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20085">
        <w:rPr>
          <w:rFonts w:ascii="Times New Roman" w:hAnsi="Times New Roman" w:cs="Times New Roman"/>
          <w:b/>
          <w:bCs/>
        </w:rPr>
        <w:t>Зараменских</w:t>
      </w:r>
      <w:proofErr w:type="spellEnd"/>
      <w:r w:rsidRPr="00C20085">
        <w:rPr>
          <w:rFonts w:ascii="Times New Roman" w:hAnsi="Times New Roman" w:cs="Times New Roman"/>
          <w:b/>
          <w:bCs/>
        </w:rPr>
        <w:t>, Е. П. Информационные системы в бизнесе (Раздел: Управление ИТ-проектами)</w:t>
      </w:r>
      <w:r w:rsidRPr="00C20085">
        <w:rPr>
          <w:rFonts w:ascii="Times New Roman" w:hAnsi="Times New Roman" w:cs="Times New Roman"/>
        </w:rPr>
        <w:t xml:space="preserve"> / Е. П. </w:t>
      </w:r>
      <w:proofErr w:type="spellStart"/>
      <w:r w:rsidRPr="00C20085">
        <w:rPr>
          <w:rFonts w:ascii="Times New Roman" w:hAnsi="Times New Roman" w:cs="Times New Roman"/>
        </w:rPr>
        <w:t>Зараменских</w:t>
      </w:r>
      <w:proofErr w:type="spellEnd"/>
      <w:r w:rsidRPr="00C20085">
        <w:rPr>
          <w:rFonts w:ascii="Times New Roman" w:hAnsi="Times New Roman" w:cs="Times New Roman"/>
        </w:rPr>
        <w:t xml:space="preserve">. — </w:t>
      </w:r>
      <w:proofErr w:type="gramStart"/>
      <w:r w:rsidRPr="00C20085">
        <w:rPr>
          <w:rFonts w:ascii="Times New Roman" w:hAnsi="Times New Roman" w:cs="Times New Roman"/>
        </w:rPr>
        <w:t>Москва :</w:t>
      </w:r>
      <w:proofErr w:type="gramEnd"/>
      <w:r w:rsidRPr="00C20085">
        <w:rPr>
          <w:rFonts w:ascii="Times New Roman" w:hAnsi="Times New Roman" w:cs="Times New Roman"/>
        </w:rPr>
        <w:t xml:space="preserve"> </w:t>
      </w:r>
      <w:proofErr w:type="spellStart"/>
      <w:r w:rsidRPr="00C20085">
        <w:rPr>
          <w:rFonts w:ascii="Times New Roman" w:hAnsi="Times New Roman" w:cs="Times New Roman"/>
        </w:rPr>
        <w:t>Юрайт</w:t>
      </w:r>
      <w:proofErr w:type="spellEnd"/>
      <w:r w:rsidRPr="00C20085">
        <w:rPr>
          <w:rFonts w:ascii="Times New Roman" w:hAnsi="Times New Roman" w:cs="Times New Roman"/>
        </w:rPr>
        <w:t xml:space="preserve">, 2023. — 410 с. — URL: </w:t>
      </w:r>
      <w:hyperlink r:id="rId5" w:tgtFrame="_blank" w:history="1">
        <w:r w:rsidRPr="00C20085">
          <w:rPr>
            <w:rStyle w:val="ac"/>
            <w:rFonts w:ascii="Times New Roman" w:hAnsi="Times New Roman" w:cs="Times New Roman"/>
          </w:rPr>
          <w:t>https://urait.ru/book/informacionnye-sistemy-v-biznese-533279</w:t>
        </w:r>
      </w:hyperlink>
      <w:r w:rsidRPr="00C20085">
        <w:rPr>
          <w:rFonts w:ascii="Times New Roman" w:hAnsi="Times New Roman" w:cs="Times New Roman"/>
        </w:rPr>
        <w:t xml:space="preserve">. — Режим доступа: по подписке РГПУ (ЭБС </w:t>
      </w:r>
      <w:proofErr w:type="spellStart"/>
      <w:r w:rsidRPr="00C20085">
        <w:rPr>
          <w:rFonts w:ascii="Times New Roman" w:hAnsi="Times New Roman" w:cs="Times New Roman"/>
        </w:rPr>
        <w:t>Юрайт</w:t>
      </w:r>
      <w:proofErr w:type="spellEnd"/>
      <w:r w:rsidRPr="00C20085">
        <w:rPr>
          <w:rFonts w:ascii="Times New Roman" w:hAnsi="Times New Roman" w:cs="Times New Roman"/>
        </w:rPr>
        <w:t>).</w:t>
      </w:r>
      <w:r w:rsidRPr="00C20085">
        <w:rPr>
          <w:rFonts w:ascii="Times New Roman" w:hAnsi="Times New Roman" w:cs="Times New Roman"/>
        </w:rPr>
        <w:br/>
      </w:r>
      <w:r w:rsidRPr="00C20085">
        <w:rPr>
          <w:rFonts w:ascii="Times New Roman" w:hAnsi="Times New Roman" w:cs="Times New Roman"/>
          <w:i/>
          <w:iCs/>
        </w:rPr>
        <w:t>Аннотация</w:t>
      </w:r>
      <w:proofErr w:type="gramStart"/>
      <w:r w:rsidRPr="00C20085">
        <w:rPr>
          <w:rFonts w:ascii="Times New Roman" w:hAnsi="Times New Roman" w:cs="Times New Roman"/>
          <w:i/>
          <w:iCs/>
        </w:rPr>
        <w:t>:</w:t>
      </w:r>
      <w:r w:rsidRPr="00C20085">
        <w:rPr>
          <w:rFonts w:ascii="Times New Roman" w:hAnsi="Times New Roman" w:cs="Times New Roman"/>
        </w:rPr>
        <w:t xml:space="preserve"> Рассматриваются</w:t>
      </w:r>
      <w:proofErr w:type="gramEnd"/>
      <w:r w:rsidRPr="00C20085">
        <w:rPr>
          <w:rFonts w:ascii="Times New Roman" w:hAnsi="Times New Roman" w:cs="Times New Roman"/>
        </w:rPr>
        <w:t xml:space="preserve"> гибкие методологии разработки программного обеспечения (</w:t>
      </w:r>
      <w:proofErr w:type="spellStart"/>
      <w:r w:rsidRPr="00C20085">
        <w:rPr>
          <w:rFonts w:ascii="Times New Roman" w:hAnsi="Times New Roman" w:cs="Times New Roman"/>
        </w:rPr>
        <w:t>Agile</w:t>
      </w:r>
      <w:proofErr w:type="spellEnd"/>
      <w:r w:rsidRPr="00C20085">
        <w:rPr>
          <w:rFonts w:ascii="Times New Roman" w:hAnsi="Times New Roman" w:cs="Times New Roman"/>
        </w:rPr>
        <w:t xml:space="preserve">, </w:t>
      </w:r>
      <w:proofErr w:type="spellStart"/>
      <w:r w:rsidRPr="00C20085">
        <w:rPr>
          <w:rFonts w:ascii="Times New Roman" w:hAnsi="Times New Roman" w:cs="Times New Roman"/>
        </w:rPr>
        <w:t>Scrum</w:t>
      </w:r>
      <w:proofErr w:type="spellEnd"/>
      <w:r w:rsidRPr="00C20085">
        <w:rPr>
          <w:rFonts w:ascii="Times New Roman" w:hAnsi="Times New Roman" w:cs="Times New Roman"/>
        </w:rPr>
        <w:t xml:space="preserve">, </w:t>
      </w:r>
      <w:proofErr w:type="spellStart"/>
      <w:r w:rsidRPr="00C20085">
        <w:rPr>
          <w:rFonts w:ascii="Times New Roman" w:hAnsi="Times New Roman" w:cs="Times New Roman"/>
        </w:rPr>
        <w:t>Kanban</w:t>
      </w:r>
      <w:proofErr w:type="spellEnd"/>
      <w:r w:rsidRPr="00C20085">
        <w:rPr>
          <w:rFonts w:ascii="Times New Roman" w:hAnsi="Times New Roman" w:cs="Times New Roman"/>
        </w:rPr>
        <w:t>). Книга учит формированию требований, оценке рисков, управлению ИТ-командой в рамках создания программных продуктов.</w:t>
      </w:r>
    </w:p>
    <w:sectPr w:rsidR="001E7288" w:rsidRPr="00C20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56660"/>
    <w:multiLevelType w:val="multilevel"/>
    <w:tmpl w:val="8C3E90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66159"/>
    <w:multiLevelType w:val="multilevel"/>
    <w:tmpl w:val="B2725E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73962"/>
    <w:multiLevelType w:val="multilevel"/>
    <w:tmpl w:val="3B8233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1622C3"/>
    <w:multiLevelType w:val="multilevel"/>
    <w:tmpl w:val="81C2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D531F5"/>
    <w:multiLevelType w:val="multilevel"/>
    <w:tmpl w:val="5FD6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D3C14"/>
    <w:multiLevelType w:val="multilevel"/>
    <w:tmpl w:val="FDC64B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170979">
    <w:abstractNumId w:val="4"/>
  </w:num>
  <w:num w:numId="2" w16cid:durableId="705325388">
    <w:abstractNumId w:val="3"/>
  </w:num>
  <w:num w:numId="3" w16cid:durableId="884373013">
    <w:abstractNumId w:val="1"/>
  </w:num>
  <w:num w:numId="4" w16cid:durableId="35273798">
    <w:abstractNumId w:val="2"/>
  </w:num>
  <w:num w:numId="5" w16cid:durableId="894632016">
    <w:abstractNumId w:val="5"/>
  </w:num>
  <w:num w:numId="6" w16cid:durableId="119303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88"/>
    <w:rsid w:val="001E7288"/>
    <w:rsid w:val="008A572E"/>
    <w:rsid w:val="00C2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03B96"/>
  <w15:chartTrackingRefBased/>
  <w15:docId w15:val="{5113C381-C30F-4FDE-A5C8-AC8745C7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7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7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72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72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72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72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72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72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7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7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7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7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72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72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72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7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72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728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2008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20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rait.ru/book/informacionnye-sistemy-v-biznese-53327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Лукьянов</dc:creator>
  <cp:keywords/>
  <dc:description/>
  <cp:lastModifiedBy>Марк Лукьянов</cp:lastModifiedBy>
  <cp:revision>2</cp:revision>
  <dcterms:created xsi:type="dcterms:W3CDTF">2026-05-15T10:38:00Z</dcterms:created>
  <dcterms:modified xsi:type="dcterms:W3CDTF">2026-05-15T10:41:00Z</dcterms:modified>
</cp:coreProperties>
</file>