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DATABASE ARCHITECTURE DOCUMENT</w:t>
      </w:r>
    </w:p>
    <w:p>
      <w:pPr>
        <w:spacing w:after="600"/>
        <w:jc w:val="center"/>
      </w:pPr>
      <w:r>
        <w:t xml:space="preserve">Phase 1.2 -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OVERVIEW</w:t>
      </w:r>
    </w:p>
    <w:p>
      <w:pPr>
        <w:spacing w:after="300"/>
      </w:pPr>
      <w:r>
        <w:t xml:space="preserve">This document outlines the database architecture design for the EDMECA Academy Website, including schema design, relationships, security measures, and performance optimizations using Supabase PostgreSQL.</w:t>
      </w:r>
    </w:p>
    <w:p>
      <w:pPr>
        <w:pStyle w:val="Heading3"/>
        <w:spacing w:before="400" w:after="200"/>
      </w:pPr>
      <w:r>
        <w:t xml:space="preserve">DATABASE TECHNOLOGY</w:t>
      </w:r>
    </w:p>
    <w:p>
      <w:pPr>
        <w:spacing w:after="200"/>
      </w:pPr>
      <w:r>
        <w:rPr>
          <w:b/>
          <w:bCs/>
        </w:rPr>
        <w:t xml:space="preserve">Database System: </w:t>
      </w:r>
      <w:r>
        <w:t xml:space="preserve">Supabase PostgreSQL 15</w:t>
      </w:r>
    </w:p>
    <w:p>
      <w:pPr>
        <w:spacing w:after="200"/>
      </w:pPr>
      <w:r>
        <w:rPr>
          <w:b/>
          <w:bCs/>
        </w:rPr>
        <w:t xml:space="preserve">Connection Pooling: </w:t>
      </w:r>
      <w:r>
        <w:t xml:space="preserve">PgBouncer (managed by Supabase)</w:t>
      </w:r>
    </w:p>
    <w:p>
      <w:pPr>
        <w:spacing w:after="300"/>
      </w:pPr>
      <w:r>
        <w:rPr>
          <w:b/>
          <w:bCs/>
        </w:rPr>
        <w:t xml:space="preserve">Security: </w:t>
      </w:r>
      <w:r>
        <w:t xml:space="preserve">Row Level Security (RLS) enabled</w:t>
      </w:r>
    </w:p>
    <w:p>
      <w:pPr>
        <w:pStyle w:val="Heading3"/>
        <w:spacing w:before="400" w:after="200"/>
      </w:pPr>
      <w:r>
        <w:t xml:space="preserve">CORE ENTITIES</w:t>
      </w:r>
    </w:p>
    <w:p>
      <w:pPr>
        <w:spacing w:after="200"/>
      </w:pPr>
      <w:r>
        <w:t xml:space="preserve">1. USER AUTHENTICATION &amp; PROFILES</w:t>
      </w:r>
    </w:p>
    <w:p>
      <w:pPr>
        <w:spacing w:after="100"/>
      </w:pPr>
      <w:r>
        <w:t xml:space="preserve">• auth.users (managed by Supabase Auth)</w:t>
      </w:r>
    </w:p>
    <w:p>
      <w:pPr>
        <w:spacing w:after="200"/>
      </w:pPr>
      <w:r>
        <w:t xml:space="preserve">• public.user_profiles (extended user information)</w:t>
      </w:r>
    </w:p>
    <w:p>
      <w:pPr>
        <w:spacing w:after="200"/>
      </w:pPr>
      <w:r>
        <w:t xml:space="preserve">2. CONTENT MANAGEMENT</w:t>
      </w:r>
    </w:p>
    <w:p>
      <w:pPr>
        <w:spacing w:after="100"/>
      </w:pPr>
      <w:r>
        <w:t xml:space="preserve">• public.pages (marketing and informational pages)</w:t>
      </w:r>
    </w:p>
    <w:p>
      <w:pPr>
        <w:spacing w:after="100"/>
      </w:pPr>
      <w:r>
        <w:t xml:space="preserve">• public.sections (page sections and components)</w:t>
      </w:r>
    </w:p>
    <w:p>
      <w:pPr>
        <w:spacing w:after="200"/>
      </w:pPr>
      <w:r>
        <w:t xml:space="preserve">• public.media_assets (file uploads and media)</w:t>
      </w:r>
    </w:p>
    <w:p>
      <w:pPr>
        <w:spacing w:after="200"/>
      </w:pPr>
      <w:r>
        <w:t xml:space="preserve">3. APPLICATION DATA</w:t>
      </w:r>
    </w:p>
    <w:p>
      <w:pPr>
        <w:spacing w:after="100"/>
      </w:pPr>
      <w:r>
        <w:t xml:space="preserve">• public.user_sessions (application session tracking)</w:t>
      </w:r>
    </w:p>
    <w:p>
      <w:pPr>
        <w:spacing w:after="300"/>
      </w:pPr>
      <w:r>
        <w:t xml:space="preserve">• public.audit_logs (security and change tracking)</w:t>
      </w:r>
    </w:p>
    <w:p>
      <w:pPr>
        <w:pStyle w:val="Heading3"/>
        <w:spacing w:before="400" w:after="200"/>
      </w:pPr>
      <w:r>
        <w:t xml:space="preserve">SECURITY IMPLEMENTATION</w:t>
      </w:r>
    </w:p>
    <w:p>
      <w:pPr>
        <w:spacing w:after="200"/>
      </w:pPr>
      <w:r>
        <w:t xml:space="preserve">Row Level Security (RLS) policies have been implemented for all tables:</w:t>
      </w:r>
    </w:p>
    <w:p>
      <w:pPr>
        <w:spacing w:after="100"/>
      </w:pPr>
      <w:r>
        <w:t xml:space="preserve">• Users can only access their own profile data</w:t>
      </w:r>
    </w:p>
    <w:p>
      <w:pPr>
        <w:spacing w:after="100"/>
      </w:pPr>
      <w:r>
        <w:t xml:space="preserve">• Content is publicly readable but admin-writable only</w:t>
      </w:r>
    </w:p>
    <w:p>
      <w:pPr>
        <w:spacing w:after="100"/>
      </w:pPr>
      <w:r>
        <w:t xml:space="preserve">• Session data is user-scoped and time-limited</w:t>
      </w:r>
    </w:p>
    <w:p>
      <w:pPr>
        <w:spacing w:after="300"/>
      </w:pPr>
      <w:r>
        <w:t xml:space="preserve">• Audit logs track all data modifications</w:t>
      </w:r>
    </w:p>
    <w:p>
      <w:pPr>
        <w:pStyle w:val="Heading3"/>
        <w:spacing w:before="400" w:after="200"/>
      </w:pPr>
      <w:r>
        <w:t xml:space="preserve">PERFORMANCE OPTIMIZATIONS</w:t>
      </w:r>
    </w:p>
    <w:p>
      <w:pPr>
        <w:spacing w:after="100"/>
      </w:pPr>
      <w:r>
        <w:t xml:space="preserve">• Proper indexing on frequently queried columns</w:t>
      </w:r>
    </w:p>
    <w:p>
      <w:pPr>
        <w:spacing w:after="100"/>
      </w:pPr>
      <w:r>
        <w:t xml:space="preserve">• Connection pooling via PgBouncer</w:t>
      </w:r>
    </w:p>
    <w:p>
      <w:pPr>
        <w:spacing w:after="100"/>
      </w:pPr>
      <w:r>
        <w:t xml:space="preserve">• Query optimization using Supabase query planner</w:t>
      </w:r>
    </w:p>
    <w:p>
      <w:pPr>
        <w:spacing w:after="300"/>
      </w:pPr>
      <w:r>
        <w:t xml:space="preserve">• Real-time subscriptions for live data updates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2026-02-16T14:21:01.966Z</dcterms:created>
  <dcterms:modified xsi:type="dcterms:W3CDTF">2026-02-16T14:21:01.966Z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